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616C" w14:textId="375153C0" w:rsidR="000A268F" w:rsidRPr="006435CA" w:rsidRDefault="000A268F" w:rsidP="009633B8">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1. Компоненты блочной системы хранения (система с блочных доступом к ресурсам хранения)?</w:t>
      </w:r>
    </w:p>
    <w:p w14:paraId="1A90EB23" w14:textId="77777777" w:rsidR="000A268F" w:rsidRDefault="000A268F" w:rsidP="000A268F">
      <w:pPr>
        <w:spacing w:after="0" w:line="240" w:lineRule="auto"/>
        <w:jc w:val="both"/>
        <w:rPr>
          <w:rFonts w:ascii="Times New Roman" w:hAnsi="Times New Roman" w:cs="Times New Roman"/>
          <w:sz w:val="28"/>
          <w:szCs w:val="28"/>
        </w:rPr>
      </w:pPr>
    </w:p>
    <w:p w14:paraId="0426D246" w14:textId="05E354F8" w:rsidR="00727755" w:rsidRDefault="00727755" w:rsidP="009633B8">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Компоненты: контроллер, СХД.</w:t>
      </w:r>
    </w:p>
    <w:p w14:paraId="4939D18F" w14:textId="02F0D6D4" w:rsidR="000A268F" w:rsidRDefault="00727755" w:rsidP="009633B8">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9633B8" w:rsidRPr="009633B8">
        <w:rPr>
          <w:rFonts w:ascii="Times New Roman" w:hAnsi="Times New Roman" w:cs="Times New Roman"/>
          <w:sz w:val="28"/>
          <w:szCs w:val="28"/>
        </w:rPr>
        <w:t>Интеллектуальная система хранения данных состоит из четырех основных компонентов: внешнего интерфейса, кэш-памяти, внутреннего интерфейса и физических дисков.</w:t>
      </w:r>
    </w:p>
    <w:p w14:paraId="72816238" w14:textId="68A1FEFE" w:rsidR="009633B8" w:rsidRPr="009633B8" w:rsidRDefault="009633B8" w:rsidP="009633B8">
      <w:pPr>
        <w:spacing w:after="0" w:line="240" w:lineRule="auto"/>
        <w:jc w:val="center"/>
        <w:rPr>
          <w:rFonts w:ascii="Times New Roman" w:hAnsi="Times New Roman" w:cs="Times New Roman"/>
          <w:sz w:val="28"/>
          <w:szCs w:val="28"/>
          <w:lang w:val="ru-RU"/>
        </w:rPr>
      </w:pPr>
      <w:r w:rsidRPr="009633B8">
        <w:rPr>
          <w:rFonts w:ascii="Times New Roman" w:hAnsi="Times New Roman" w:cs="Times New Roman"/>
          <w:noProof/>
          <w:sz w:val="28"/>
          <w:szCs w:val="28"/>
          <w:lang w:val="ru-RU"/>
        </w:rPr>
        <w:drawing>
          <wp:inline distT="0" distB="0" distL="0" distR="0" wp14:anchorId="11D678E5" wp14:editId="123C1375">
            <wp:extent cx="4358640" cy="2293702"/>
            <wp:effectExtent l="0" t="0" r="3810" b="0"/>
            <wp:docPr id="15953248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24853" name=""/>
                    <pic:cNvPicPr/>
                  </pic:nvPicPr>
                  <pic:blipFill>
                    <a:blip r:embed="rId4"/>
                    <a:stretch>
                      <a:fillRect/>
                    </a:stretch>
                  </pic:blipFill>
                  <pic:spPr>
                    <a:xfrm>
                      <a:off x="0" y="0"/>
                      <a:ext cx="4375867" cy="2302767"/>
                    </a:xfrm>
                    <a:prstGeom prst="rect">
                      <a:avLst/>
                    </a:prstGeom>
                  </pic:spPr>
                </pic:pic>
              </a:graphicData>
            </a:graphic>
          </wp:inline>
        </w:drawing>
      </w:r>
    </w:p>
    <w:p w14:paraId="29510144" w14:textId="77777777" w:rsidR="000A268F" w:rsidRPr="000A268F" w:rsidRDefault="000A268F" w:rsidP="000A268F">
      <w:pPr>
        <w:spacing w:after="0" w:line="240" w:lineRule="auto"/>
        <w:jc w:val="both"/>
        <w:rPr>
          <w:rFonts w:ascii="Times New Roman" w:hAnsi="Times New Roman" w:cs="Times New Roman"/>
          <w:sz w:val="28"/>
          <w:szCs w:val="28"/>
        </w:rPr>
      </w:pPr>
    </w:p>
    <w:p w14:paraId="3FA04DA4" w14:textId="77777777" w:rsidR="000A268F" w:rsidRPr="006435CA" w:rsidRDefault="000A268F" w:rsidP="009633B8">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2. Алгоритмы интеллектуального кэширования?</w:t>
      </w:r>
    </w:p>
    <w:p w14:paraId="15386232" w14:textId="77777777" w:rsidR="000A268F" w:rsidRDefault="000A268F" w:rsidP="000A268F">
      <w:pPr>
        <w:spacing w:after="0" w:line="240" w:lineRule="auto"/>
        <w:jc w:val="both"/>
        <w:rPr>
          <w:rFonts w:ascii="Times New Roman" w:hAnsi="Times New Roman" w:cs="Times New Roman"/>
          <w:sz w:val="28"/>
          <w:szCs w:val="28"/>
        </w:rPr>
      </w:pPr>
    </w:p>
    <w:p w14:paraId="5B57021B" w14:textId="19D8940F" w:rsidR="000A268F" w:rsidRDefault="009633B8"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9633B8">
        <w:rPr>
          <w:rFonts w:ascii="Times New Roman" w:hAnsi="Times New Roman" w:cs="Times New Roman"/>
          <w:sz w:val="28"/>
          <w:szCs w:val="28"/>
        </w:rPr>
        <w:t>Замещение наименее востребованных страниц</w:t>
      </w:r>
      <w:r>
        <w:rPr>
          <w:rFonts w:ascii="Times New Roman" w:hAnsi="Times New Roman" w:cs="Times New Roman"/>
          <w:sz w:val="28"/>
          <w:szCs w:val="28"/>
          <w:lang w:val="ru-RU"/>
        </w:rPr>
        <w:t>:</w:t>
      </w:r>
      <w:r w:rsidRPr="009633B8">
        <w:rPr>
          <w:rFonts w:ascii="Times New Roman" w:hAnsi="Times New Roman" w:cs="Times New Roman"/>
          <w:sz w:val="28"/>
          <w:szCs w:val="28"/>
        </w:rPr>
        <w:t xml:space="preserve"> алгоритм, постоянно отслеживающий обращение к данным в кэш-памяти и определяющий наименее востребованные кэш</w:t>
      </w:r>
      <w:r>
        <w:rPr>
          <w:rFonts w:ascii="Times New Roman" w:hAnsi="Times New Roman" w:cs="Times New Roman"/>
          <w:sz w:val="28"/>
          <w:szCs w:val="28"/>
          <w:lang w:val="ru-RU"/>
        </w:rPr>
        <w:t>-</w:t>
      </w:r>
      <w:r w:rsidRPr="009633B8">
        <w:rPr>
          <w:rFonts w:ascii="Times New Roman" w:hAnsi="Times New Roman" w:cs="Times New Roman"/>
          <w:sz w:val="28"/>
          <w:szCs w:val="28"/>
        </w:rPr>
        <w:t>страницы. Эти страницы либо освобождаются, либо помечаются как пригодные для повторного использования.</w:t>
      </w:r>
    </w:p>
    <w:p w14:paraId="484700D1" w14:textId="431C9571" w:rsidR="009633B8" w:rsidRPr="009633B8" w:rsidRDefault="009633B8"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9633B8">
        <w:rPr>
          <w:rFonts w:ascii="Times New Roman" w:hAnsi="Times New Roman" w:cs="Times New Roman"/>
          <w:sz w:val="28"/>
          <w:szCs w:val="28"/>
        </w:rPr>
        <w:t>Замещение самых последних использовавшихся страниц: алгоритм, противоположный алгоритму LRU, согласно которому освобождаются или помечаются как пригодные для повторного использования те страницы, к которым были самые последние обращения.</w:t>
      </w:r>
    </w:p>
    <w:p w14:paraId="67AF0B55" w14:textId="77777777" w:rsidR="000A268F" w:rsidRPr="000A268F" w:rsidRDefault="000A268F" w:rsidP="000A268F">
      <w:pPr>
        <w:spacing w:after="0" w:line="240" w:lineRule="auto"/>
        <w:jc w:val="both"/>
        <w:rPr>
          <w:rFonts w:ascii="Times New Roman" w:hAnsi="Times New Roman" w:cs="Times New Roman"/>
          <w:sz w:val="28"/>
          <w:szCs w:val="28"/>
        </w:rPr>
      </w:pPr>
    </w:p>
    <w:p w14:paraId="03CF6B84" w14:textId="77777777" w:rsidR="000A268F" w:rsidRPr="006435CA" w:rsidRDefault="000A268F" w:rsidP="009633B8">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3. Механизм защиты данных кэш-памяти?</w:t>
      </w:r>
    </w:p>
    <w:p w14:paraId="13BEA4EB" w14:textId="77777777" w:rsidR="000A268F" w:rsidRDefault="000A268F" w:rsidP="000A268F">
      <w:pPr>
        <w:spacing w:after="0" w:line="240" w:lineRule="auto"/>
        <w:jc w:val="both"/>
        <w:rPr>
          <w:rFonts w:ascii="Times New Roman" w:hAnsi="Times New Roman" w:cs="Times New Roman"/>
          <w:sz w:val="28"/>
          <w:szCs w:val="28"/>
        </w:rPr>
      </w:pPr>
    </w:p>
    <w:p w14:paraId="36AEFE80" w14:textId="7AAF3BB1" w:rsidR="000A268F" w:rsidRDefault="009633B8"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952A03">
        <w:rPr>
          <w:rFonts w:ascii="Times New Roman" w:hAnsi="Times New Roman" w:cs="Times New Roman"/>
          <w:color w:val="70AD47" w:themeColor="accent6"/>
          <w:sz w:val="28"/>
          <w:szCs w:val="28"/>
        </w:rPr>
        <w:t>Зеркальное кэширование</w:t>
      </w:r>
      <w:r w:rsidRPr="009633B8">
        <w:rPr>
          <w:rFonts w:ascii="Times New Roman" w:hAnsi="Times New Roman" w:cs="Times New Roman"/>
          <w:sz w:val="28"/>
          <w:szCs w:val="28"/>
        </w:rPr>
        <w:t>: каждая запись в кэшпамять хранится в двух разных местах на двух независимых картах памяти.</w:t>
      </w:r>
    </w:p>
    <w:p w14:paraId="0BE35A71" w14:textId="14FDB873" w:rsidR="009633B8" w:rsidRPr="009633B8" w:rsidRDefault="009633B8" w:rsidP="009633B8">
      <w:pPr>
        <w:spacing w:after="0" w:line="240" w:lineRule="auto"/>
        <w:ind w:firstLine="720"/>
        <w:jc w:val="both"/>
        <w:rPr>
          <w:rFonts w:ascii="Times New Roman" w:hAnsi="Times New Roman" w:cs="Times New Roman"/>
          <w:sz w:val="28"/>
          <w:szCs w:val="28"/>
          <w:lang w:val="ru-RU"/>
        </w:rPr>
      </w:pPr>
      <w:r w:rsidRPr="00952A03">
        <w:rPr>
          <w:rFonts w:ascii="Times New Roman" w:hAnsi="Times New Roman" w:cs="Times New Roman"/>
          <w:color w:val="70AD47" w:themeColor="accent6"/>
          <w:sz w:val="28"/>
          <w:szCs w:val="28"/>
        </w:rPr>
        <w:t xml:space="preserve">Аварийное сохранение </w:t>
      </w:r>
      <w:r w:rsidRPr="009633B8">
        <w:rPr>
          <w:rFonts w:ascii="Times New Roman" w:hAnsi="Times New Roman" w:cs="Times New Roman"/>
          <w:sz w:val="28"/>
          <w:szCs w:val="28"/>
        </w:rPr>
        <w:t>данных кэш-памяти: в случае сбоя электропитания кэш-память подвергается риску потери не сброшенных на диск данных.</w:t>
      </w:r>
    </w:p>
    <w:p w14:paraId="5A39ECE1" w14:textId="77777777" w:rsidR="000A268F" w:rsidRPr="000A268F" w:rsidRDefault="000A268F" w:rsidP="000A268F">
      <w:pPr>
        <w:spacing w:after="0" w:line="240" w:lineRule="auto"/>
        <w:jc w:val="both"/>
        <w:rPr>
          <w:rFonts w:ascii="Times New Roman" w:hAnsi="Times New Roman" w:cs="Times New Roman"/>
          <w:sz w:val="28"/>
          <w:szCs w:val="28"/>
        </w:rPr>
      </w:pPr>
    </w:p>
    <w:p w14:paraId="475C5FC0" w14:textId="77777777" w:rsidR="000A268F" w:rsidRPr="006435CA" w:rsidRDefault="000A268F" w:rsidP="009633B8">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4. Традиционное и виртуальное выделение ресурсов?</w:t>
      </w:r>
    </w:p>
    <w:p w14:paraId="60E99C55" w14:textId="77777777" w:rsidR="000A268F" w:rsidRDefault="000A268F" w:rsidP="000A268F">
      <w:pPr>
        <w:spacing w:after="0" w:line="240" w:lineRule="auto"/>
        <w:jc w:val="both"/>
        <w:rPr>
          <w:rFonts w:ascii="Times New Roman" w:hAnsi="Times New Roman" w:cs="Times New Roman"/>
          <w:sz w:val="28"/>
          <w:szCs w:val="28"/>
        </w:rPr>
      </w:pPr>
    </w:p>
    <w:p w14:paraId="339A1B27" w14:textId="15880606" w:rsidR="000A268F" w:rsidRDefault="00727755"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727755">
        <w:rPr>
          <w:rFonts w:ascii="Times New Roman" w:hAnsi="Times New Roman" w:cs="Times New Roman"/>
          <w:sz w:val="28"/>
          <w:szCs w:val="28"/>
        </w:rPr>
        <w:t>При традиционном предоставлении ресурсов хранения данных физические диски сводятся в логические группы, а для формирования набора применяется требуемый RAID-уровень, называемый RAID-набором</w:t>
      </w:r>
      <w:r>
        <w:rPr>
          <w:rFonts w:ascii="Times New Roman" w:hAnsi="Times New Roman" w:cs="Times New Roman"/>
          <w:sz w:val="28"/>
          <w:szCs w:val="28"/>
          <w:lang w:val="ru-RU"/>
        </w:rPr>
        <w:t xml:space="preserve">. </w:t>
      </w:r>
      <w:r w:rsidRPr="00727755">
        <w:rPr>
          <w:rFonts w:ascii="Times New Roman" w:hAnsi="Times New Roman" w:cs="Times New Roman"/>
          <w:sz w:val="28"/>
          <w:szCs w:val="28"/>
        </w:rPr>
        <w:t>Доступность, объем и производительность RAID-набора определяются количеством имеющихся в нем накопителей.</w:t>
      </w:r>
      <w:r w:rsidR="00F500B0">
        <w:rPr>
          <w:rFonts w:ascii="Times New Roman" w:hAnsi="Times New Roman" w:cs="Times New Roman"/>
          <w:sz w:val="28"/>
          <w:szCs w:val="28"/>
          <w:lang w:val="ru-RU"/>
        </w:rPr>
        <w:t xml:space="preserve"> </w:t>
      </w:r>
      <w:r w:rsidR="00F500B0" w:rsidRPr="00F500B0">
        <w:rPr>
          <w:rFonts w:ascii="Times New Roman" w:hAnsi="Times New Roman" w:cs="Times New Roman"/>
          <w:sz w:val="28"/>
          <w:szCs w:val="28"/>
        </w:rPr>
        <w:t xml:space="preserve">К примеру, если в RAID-наборе </w:t>
      </w:r>
      <w:r w:rsidR="00F500B0" w:rsidRPr="00F500B0">
        <w:rPr>
          <w:rFonts w:ascii="Times New Roman" w:hAnsi="Times New Roman" w:cs="Times New Roman"/>
          <w:sz w:val="28"/>
          <w:szCs w:val="28"/>
        </w:rPr>
        <w:lastRenderedPageBreak/>
        <w:t>смешать накопители разной емкости, то для формирования общего объема RAID-набора от каждого диска будет использован объем, имеющийся у наименьшего из накопителей.</w:t>
      </w:r>
    </w:p>
    <w:p w14:paraId="42A282B8" w14:textId="4EC1FDE4" w:rsidR="00F500B0" w:rsidRDefault="00F500B0" w:rsidP="00F500B0">
      <w:pPr>
        <w:spacing w:after="0" w:line="240" w:lineRule="auto"/>
        <w:ind w:firstLine="720"/>
        <w:jc w:val="both"/>
        <w:rPr>
          <w:rFonts w:ascii="Times New Roman" w:hAnsi="Times New Roman" w:cs="Times New Roman"/>
          <w:sz w:val="28"/>
          <w:szCs w:val="28"/>
          <w:lang w:val="ru-RU"/>
        </w:rPr>
      </w:pPr>
      <w:r w:rsidRPr="00F500B0">
        <w:rPr>
          <w:rFonts w:ascii="Times New Roman" w:hAnsi="Times New Roman" w:cs="Times New Roman"/>
          <w:sz w:val="28"/>
          <w:szCs w:val="28"/>
        </w:rPr>
        <w:t>Логические устройства охватывают все физические диски, принадлежащие набору. Каждому логическому устройству, созданному из RAID-набора, назначается уникальный идентификатор, который называется номером логического устройства</w:t>
      </w:r>
      <w:r>
        <w:rPr>
          <w:rFonts w:ascii="Times New Roman" w:hAnsi="Times New Roman" w:cs="Times New Roman"/>
          <w:sz w:val="28"/>
          <w:szCs w:val="28"/>
          <w:lang w:val="ru-RU"/>
        </w:rPr>
        <w:t xml:space="preserve"> </w:t>
      </w:r>
      <w:r w:rsidRPr="00F500B0">
        <w:rPr>
          <w:rFonts w:ascii="Times New Roman" w:hAnsi="Times New Roman" w:cs="Times New Roman"/>
          <w:sz w:val="28"/>
          <w:szCs w:val="28"/>
        </w:rPr>
        <w:t>(LUN).</w:t>
      </w:r>
    </w:p>
    <w:p w14:paraId="470E093E" w14:textId="7FB92C42" w:rsidR="00F500B0" w:rsidRDefault="00F500B0" w:rsidP="00F500B0">
      <w:pPr>
        <w:spacing w:after="0" w:line="240" w:lineRule="auto"/>
        <w:jc w:val="center"/>
        <w:rPr>
          <w:rFonts w:ascii="Times New Roman" w:hAnsi="Times New Roman" w:cs="Times New Roman"/>
          <w:sz w:val="28"/>
          <w:szCs w:val="28"/>
          <w:lang w:val="ru-RU"/>
        </w:rPr>
      </w:pPr>
      <w:r w:rsidRPr="00F500B0">
        <w:rPr>
          <w:rFonts w:ascii="Times New Roman" w:hAnsi="Times New Roman" w:cs="Times New Roman"/>
          <w:noProof/>
          <w:sz w:val="28"/>
          <w:szCs w:val="28"/>
          <w:lang w:val="ru-RU"/>
        </w:rPr>
        <w:drawing>
          <wp:inline distT="0" distB="0" distL="0" distR="0" wp14:anchorId="7DE3EAF7" wp14:editId="1F85BA01">
            <wp:extent cx="4015740" cy="2005080"/>
            <wp:effectExtent l="0" t="0" r="3810" b="0"/>
            <wp:docPr id="3764124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12434" name=""/>
                    <pic:cNvPicPr/>
                  </pic:nvPicPr>
                  <pic:blipFill>
                    <a:blip r:embed="rId5"/>
                    <a:stretch>
                      <a:fillRect/>
                    </a:stretch>
                  </pic:blipFill>
                  <pic:spPr>
                    <a:xfrm>
                      <a:off x="0" y="0"/>
                      <a:ext cx="4031481" cy="2012940"/>
                    </a:xfrm>
                    <a:prstGeom prst="rect">
                      <a:avLst/>
                    </a:prstGeom>
                  </pic:spPr>
                </pic:pic>
              </a:graphicData>
            </a:graphic>
          </wp:inline>
        </w:drawing>
      </w:r>
    </w:p>
    <w:p w14:paraId="71BEB887" w14:textId="7C737F27" w:rsidR="00F500B0" w:rsidRDefault="00F500B0" w:rsidP="00F500B0">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F500B0">
        <w:rPr>
          <w:rFonts w:ascii="Times New Roman" w:hAnsi="Times New Roman" w:cs="Times New Roman"/>
          <w:sz w:val="28"/>
          <w:szCs w:val="28"/>
        </w:rPr>
        <w:t>Виртуальное предоставление позволяет создавать и передавать LUN-устройство с объемом, превосходящим тот объем, который был ему физически распределен в массиве хранения данных. Чтобы LUN-устройство, созданное с помощью виртуального предоставления ресурсов, можно было отличить от традиционного LUN-устройства, его называют тонким LUN-устройством.</w:t>
      </w:r>
    </w:p>
    <w:p w14:paraId="7A4713BD" w14:textId="65DD35D8" w:rsidR="00F500B0" w:rsidRDefault="00F500B0" w:rsidP="00F500B0">
      <w:pPr>
        <w:spacing w:after="0" w:line="240" w:lineRule="auto"/>
        <w:jc w:val="center"/>
        <w:rPr>
          <w:rFonts w:ascii="Times New Roman" w:hAnsi="Times New Roman" w:cs="Times New Roman"/>
          <w:sz w:val="28"/>
          <w:szCs w:val="28"/>
          <w:lang w:val="ru-RU"/>
        </w:rPr>
      </w:pPr>
      <w:r w:rsidRPr="00F500B0">
        <w:rPr>
          <w:rFonts w:ascii="Times New Roman" w:hAnsi="Times New Roman" w:cs="Times New Roman"/>
          <w:noProof/>
          <w:sz w:val="28"/>
          <w:szCs w:val="28"/>
          <w:lang w:val="ru-RU"/>
        </w:rPr>
        <w:drawing>
          <wp:inline distT="0" distB="0" distL="0" distR="0" wp14:anchorId="726785F8" wp14:editId="1BC0FE02">
            <wp:extent cx="3530078" cy="4739640"/>
            <wp:effectExtent l="0" t="0" r="0" b="3810"/>
            <wp:docPr id="9289935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93505" name=""/>
                    <pic:cNvPicPr/>
                  </pic:nvPicPr>
                  <pic:blipFill>
                    <a:blip r:embed="rId6"/>
                    <a:stretch>
                      <a:fillRect/>
                    </a:stretch>
                  </pic:blipFill>
                  <pic:spPr>
                    <a:xfrm>
                      <a:off x="0" y="0"/>
                      <a:ext cx="3534981" cy="4746223"/>
                    </a:xfrm>
                    <a:prstGeom prst="rect">
                      <a:avLst/>
                    </a:prstGeom>
                  </pic:spPr>
                </pic:pic>
              </a:graphicData>
            </a:graphic>
          </wp:inline>
        </w:drawing>
      </w:r>
    </w:p>
    <w:p w14:paraId="280E45B5" w14:textId="23285AA3" w:rsidR="00F500B0" w:rsidRDefault="007C296E" w:rsidP="007C296E">
      <w:pPr>
        <w:spacing w:after="0" w:line="240" w:lineRule="auto"/>
        <w:jc w:val="center"/>
        <w:rPr>
          <w:rFonts w:ascii="Times New Roman" w:hAnsi="Times New Roman" w:cs="Times New Roman"/>
          <w:sz w:val="28"/>
          <w:szCs w:val="28"/>
          <w:lang w:val="ru-RU"/>
        </w:rPr>
      </w:pPr>
      <w:r w:rsidRPr="007C296E">
        <w:rPr>
          <w:rFonts w:ascii="Times New Roman" w:hAnsi="Times New Roman" w:cs="Times New Roman"/>
          <w:noProof/>
          <w:sz w:val="28"/>
          <w:szCs w:val="28"/>
          <w:lang w:val="ru-RU"/>
        </w:rPr>
        <w:lastRenderedPageBreak/>
        <w:drawing>
          <wp:inline distT="0" distB="0" distL="0" distR="0" wp14:anchorId="5E29ED83" wp14:editId="5CCB7BFA">
            <wp:extent cx="4533900" cy="2439727"/>
            <wp:effectExtent l="0" t="0" r="0" b="0"/>
            <wp:docPr id="1587561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6177" name=""/>
                    <pic:cNvPicPr/>
                  </pic:nvPicPr>
                  <pic:blipFill>
                    <a:blip r:embed="rId7"/>
                    <a:stretch>
                      <a:fillRect/>
                    </a:stretch>
                  </pic:blipFill>
                  <pic:spPr>
                    <a:xfrm>
                      <a:off x="0" y="0"/>
                      <a:ext cx="4543950" cy="2445135"/>
                    </a:xfrm>
                    <a:prstGeom prst="rect">
                      <a:avLst/>
                    </a:prstGeom>
                  </pic:spPr>
                </pic:pic>
              </a:graphicData>
            </a:graphic>
          </wp:inline>
        </w:drawing>
      </w:r>
    </w:p>
    <w:p w14:paraId="633FE3D4" w14:textId="69C1776E" w:rsidR="007C296E" w:rsidRDefault="007C296E" w:rsidP="007C296E">
      <w:pPr>
        <w:spacing w:after="0" w:line="240" w:lineRule="auto"/>
        <w:ind w:firstLine="720"/>
        <w:jc w:val="both"/>
        <w:rPr>
          <w:rFonts w:ascii="Times New Roman" w:hAnsi="Times New Roman" w:cs="Times New Roman"/>
          <w:sz w:val="28"/>
          <w:szCs w:val="28"/>
          <w:lang w:val="ru-RU"/>
        </w:rPr>
      </w:pPr>
      <w:r w:rsidRPr="007C296E">
        <w:rPr>
          <w:rFonts w:ascii="Times New Roman" w:hAnsi="Times New Roman" w:cs="Times New Roman"/>
          <w:sz w:val="28"/>
          <w:szCs w:val="28"/>
        </w:rPr>
        <w:t>При традиционном предоставлении одному или нескольким хостам создаются и предоставляются три LUN-устройства (см. рис. 4.9, а). Общая емкость системы хранения данных составляет 2 Тбайт. Распределенная емкость устройства LUN 1 составляет 500 Гбайт, из которых используются только 100 Гбайт, а остальные 400 Гбайт не используются. Емкость устройства LUN 2 составляет 550 Гбайт, из которых используются 50 Гбайт, а не используются 500 Гбайт. Емкость устройства LUN 3 составляет 800 Гбайт, из которых используются 200 Гбайт, а не используются 600 Гбайт. В целом в системе хранения имеется 350 Гбайт данных, 1,5 Тбайт распределенной, но неиспользуемой емкости и только 150 Гбайт оставшейся емкости, доступной другим приложениям.</w:t>
      </w:r>
    </w:p>
    <w:p w14:paraId="2AEC7F79" w14:textId="016632BD" w:rsidR="007C296E" w:rsidRPr="007C296E" w:rsidRDefault="007C296E" w:rsidP="007C296E">
      <w:pPr>
        <w:spacing w:after="0" w:line="240" w:lineRule="auto"/>
        <w:ind w:firstLine="720"/>
        <w:jc w:val="both"/>
        <w:rPr>
          <w:rFonts w:ascii="Times New Roman" w:hAnsi="Times New Roman" w:cs="Times New Roman"/>
          <w:sz w:val="28"/>
          <w:szCs w:val="28"/>
          <w:lang w:val="ru-RU"/>
        </w:rPr>
      </w:pPr>
      <w:r w:rsidRPr="007C296E">
        <w:rPr>
          <w:rFonts w:ascii="Times New Roman" w:hAnsi="Times New Roman" w:cs="Times New Roman"/>
          <w:sz w:val="28"/>
          <w:szCs w:val="28"/>
        </w:rPr>
        <w:t>Теперь рассмотрим аналогичную систему хранения данных емкостью 2 Тбайт с виртуальным предоставлением (см. рис. 4.9, б). В ней созданы три тонких LUN-устройства таких же емкостей. Но здесь нет распределенной неиспользуемой емкости. В целом система хранения данных с виртуальным предоставлением имеет те же 350 Гбайт данных, но при этом другим приложениям доступна емкость 1,65 Тбайт, в то время как в системе с традиционным предоставлением доступно только 150 Гбайт.</w:t>
      </w:r>
    </w:p>
    <w:p w14:paraId="27516E78" w14:textId="77777777" w:rsidR="000A268F" w:rsidRPr="00F500B0" w:rsidRDefault="000A268F" w:rsidP="000A268F">
      <w:pPr>
        <w:spacing w:after="0" w:line="240" w:lineRule="auto"/>
        <w:jc w:val="both"/>
        <w:rPr>
          <w:rFonts w:ascii="Times New Roman" w:hAnsi="Times New Roman" w:cs="Times New Roman"/>
          <w:sz w:val="28"/>
          <w:szCs w:val="28"/>
          <w:lang w:val="ru-RU"/>
        </w:rPr>
      </w:pPr>
    </w:p>
    <w:p w14:paraId="3DD21673" w14:textId="77777777" w:rsidR="000A268F" w:rsidRPr="006435CA" w:rsidRDefault="000A268F" w:rsidP="009633B8">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5. Расширение томов?</w:t>
      </w:r>
    </w:p>
    <w:p w14:paraId="28044C14" w14:textId="77777777" w:rsidR="000A268F" w:rsidRDefault="000A268F" w:rsidP="000A268F">
      <w:pPr>
        <w:spacing w:after="0" w:line="240" w:lineRule="auto"/>
        <w:jc w:val="both"/>
        <w:rPr>
          <w:rFonts w:ascii="Times New Roman" w:hAnsi="Times New Roman" w:cs="Times New Roman"/>
          <w:sz w:val="28"/>
          <w:szCs w:val="28"/>
        </w:rPr>
      </w:pPr>
    </w:p>
    <w:p w14:paraId="12F4FBF8" w14:textId="1DBF1742" w:rsidR="000A268F" w:rsidRDefault="00480C3A"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480C3A">
        <w:rPr>
          <w:rFonts w:ascii="Times New Roman" w:hAnsi="Times New Roman" w:cs="Times New Roman"/>
          <w:sz w:val="28"/>
          <w:szCs w:val="28"/>
        </w:rPr>
        <w:t xml:space="preserve">МетаLUN </w:t>
      </w:r>
      <w:r>
        <w:rPr>
          <w:rFonts w:ascii="Times New Roman" w:hAnsi="Times New Roman" w:cs="Times New Roman"/>
          <w:sz w:val="28"/>
          <w:szCs w:val="28"/>
          <w:lang w:val="ru-RU"/>
        </w:rPr>
        <w:t xml:space="preserve">– </w:t>
      </w:r>
      <w:r w:rsidRPr="00480C3A">
        <w:rPr>
          <w:rFonts w:ascii="Times New Roman" w:hAnsi="Times New Roman" w:cs="Times New Roman"/>
          <w:sz w:val="28"/>
          <w:szCs w:val="28"/>
        </w:rPr>
        <w:t>это</w:t>
      </w:r>
      <w:r>
        <w:rPr>
          <w:rFonts w:ascii="Times New Roman" w:hAnsi="Times New Roman" w:cs="Times New Roman"/>
          <w:sz w:val="28"/>
          <w:szCs w:val="28"/>
          <w:lang w:val="ru-RU"/>
        </w:rPr>
        <w:t xml:space="preserve"> </w:t>
      </w:r>
      <w:r w:rsidRPr="00480C3A">
        <w:rPr>
          <w:rFonts w:ascii="Times New Roman" w:hAnsi="Times New Roman" w:cs="Times New Roman"/>
          <w:sz w:val="28"/>
          <w:szCs w:val="28"/>
        </w:rPr>
        <w:t>метод расширения LUN-устройств, требующих дополнительной емкости или производительности. МетаLUN может быть создан путем сочетания двух и более LUN-устройств. МетаLUN состоит из основного LUN-устройства и одного или более дополнительных LUN-устройств. МетаLUN-устройства могут быть либо последовательно объединенными, либо чередующимися.</w:t>
      </w:r>
    </w:p>
    <w:p w14:paraId="68B7D029" w14:textId="05600642" w:rsidR="00480C3A" w:rsidRDefault="00480C3A"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480C3A">
        <w:rPr>
          <w:rFonts w:ascii="Times New Roman" w:hAnsi="Times New Roman" w:cs="Times New Roman"/>
          <w:sz w:val="28"/>
          <w:szCs w:val="28"/>
        </w:rPr>
        <w:t>Расширение с последовательным объединением является простым добавлением к основному LUN-устройству дополнительной емкости. При таком расширении от комплектующих LUN-устройств не требуется иметь такую же емкость, как у основного LUN-устройства.</w:t>
      </w:r>
      <w:r>
        <w:rPr>
          <w:rFonts w:ascii="Times New Roman" w:hAnsi="Times New Roman" w:cs="Times New Roman"/>
          <w:sz w:val="28"/>
          <w:szCs w:val="28"/>
          <w:lang w:val="ru-RU"/>
        </w:rPr>
        <w:t xml:space="preserve"> </w:t>
      </w:r>
      <w:r w:rsidRPr="00480C3A">
        <w:rPr>
          <w:rFonts w:ascii="Times New Roman" w:hAnsi="Times New Roman" w:cs="Times New Roman"/>
          <w:sz w:val="28"/>
          <w:szCs w:val="28"/>
        </w:rPr>
        <w:t>Расширение с последовательным объединением обладает высоким быстродействием, но не дает выигрыша в производительности</w:t>
      </w:r>
      <w:r>
        <w:rPr>
          <w:rFonts w:ascii="Times New Roman" w:hAnsi="Times New Roman" w:cs="Times New Roman"/>
          <w:sz w:val="28"/>
          <w:szCs w:val="28"/>
          <w:lang w:val="ru-RU"/>
        </w:rPr>
        <w:t>.</w:t>
      </w:r>
    </w:p>
    <w:p w14:paraId="623F73F1" w14:textId="5B5D5730" w:rsidR="00480C3A" w:rsidRDefault="00480C3A"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r>
      <w:r w:rsidRPr="00480C3A">
        <w:rPr>
          <w:rFonts w:ascii="Times New Roman" w:hAnsi="Times New Roman" w:cs="Times New Roman"/>
          <w:sz w:val="28"/>
          <w:szCs w:val="28"/>
        </w:rPr>
        <w:t>Расширение с чередованием организуется путем чередования данных основного LUN-устройства на нем самом и на дополнительных LUNустройствах. При расширении с чередованием все LUN-устройства должны быть одинаковой емкости и одного и того же RAID-уровня. Расширение с чередованием дает повышенную производительность за счет увеличения количества дисков с чередующимися данными</w:t>
      </w:r>
      <w:r>
        <w:rPr>
          <w:rFonts w:ascii="Times New Roman" w:hAnsi="Times New Roman" w:cs="Times New Roman"/>
          <w:sz w:val="28"/>
          <w:szCs w:val="28"/>
          <w:lang w:val="ru-RU"/>
        </w:rPr>
        <w:t>.</w:t>
      </w:r>
    </w:p>
    <w:p w14:paraId="7D4E77E1" w14:textId="6320FE5B" w:rsidR="00480C3A" w:rsidRDefault="00480C3A" w:rsidP="00480C3A">
      <w:pPr>
        <w:spacing w:after="0" w:line="240" w:lineRule="auto"/>
        <w:jc w:val="center"/>
        <w:rPr>
          <w:rFonts w:ascii="Times New Roman" w:hAnsi="Times New Roman" w:cs="Times New Roman"/>
          <w:sz w:val="28"/>
          <w:szCs w:val="28"/>
          <w:lang w:val="ru-RU"/>
        </w:rPr>
      </w:pPr>
      <w:r w:rsidRPr="00480C3A">
        <w:rPr>
          <w:rFonts w:ascii="Times New Roman" w:hAnsi="Times New Roman" w:cs="Times New Roman"/>
          <w:noProof/>
          <w:sz w:val="28"/>
          <w:szCs w:val="28"/>
          <w:lang w:val="ru-RU"/>
        </w:rPr>
        <w:drawing>
          <wp:inline distT="0" distB="0" distL="0" distR="0" wp14:anchorId="03CADBC7" wp14:editId="16288BC3">
            <wp:extent cx="3931920" cy="2576868"/>
            <wp:effectExtent l="0" t="0" r="0" b="0"/>
            <wp:docPr id="1301351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5132" name=""/>
                    <pic:cNvPicPr/>
                  </pic:nvPicPr>
                  <pic:blipFill>
                    <a:blip r:embed="rId8"/>
                    <a:stretch>
                      <a:fillRect/>
                    </a:stretch>
                  </pic:blipFill>
                  <pic:spPr>
                    <a:xfrm>
                      <a:off x="0" y="0"/>
                      <a:ext cx="3939411" cy="2581777"/>
                    </a:xfrm>
                    <a:prstGeom prst="rect">
                      <a:avLst/>
                    </a:prstGeom>
                  </pic:spPr>
                </pic:pic>
              </a:graphicData>
            </a:graphic>
          </wp:inline>
        </w:drawing>
      </w:r>
    </w:p>
    <w:p w14:paraId="5D0B66BE" w14:textId="1D9FE15D" w:rsidR="00480C3A" w:rsidRPr="00480C3A" w:rsidRDefault="00480C3A" w:rsidP="00480C3A">
      <w:pPr>
        <w:spacing w:after="0" w:line="240" w:lineRule="auto"/>
        <w:jc w:val="center"/>
        <w:rPr>
          <w:rFonts w:ascii="Times New Roman" w:hAnsi="Times New Roman" w:cs="Times New Roman"/>
          <w:sz w:val="28"/>
          <w:szCs w:val="28"/>
          <w:lang w:val="ru-RU"/>
        </w:rPr>
      </w:pPr>
      <w:r w:rsidRPr="00480C3A">
        <w:rPr>
          <w:rFonts w:ascii="Times New Roman" w:hAnsi="Times New Roman" w:cs="Times New Roman"/>
          <w:noProof/>
          <w:sz w:val="28"/>
          <w:szCs w:val="28"/>
          <w:lang w:val="ru-RU"/>
        </w:rPr>
        <w:drawing>
          <wp:inline distT="0" distB="0" distL="0" distR="0" wp14:anchorId="199578D7" wp14:editId="675DA26A">
            <wp:extent cx="4183380" cy="2642841"/>
            <wp:effectExtent l="0" t="0" r="7620" b="5715"/>
            <wp:docPr id="1592671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71669" name=""/>
                    <pic:cNvPicPr/>
                  </pic:nvPicPr>
                  <pic:blipFill>
                    <a:blip r:embed="rId9"/>
                    <a:stretch>
                      <a:fillRect/>
                    </a:stretch>
                  </pic:blipFill>
                  <pic:spPr>
                    <a:xfrm>
                      <a:off x="0" y="0"/>
                      <a:ext cx="4188975" cy="2646376"/>
                    </a:xfrm>
                    <a:prstGeom prst="rect">
                      <a:avLst/>
                    </a:prstGeom>
                  </pic:spPr>
                </pic:pic>
              </a:graphicData>
            </a:graphic>
          </wp:inline>
        </w:drawing>
      </w:r>
    </w:p>
    <w:p w14:paraId="6A792EE5" w14:textId="77777777" w:rsidR="000A268F" w:rsidRPr="000A268F" w:rsidRDefault="000A268F" w:rsidP="000A268F">
      <w:pPr>
        <w:spacing w:after="0" w:line="240" w:lineRule="auto"/>
        <w:jc w:val="both"/>
        <w:rPr>
          <w:rFonts w:ascii="Times New Roman" w:hAnsi="Times New Roman" w:cs="Times New Roman"/>
          <w:sz w:val="28"/>
          <w:szCs w:val="28"/>
        </w:rPr>
      </w:pPr>
    </w:p>
    <w:p w14:paraId="7C752E24" w14:textId="0E5C10C1" w:rsidR="000A268F" w:rsidRPr="006435CA" w:rsidRDefault="000A268F" w:rsidP="009633B8">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6. Многоуровневое хранение на уровне тома и элемента тома?</w:t>
      </w:r>
    </w:p>
    <w:p w14:paraId="5F300422" w14:textId="77777777" w:rsidR="000A268F" w:rsidRDefault="000A268F" w:rsidP="000A268F">
      <w:pPr>
        <w:spacing w:after="0" w:line="240" w:lineRule="auto"/>
        <w:jc w:val="both"/>
        <w:rPr>
          <w:rFonts w:ascii="Times New Roman" w:hAnsi="Times New Roman" w:cs="Times New Roman"/>
          <w:sz w:val="28"/>
          <w:szCs w:val="28"/>
        </w:rPr>
      </w:pPr>
    </w:p>
    <w:p w14:paraId="4768693F" w14:textId="1BD3323E" w:rsidR="000A268F" w:rsidRDefault="00480C3A" w:rsidP="00480C3A">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480C3A">
        <w:rPr>
          <w:rFonts w:ascii="Times New Roman" w:hAnsi="Times New Roman" w:cs="Times New Roman"/>
          <w:sz w:val="28"/>
          <w:szCs w:val="28"/>
          <w:lang w:val="ru-RU"/>
        </w:rPr>
        <w:t>Многоуровневое хранение данных</w:t>
      </w:r>
      <w:r>
        <w:rPr>
          <w:rFonts w:ascii="Times New Roman" w:hAnsi="Times New Roman" w:cs="Times New Roman"/>
          <w:sz w:val="28"/>
          <w:szCs w:val="28"/>
          <w:lang w:val="ru-RU"/>
        </w:rPr>
        <w:t xml:space="preserve"> – т</w:t>
      </w:r>
      <w:r w:rsidRPr="00480C3A">
        <w:rPr>
          <w:rFonts w:ascii="Times New Roman" w:hAnsi="Times New Roman" w:cs="Times New Roman"/>
          <w:sz w:val="28"/>
          <w:szCs w:val="28"/>
          <w:lang w:val="ru-RU"/>
        </w:rPr>
        <w:t>ехнология</w:t>
      </w:r>
      <w:r>
        <w:rPr>
          <w:rFonts w:ascii="Times New Roman" w:hAnsi="Times New Roman" w:cs="Times New Roman"/>
          <w:sz w:val="28"/>
          <w:szCs w:val="28"/>
          <w:lang w:val="ru-RU"/>
        </w:rPr>
        <w:t xml:space="preserve"> </w:t>
      </w:r>
      <w:r w:rsidRPr="00480C3A">
        <w:rPr>
          <w:rFonts w:ascii="Times New Roman" w:hAnsi="Times New Roman" w:cs="Times New Roman"/>
          <w:sz w:val="28"/>
          <w:szCs w:val="28"/>
          <w:lang w:val="ru-RU"/>
        </w:rPr>
        <w:t>формирования иерархии типов СХД и определения данных,</w:t>
      </w:r>
      <w:r>
        <w:rPr>
          <w:rFonts w:ascii="Times New Roman" w:hAnsi="Times New Roman" w:cs="Times New Roman"/>
          <w:sz w:val="28"/>
          <w:szCs w:val="28"/>
          <w:lang w:val="ru-RU"/>
        </w:rPr>
        <w:t xml:space="preserve"> </w:t>
      </w:r>
      <w:r w:rsidRPr="00480C3A">
        <w:rPr>
          <w:rFonts w:ascii="Times New Roman" w:hAnsi="Times New Roman" w:cs="Times New Roman"/>
          <w:sz w:val="28"/>
          <w:szCs w:val="28"/>
          <w:lang w:val="ru-RU"/>
        </w:rPr>
        <w:t>подходящих для перемещения в систему хранения соответствующего типа, чтобы</w:t>
      </w:r>
      <w:r>
        <w:rPr>
          <w:rFonts w:ascii="Times New Roman" w:hAnsi="Times New Roman" w:cs="Times New Roman"/>
          <w:sz w:val="28"/>
          <w:szCs w:val="28"/>
          <w:lang w:val="ru-RU"/>
        </w:rPr>
        <w:t xml:space="preserve"> </w:t>
      </w:r>
      <w:r w:rsidRPr="00480C3A">
        <w:rPr>
          <w:rFonts w:ascii="Times New Roman" w:hAnsi="Times New Roman" w:cs="Times New Roman"/>
          <w:sz w:val="28"/>
          <w:szCs w:val="28"/>
          <w:lang w:val="ru-RU"/>
        </w:rPr>
        <w:t>обеспечить выполнение требований к обслуживанию с минимальными затратами.</w:t>
      </w:r>
    </w:p>
    <w:p w14:paraId="7DA62523" w14:textId="66F60629" w:rsidR="00480C3A" w:rsidRPr="00480C3A" w:rsidRDefault="00480C3A" w:rsidP="00480C3A">
      <w:pPr>
        <w:spacing w:after="0" w:line="240" w:lineRule="auto"/>
        <w:ind w:firstLine="720"/>
        <w:jc w:val="both"/>
        <w:rPr>
          <w:rFonts w:ascii="Times New Roman" w:hAnsi="Times New Roman" w:cs="Times New Roman"/>
          <w:sz w:val="28"/>
          <w:szCs w:val="28"/>
          <w:lang w:val="ru-RU"/>
        </w:rPr>
      </w:pPr>
      <w:r w:rsidRPr="00480C3A">
        <w:rPr>
          <w:rFonts w:ascii="Times New Roman" w:hAnsi="Times New Roman" w:cs="Times New Roman"/>
          <w:sz w:val="28"/>
          <w:szCs w:val="28"/>
          <w:lang w:val="ru-RU"/>
        </w:rPr>
        <w:t>Многоуровневое хранение на уровне тома</w:t>
      </w:r>
      <w:r>
        <w:rPr>
          <w:rFonts w:ascii="Times New Roman" w:hAnsi="Times New Roman" w:cs="Times New Roman"/>
          <w:sz w:val="28"/>
          <w:szCs w:val="28"/>
          <w:lang w:val="ru-RU"/>
        </w:rPr>
        <w:t xml:space="preserve"> о</w:t>
      </w:r>
      <w:r w:rsidRPr="00480C3A">
        <w:rPr>
          <w:rFonts w:ascii="Times New Roman" w:hAnsi="Times New Roman" w:cs="Times New Roman"/>
          <w:sz w:val="28"/>
          <w:szCs w:val="28"/>
          <w:lang w:val="ru-RU"/>
        </w:rPr>
        <w:t>существляется перемещение всего тома</w:t>
      </w:r>
      <w:r>
        <w:rPr>
          <w:rFonts w:ascii="Times New Roman" w:hAnsi="Times New Roman" w:cs="Times New Roman"/>
          <w:sz w:val="28"/>
          <w:szCs w:val="28"/>
          <w:lang w:val="ru-RU"/>
        </w:rPr>
        <w:t xml:space="preserve"> </w:t>
      </w:r>
      <w:r w:rsidRPr="00480C3A">
        <w:rPr>
          <w:rFonts w:ascii="Times New Roman" w:hAnsi="Times New Roman" w:cs="Times New Roman"/>
          <w:sz w:val="28"/>
          <w:szCs w:val="28"/>
          <w:lang w:val="ru-RU"/>
        </w:rPr>
        <w:t>с одного уровня на другой</w:t>
      </w:r>
      <w:r>
        <w:rPr>
          <w:rFonts w:ascii="Times New Roman" w:hAnsi="Times New Roman" w:cs="Times New Roman"/>
          <w:sz w:val="28"/>
          <w:szCs w:val="28"/>
          <w:lang w:val="ru-RU"/>
        </w:rPr>
        <w:t>, н</w:t>
      </w:r>
      <w:r w:rsidRPr="00480C3A">
        <w:rPr>
          <w:rFonts w:ascii="Times New Roman" w:hAnsi="Times New Roman" w:cs="Times New Roman"/>
          <w:sz w:val="28"/>
          <w:szCs w:val="28"/>
          <w:lang w:val="ru-RU"/>
        </w:rPr>
        <w:t>е обеспечивает существенную экономию</w:t>
      </w:r>
      <w:r>
        <w:rPr>
          <w:rFonts w:ascii="Times New Roman" w:hAnsi="Times New Roman" w:cs="Times New Roman"/>
          <w:sz w:val="28"/>
          <w:szCs w:val="28"/>
          <w:lang w:val="ru-RU"/>
        </w:rPr>
        <w:t xml:space="preserve"> </w:t>
      </w:r>
      <w:r w:rsidRPr="00480C3A">
        <w:rPr>
          <w:rFonts w:ascii="Times New Roman" w:hAnsi="Times New Roman" w:cs="Times New Roman"/>
          <w:sz w:val="28"/>
          <w:szCs w:val="28"/>
          <w:lang w:val="ru-RU"/>
        </w:rPr>
        <w:t>затрат и повышение производительности</w:t>
      </w:r>
      <w:r>
        <w:rPr>
          <w:rFonts w:ascii="Times New Roman" w:hAnsi="Times New Roman" w:cs="Times New Roman"/>
          <w:sz w:val="28"/>
          <w:szCs w:val="28"/>
          <w:lang w:val="ru-RU"/>
        </w:rPr>
        <w:t xml:space="preserve"> </w:t>
      </w:r>
      <w:r w:rsidRPr="00480C3A">
        <w:rPr>
          <w:rFonts w:ascii="Times New Roman" w:hAnsi="Times New Roman" w:cs="Times New Roman"/>
          <w:sz w:val="28"/>
          <w:szCs w:val="28"/>
          <w:lang w:val="ru-RU"/>
        </w:rPr>
        <w:t>том</w:t>
      </w:r>
      <w:r>
        <w:rPr>
          <w:rFonts w:ascii="Times New Roman" w:hAnsi="Times New Roman" w:cs="Times New Roman"/>
          <w:sz w:val="28"/>
          <w:szCs w:val="28"/>
          <w:lang w:val="ru-RU"/>
        </w:rPr>
        <w:t>.</w:t>
      </w:r>
    </w:p>
    <w:p w14:paraId="70D34818" w14:textId="18A62A7B" w:rsidR="00480C3A" w:rsidRPr="00480C3A" w:rsidRDefault="00480C3A" w:rsidP="00480C3A">
      <w:pPr>
        <w:spacing w:after="0" w:line="240" w:lineRule="auto"/>
        <w:ind w:firstLine="720"/>
        <w:jc w:val="both"/>
        <w:rPr>
          <w:rFonts w:ascii="Times New Roman" w:hAnsi="Times New Roman" w:cs="Times New Roman"/>
          <w:sz w:val="28"/>
          <w:szCs w:val="28"/>
          <w:lang w:val="ru-RU"/>
        </w:rPr>
      </w:pPr>
      <w:r w:rsidRPr="00480C3A">
        <w:rPr>
          <w:rFonts w:ascii="Times New Roman" w:hAnsi="Times New Roman" w:cs="Times New Roman"/>
          <w:sz w:val="28"/>
          <w:szCs w:val="28"/>
          <w:lang w:val="ru-RU"/>
        </w:rPr>
        <w:t>Многоуровневое хранение на уровне</w:t>
      </w:r>
      <w:r>
        <w:rPr>
          <w:rFonts w:ascii="Times New Roman" w:hAnsi="Times New Roman" w:cs="Times New Roman"/>
          <w:sz w:val="28"/>
          <w:szCs w:val="28"/>
          <w:lang w:val="ru-RU"/>
        </w:rPr>
        <w:t xml:space="preserve"> </w:t>
      </w:r>
      <w:r w:rsidRPr="00480C3A">
        <w:rPr>
          <w:rFonts w:ascii="Times New Roman" w:hAnsi="Times New Roman" w:cs="Times New Roman"/>
          <w:sz w:val="28"/>
          <w:szCs w:val="28"/>
          <w:lang w:val="ru-RU"/>
        </w:rPr>
        <w:t>элемента тома</w:t>
      </w:r>
      <w:r>
        <w:rPr>
          <w:rFonts w:ascii="Times New Roman" w:hAnsi="Times New Roman" w:cs="Times New Roman"/>
          <w:sz w:val="28"/>
          <w:szCs w:val="28"/>
          <w:lang w:val="ru-RU"/>
        </w:rPr>
        <w:t xml:space="preserve">. </w:t>
      </w:r>
      <w:r w:rsidRPr="00480C3A">
        <w:rPr>
          <w:rFonts w:ascii="Times New Roman" w:hAnsi="Times New Roman" w:cs="Times New Roman"/>
          <w:sz w:val="28"/>
          <w:szCs w:val="28"/>
          <w:lang w:val="ru-RU"/>
        </w:rPr>
        <w:t>Том разбивается на небольшие сегменты</w:t>
      </w:r>
      <w:r>
        <w:rPr>
          <w:rFonts w:ascii="Times New Roman" w:hAnsi="Times New Roman" w:cs="Times New Roman"/>
          <w:sz w:val="28"/>
          <w:szCs w:val="28"/>
          <w:lang w:val="ru-RU"/>
        </w:rPr>
        <w:t xml:space="preserve"> </w:t>
      </w:r>
      <w:r w:rsidRPr="00480C3A">
        <w:rPr>
          <w:rFonts w:ascii="Times New Roman" w:hAnsi="Times New Roman" w:cs="Times New Roman"/>
          <w:sz w:val="28"/>
          <w:szCs w:val="28"/>
          <w:lang w:val="ru-RU"/>
        </w:rPr>
        <w:t>для выполнения многоуровневого</w:t>
      </w:r>
      <w:r>
        <w:rPr>
          <w:rFonts w:ascii="Times New Roman" w:hAnsi="Times New Roman" w:cs="Times New Roman"/>
          <w:sz w:val="28"/>
          <w:szCs w:val="28"/>
          <w:lang w:val="ru-RU"/>
        </w:rPr>
        <w:t xml:space="preserve"> </w:t>
      </w:r>
      <w:r w:rsidRPr="00480C3A">
        <w:rPr>
          <w:rFonts w:ascii="Times New Roman" w:hAnsi="Times New Roman" w:cs="Times New Roman"/>
          <w:sz w:val="28"/>
          <w:szCs w:val="28"/>
          <w:lang w:val="ru-RU"/>
        </w:rPr>
        <w:t>хранения</w:t>
      </w:r>
      <w:r>
        <w:rPr>
          <w:rFonts w:ascii="Times New Roman" w:hAnsi="Times New Roman" w:cs="Times New Roman"/>
          <w:sz w:val="28"/>
          <w:szCs w:val="28"/>
          <w:lang w:val="ru-RU"/>
        </w:rPr>
        <w:t xml:space="preserve">, </w:t>
      </w:r>
      <w:r>
        <w:rPr>
          <w:rFonts w:ascii="Times New Roman" w:hAnsi="Times New Roman" w:cs="Times New Roman"/>
          <w:sz w:val="28"/>
          <w:szCs w:val="28"/>
          <w:lang w:val="ru-RU"/>
        </w:rPr>
        <w:lastRenderedPageBreak/>
        <w:t>о</w:t>
      </w:r>
      <w:r w:rsidRPr="00480C3A">
        <w:rPr>
          <w:rFonts w:ascii="Times New Roman" w:hAnsi="Times New Roman" w:cs="Times New Roman"/>
          <w:sz w:val="28"/>
          <w:szCs w:val="28"/>
          <w:lang w:val="ru-RU"/>
        </w:rPr>
        <w:t>беспечивает существенную экономию</w:t>
      </w:r>
      <w:r>
        <w:rPr>
          <w:rFonts w:ascii="Times New Roman" w:hAnsi="Times New Roman" w:cs="Times New Roman"/>
          <w:sz w:val="28"/>
          <w:szCs w:val="28"/>
          <w:lang w:val="ru-RU"/>
        </w:rPr>
        <w:t xml:space="preserve"> </w:t>
      </w:r>
      <w:r w:rsidRPr="00480C3A">
        <w:rPr>
          <w:rFonts w:ascii="Times New Roman" w:hAnsi="Times New Roman" w:cs="Times New Roman"/>
          <w:sz w:val="28"/>
          <w:szCs w:val="28"/>
          <w:lang w:val="ru-RU"/>
        </w:rPr>
        <w:t>затрат и повышение производительности</w:t>
      </w:r>
    </w:p>
    <w:p w14:paraId="3FB9F8DD" w14:textId="631F72F7" w:rsidR="000A268F" w:rsidRDefault="00480C3A" w:rsidP="00480C3A">
      <w:pPr>
        <w:spacing w:after="0" w:line="240" w:lineRule="auto"/>
        <w:jc w:val="center"/>
        <w:rPr>
          <w:rFonts w:ascii="Times New Roman" w:hAnsi="Times New Roman" w:cs="Times New Roman"/>
          <w:sz w:val="28"/>
          <w:szCs w:val="28"/>
          <w:lang w:val="ru-RU"/>
        </w:rPr>
      </w:pPr>
      <w:r w:rsidRPr="00480C3A">
        <w:rPr>
          <w:rFonts w:ascii="Times New Roman" w:hAnsi="Times New Roman" w:cs="Times New Roman"/>
          <w:noProof/>
          <w:sz w:val="28"/>
          <w:szCs w:val="28"/>
          <w:lang w:val="ru-RU"/>
        </w:rPr>
        <w:drawing>
          <wp:inline distT="0" distB="0" distL="0" distR="0" wp14:anchorId="488A5D84" wp14:editId="7F325BCE">
            <wp:extent cx="2915057" cy="3315163"/>
            <wp:effectExtent l="0" t="0" r="0" b="0"/>
            <wp:docPr id="2261672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67229" name=""/>
                    <pic:cNvPicPr/>
                  </pic:nvPicPr>
                  <pic:blipFill>
                    <a:blip r:embed="rId10"/>
                    <a:stretch>
                      <a:fillRect/>
                    </a:stretch>
                  </pic:blipFill>
                  <pic:spPr>
                    <a:xfrm>
                      <a:off x="0" y="0"/>
                      <a:ext cx="2915057" cy="3315163"/>
                    </a:xfrm>
                    <a:prstGeom prst="rect">
                      <a:avLst/>
                    </a:prstGeom>
                  </pic:spPr>
                </pic:pic>
              </a:graphicData>
            </a:graphic>
          </wp:inline>
        </w:drawing>
      </w:r>
    </w:p>
    <w:p w14:paraId="6AB48B47" w14:textId="77777777" w:rsidR="00480C3A" w:rsidRPr="00480C3A" w:rsidRDefault="00480C3A" w:rsidP="00480C3A">
      <w:pPr>
        <w:spacing w:after="0" w:line="240" w:lineRule="auto"/>
        <w:jc w:val="center"/>
        <w:rPr>
          <w:rFonts w:ascii="Times New Roman" w:hAnsi="Times New Roman" w:cs="Times New Roman"/>
          <w:sz w:val="28"/>
          <w:szCs w:val="28"/>
          <w:lang w:val="ru-RU"/>
        </w:rPr>
      </w:pPr>
    </w:p>
    <w:p w14:paraId="36781FB4" w14:textId="77777777" w:rsidR="000A268F" w:rsidRPr="006435CA" w:rsidRDefault="000A268F" w:rsidP="0072775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7. Многоуровневая кэш-память?</w:t>
      </w:r>
    </w:p>
    <w:p w14:paraId="63C986E7" w14:textId="77777777" w:rsidR="000A268F" w:rsidRDefault="000A268F" w:rsidP="000A268F">
      <w:pPr>
        <w:spacing w:after="0" w:line="240" w:lineRule="auto"/>
        <w:jc w:val="both"/>
        <w:rPr>
          <w:rFonts w:ascii="Times New Roman" w:hAnsi="Times New Roman" w:cs="Times New Roman"/>
          <w:sz w:val="28"/>
          <w:szCs w:val="28"/>
        </w:rPr>
      </w:pPr>
    </w:p>
    <w:p w14:paraId="01C3B495" w14:textId="77777777" w:rsidR="00062D14" w:rsidRDefault="00062D14" w:rsidP="00062D14">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062D14">
        <w:rPr>
          <w:rFonts w:ascii="Times New Roman" w:hAnsi="Times New Roman" w:cs="Times New Roman"/>
          <w:sz w:val="28"/>
          <w:szCs w:val="28"/>
          <w:lang w:val="ru-RU"/>
        </w:rPr>
        <w:t>Многоуровневая кэш-память</w:t>
      </w:r>
      <w:r>
        <w:rPr>
          <w:rFonts w:ascii="Times New Roman" w:hAnsi="Times New Roman" w:cs="Times New Roman"/>
          <w:sz w:val="28"/>
          <w:szCs w:val="28"/>
          <w:lang w:val="ru-RU"/>
        </w:rPr>
        <w:t xml:space="preserve"> п</w:t>
      </w:r>
      <w:r w:rsidRPr="00062D14">
        <w:rPr>
          <w:rFonts w:ascii="Times New Roman" w:hAnsi="Times New Roman" w:cs="Times New Roman"/>
          <w:sz w:val="28"/>
          <w:szCs w:val="28"/>
          <w:lang w:val="ru-RU"/>
        </w:rPr>
        <w:t>озволяет создавать вторичную кэш-память большой</w:t>
      </w:r>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емкости с использованием твердотельных дисков</w:t>
      </w:r>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Обеспечивает многоуровневое хранение между кэш-памятью DRAM и твердотельными дисками</w:t>
      </w:r>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(вторичной кэш-памятью)</w:t>
      </w:r>
      <w:r>
        <w:rPr>
          <w:rFonts w:ascii="Times New Roman" w:hAnsi="Times New Roman" w:cs="Times New Roman"/>
          <w:sz w:val="28"/>
          <w:szCs w:val="28"/>
          <w:lang w:val="ru-RU"/>
        </w:rPr>
        <w:t xml:space="preserve">. </w:t>
      </w:r>
    </w:p>
    <w:p w14:paraId="484FA158" w14:textId="31ED9040" w:rsidR="00062D14" w:rsidRDefault="00062D14" w:rsidP="00062D14">
      <w:pPr>
        <w:spacing w:after="0" w:line="240" w:lineRule="auto"/>
        <w:ind w:firstLine="720"/>
        <w:jc w:val="both"/>
        <w:rPr>
          <w:rFonts w:ascii="Times New Roman" w:hAnsi="Times New Roman" w:cs="Times New Roman"/>
          <w:sz w:val="28"/>
          <w:szCs w:val="28"/>
          <w:lang w:val="ru-RU"/>
        </w:rPr>
      </w:pPr>
      <w:r w:rsidRPr="00062D14">
        <w:rPr>
          <w:rFonts w:ascii="Times New Roman" w:hAnsi="Times New Roman" w:cs="Times New Roman"/>
          <w:sz w:val="28"/>
          <w:szCs w:val="28"/>
          <w:lang w:val="ru-RU"/>
        </w:rPr>
        <w:t>Большинство операций чтения обслуживаются</w:t>
      </w:r>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непосредственно из высокопроизводительной кэш-памяти многоуровневого хранения</w:t>
      </w:r>
      <w:r>
        <w:rPr>
          <w:rFonts w:ascii="Times New Roman" w:hAnsi="Times New Roman" w:cs="Times New Roman"/>
          <w:sz w:val="28"/>
          <w:szCs w:val="28"/>
          <w:lang w:val="ru-RU"/>
        </w:rPr>
        <w:t xml:space="preserve">. </w:t>
      </w:r>
    </w:p>
    <w:p w14:paraId="23D84287" w14:textId="514F0F31" w:rsidR="000A268F" w:rsidRDefault="00062D14" w:rsidP="00062D14">
      <w:pPr>
        <w:spacing w:after="0" w:line="240" w:lineRule="auto"/>
        <w:ind w:firstLine="720"/>
        <w:jc w:val="both"/>
        <w:rPr>
          <w:rFonts w:ascii="Times New Roman" w:hAnsi="Times New Roman" w:cs="Times New Roman"/>
          <w:sz w:val="28"/>
          <w:szCs w:val="28"/>
          <w:lang w:val="ru-RU"/>
        </w:rPr>
      </w:pPr>
      <w:r w:rsidRPr="00062D14">
        <w:rPr>
          <w:rFonts w:ascii="Times New Roman" w:hAnsi="Times New Roman" w:cs="Times New Roman"/>
          <w:sz w:val="28"/>
          <w:szCs w:val="28"/>
          <w:lang w:val="ru-RU"/>
        </w:rPr>
        <w:t>Преимущества</w:t>
      </w:r>
      <w:r>
        <w:rPr>
          <w:rFonts w:ascii="Times New Roman" w:hAnsi="Times New Roman" w:cs="Times New Roman"/>
          <w:sz w:val="28"/>
          <w:szCs w:val="28"/>
          <w:lang w:val="ru-RU"/>
        </w:rPr>
        <w:t>: у</w:t>
      </w:r>
      <w:r w:rsidRPr="00062D14">
        <w:rPr>
          <w:rFonts w:ascii="Times New Roman" w:hAnsi="Times New Roman" w:cs="Times New Roman"/>
          <w:sz w:val="28"/>
          <w:szCs w:val="28"/>
          <w:lang w:val="ru-RU"/>
        </w:rPr>
        <w:t>лучшенная производительность при пиковой</w:t>
      </w:r>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рабочей нагрузк</w:t>
      </w:r>
      <w:r>
        <w:rPr>
          <w:rFonts w:ascii="Times New Roman" w:hAnsi="Times New Roman" w:cs="Times New Roman"/>
          <w:sz w:val="28"/>
          <w:szCs w:val="28"/>
          <w:lang w:val="ru-RU"/>
        </w:rPr>
        <w:t>е, б</w:t>
      </w:r>
      <w:r w:rsidRPr="00062D14">
        <w:rPr>
          <w:rFonts w:ascii="Times New Roman" w:hAnsi="Times New Roman" w:cs="Times New Roman"/>
          <w:sz w:val="28"/>
          <w:szCs w:val="28"/>
          <w:lang w:val="ru-RU"/>
        </w:rPr>
        <w:t>есперебойная работа и прозрачность для</w:t>
      </w:r>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приложений</w:t>
      </w:r>
      <w:r>
        <w:rPr>
          <w:rFonts w:ascii="Times New Roman" w:hAnsi="Times New Roman" w:cs="Times New Roman"/>
          <w:sz w:val="28"/>
          <w:szCs w:val="28"/>
          <w:lang w:val="ru-RU"/>
        </w:rPr>
        <w:t>.</w:t>
      </w:r>
    </w:p>
    <w:p w14:paraId="5ABB2D26" w14:textId="55F176DE" w:rsidR="00062D14" w:rsidRPr="00062D14" w:rsidRDefault="00062D14" w:rsidP="00062D14">
      <w:pPr>
        <w:spacing w:after="0" w:line="240" w:lineRule="auto"/>
        <w:ind w:firstLine="720"/>
        <w:jc w:val="center"/>
        <w:rPr>
          <w:rFonts w:ascii="Times New Roman" w:hAnsi="Times New Roman" w:cs="Times New Roman"/>
          <w:sz w:val="28"/>
          <w:szCs w:val="28"/>
          <w:lang w:val="ru-RU"/>
        </w:rPr>
      </w:pPr>
      <w:r w:rsidRPr="00062D14">
        <w:rPr>
          <w:rFonts w:ascii="Times New Roman" w:hAnsi="Times New Roman" w:cs="Times New Roman"/>
          <w:noProof/>
          <w:sz w:val="28"/>
          <w:szCs w:val="28"/>
          <w:lang w:val="ru-RU"/>
        </w:rPr>
        <w:drawing>
          <wp:inline distT="0" distB="0" distL="0" distR="0" wp14:anchorId="2B6A0D33" wp14:editId="709142C8">
            <wp:extent cx="2164278" cy="1851660"/>
            <wp:effectExtent l="0" t="0" r="7620" b="0"/>
            <wp:docPr id="1852050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50972" name=""/>
                    <pic:cNvPicPr/>
                  </pic:nvPicPr>
                  <pic:blipFill>
                    <a:blip r:embed="rId11"/>
                    <a:stretch>
                      <a:fillRect/>
                    </a:stretch>
                  </pic:blipFill>
                  <pic:spPr>
                    <a:xfrm>
                      <a:off x="0" y="0"/>
                      <a:ext cx="2168168" cy="1854988"/>
                    </a:xfrm>
                    <a:prstGeom prst="rect">
                      <a:avLst/>
                    </a:prstGeom>
                  </pic:spPr>
                </pic:pic>
              </a:graphicData>
            </a:graphic>
          </wp:inline>
        </w:drawing>
      </w:r>
    </w:p>
    <w:p w14:paraId="67EDA596" w14:textId="77777777" w:rsidR="000A268F" w:rsidRPr="000A268F" w:rsidRDefault="000A268F" w:rsidP="000A268F">
      <w:pPr>
        <w:spacing w:after="0" w:line="240" w:lineRule="auto"/>
        <w:jc w:val="both"/>
        <w:rPr>
          <w:rFonts w:ascii="Times New Roman" w:hAnsi="Times New Roman" w:cs="Times New Roman"/>
          <w:sz w:val="28"/>
          <w:szCs w:val="28"/>
        </w:rPr>
      </w:pPr>
    </w:p>
    <w:p w14:paraId="77A47241" w14:textId="39650359" w:rsidR="00191DDB" w:rsidRPr="006435CA" w:rsidRDefault="000A268F" w:rsidP="0072775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8. Серверное кэширование на основе флэш-памяти?</w:t>
      </w:r>
    </w:p>
    <w:p w14:paraId="4144DA68" w14:textId="77777777" w:rsidR="000A268F" w:rsidRDefault="000A268F" w:rsidP="000A268F">
      <w:pPr>
        <w:spacing w:after="0" w:line="240" w:lineRule="auto"/>
        <w:jc w:val="both"/>
        <w:rPr>
          <w:rFonts w:ascii="Times New Roman" w:hAnsi="Times New Roman" w:cs="Times New Roman"/>
          <w:sz w:val="28"/>
          <w:szCs w:val="28"/>
        </w:rPr>
      </w:pPr>
    </w:p>
    <w:p w14:paraId="1A768ADC" w14:textId="2C89E96C" w:rsidR="00062D14" w:rsidRPr="00062D14" w:rsidRDefault="00062D14" w:rsidP="00062D14">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E75FC5">
        <w:rPr>
          <w:rFonts w:ascii="Times New Roman" w:hAnsi="Times New Roman" w:cs="Times New Roman"/>
          <w:sz w:val="28"/>
          <w:szCs w:val="28"/>
          <w:lang w:val="ru-RU"/>
        </w:rPr>
        <w:t>В т</w:t>
      </w:r>
      <w:r w:rsidRPr="00062D14">
        <w:rPr>
          <w:rFonts w:ascii="Times New Roman" w:hAnsi="Times New Roman" w:cs="Times New Roman"/>
          <w:sz w:val="28"/>
          <w:szCs w:val="28"/>
          <w:lang w:val="ru-RU"/>
        </w:rPr>
        <w:t>ехнологи</w:t>
      </w:r>
      <w:r w:rsidR="00E75FC5">
        <w:rPr>
          <w:rFonts w:ascii="Times New Roman" w:hAnsi="Times New Roman" w:cs="Times New Roman"/>
          <w:sz w:val="28"/>
          <w:szCs w:val="28"/>
          <w:lang w:val="ru-RU"/>
        </w:rPr>
        <w:t>и</w:t>
      </w:r>
      <w:r w:rsidRPr="00062D14">
        <w:rPr>
          <w:rFonts w:ascii="Times New Roman" w:hAnsi="Times New Roman" w:cs="Times New Roman"/>
          <w:sz w:val="28"/>
          <w:szCs w:val="28"/>
          <w:lang w:val="ru-RU"/>
        </w:rPr>
        <w:t xml:space="preserve"> серверного кэширования на основе флэш-</w:t>
      </w:r>
      <w:r>
        <w:rPr>
          <w:rFonts w:ascii="Times New Roman" w:hAnsi="Times New Roman" w:cs="Times New Roman"/>
          <w:sz w:val="28"/>
          <w:szCs w:val="28"/>
          <w:lang w:val="ru-RU"/>
        </w:rPr>
        <w:t>п</w:t>
      </w:r>
      <w:r w:rsidRPr="00062D14">
        <w:rPr>
          <w:rFonts w:ascii="Times New Roman" w:hAnsi="Times New Roman" w:cs="Times New Roman"/>
          <w:sz w:val="28"/>
          <w:szCs w:val="28"/>
          <w:lang w:val="ru-RU"/>
        </w:rPr>
        <w:t>амяти</w:t>
      </w:r>
      <w:r>
        <w:rPr>
          <w:rFonts w:ascii="Times New Roman" w:hAnsi="Times New Roman" w:cs="Times New Roman"/>
          <w:sz w:val="28"/>
          <w:szCs w:val="28"/>
          <w:lang w:val="ru-RU"/>
        </w:rPr>
        <w:t xml:space="preserve"> и</w:t>
      </w:r>
      <w:r w:rsidRPr="00062D14">
        <w:rPr>
          <w:rFonts w:ascii="Times New Roman" w:hAnsi="Times New Roman" w:cs="Times New Roman"/>
          <w:sz w:val="28"/>
          <w:szCs w:val="28"/>
          <w:lang w:val="ru-RU"/>
        </w:rPr>
        <w:t>спользу</w:t>
      </w:r>
      <w:r w:rsidR="00E75FC5">
        <w:rPr>
          <w:rFonts w:ascii="Times New Roman" w:hAnsi="Times New Roman" w:cs="Times New Roman"/>
          <w:sz w:val="28"/>
          <w:szCs w:val="28"/>
          <w:lang w:val="ru-RU"/>
        </w:rPr>
        <w:t>ются</w:t>
      </w:r>
      <w:r w:rsidRPr="00062D14">
        <w:rPr>
          <w:rFonts w:ascii="Times New Roman" w:hAnsi="Times New Roman" w:cs="Times New Roman"/>
          <w:sz w:val="28"/>
          <w:szCs w:val="28"/>
          <w:lang w:val="ru-RU"/>
        </w:rPr>
        <w:t xml:space="preserve"> интеллектуальное программное обеспечение</w:t>
      </w:r>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 xml:space="preserve">для кэширования и </w:t>
      </w:r>
      <w:r w:rsidRPr="00062D14">
        <w:rPr>
          <w:rFonts w:ascii="Times New Roman" w:hAnsi="Times New Roman" w:cs="Times New Roman"/>
          <w:sz w:val="28"/>
          <w:szCs w:val="28"/>
          <w:lang w:val="ru-RU"/>
        </w:rPr>
        <w:lastRenderedPageBreak/>
        <w:t>флэш-карту P</w:t>
      </w:r>
      <w:r>
        <w:rPr>
          <w:rFonts w:ascii="Times New Roman" w:hAnsi="Times New Roman" w:cs="Times New Roman"/>
          <w:sz w:val="28"/>
          <w:szCs w:val="28"/>
          <w:lang w:val="en-US"/>
        </w:rPr>
        <w:t>CI</w:t>
      </w:r>
      <w:r w:rsidRPr="00062D14">
        <w:rPr>
          <w:rFonts w:ascii="Times New Roman" w:hAnsi="Times New Roman" w:cs="Times New Roman"/>
          <w:sz w:val="28"/>
          <w:szCs w:val="28"/>
          <w:lang w:val="ru-RU"/>
        </w:rPr>
        <w:t>e в вычислительной</w:t>
      </w:r>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системе</w:t>
      </w:r>
      <w:r>
        <w:rPr>
          <w:rFonts w:ascii="Times New Roman" w:hAnsi="Times New Roman" w:cs="Times New Roman"/>
          <w:sz w:val="28"/>
          <w:szCs w:val="28"/>
          <w:lang w:val="ru-RU"/>
        </w:rPr>
        <w:t>.</w:t>
      </w:r>
      <w:r w:rsidR="00E75FC5">
        <w:rPr>
          <w:rFonts w:ascii="Times New Roman" w:hAnsi="Times New Roman" w:cs="Times New Roman"/>
          <w:sz w:val="28"/>
          <w:szCs w:val="28"/>
          <w:lang w:val="ru-RU"/>
        </w:rPr>
        <w:t xml:space="preserve"> Работает как в </w:t>
      </w:r>
      <w:proofErr w:type="gramStart"/>
      <w:r w:rsidR="00E75FC5">
        <w:rPr>
          <w:rFonts w:ascii="Times New Roman" w:hAnsi="Times New Roman" w:cs="Times New Roman"/>
          <w:sz w:val="28"/>
          <w:szCs w:val="28"/>
          <w:lang w:val="ru-RU"/>
        </w:rPr>
        <w:t>физических</w:t>
      </w:r>
      <w:proofErr w:type="gramEnd"/>
      <w:r w:rsidR="00E75FC5">
        <w:rPr>
          <w:rFonts w:ascii="Times New Roman" w:hAnsi="Times New Roman" w:cs="Times New Roman"/>
          <w:sz w:val="28"/>
          <w:szCs w:val="28"/>
          <w:lang w:val="ru-RU"/>
        </w:rPr>
        <w:t xml:space="preserve"> так и в виртуальных средах.</w:t>
      </w:r>
    </w:p>
    <w:p w14:paraId="7EA96434" w14:textId="5BF70EE6" w:rsidR="00062D14" w:rsidRPr="00062D14" w:rsidRDefault="00062D14" w:rsidP="00062D14">
      <w:pPr>
        <w:spacing w:after="0" w:line="240" w:lineRule="auto"/>
        <w:ind w:firstLine="720"/>
        <w:jc w:val="both"/>
        <w:rPr>
          <w:rFonts w:ascii="Times New Roman" w:hAnsi="Times New Roman" w:cs="Times New Roman"/>
          <w:sz w:val="28"/>
          <w:szCs w:val="28"/>
          <w:lang w:val="ru-RU"/>
        </w:rPr>
      </w:pPr>
      <w:r w:rsidRPr="00062D14">
        <w:rPr>
          <w:rFonts w:ascii="Times New Roman" w:hAnsi="Times New Roman" w:cs="Times New Roman"/>
          <w:sz w:val="28"/>
          <w:szCs w:val="28"/>
          <w:lang w:val="ru-RU"/>
        </w:rPr>
        <w:t>Значительно повышает производительность приложений</w:t>
      </w:r>
      <w:r>
        <w:rPr>
          <w:rFonts w:ascii="Times New Roman" w:hAnsi="Times New Roman" w:cs="Times New Roman"/>
          <w:sz w:val="28"/>
          <w:szCs w:val="28"/>
          <w:lang w:val="ru-RU"/>
        </w:rPr>
        <w:t>: о</w:t>
      </w:r>
      <w:r w:rsidRPr="00062D14">
        <w:rPr>
          <w:rFonts w:ascii="Times New Roman" w:hAnsi="Times New Roman" w:cs="Times New Roman"/>
          <w:sz w:val="28"/>
          <w:szCs w:val="28"/>
          <w:lang w:val="ru-RU"/>
        </w:rPr>
        <w:t>беспечивает повышение производительности в случае</w:t>
      </w:r>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большого количества операций чтения</w:t>
      </w:r>
      <w:r>
        <w:rPr>
          <w:rFonts w:ascii="Times New Roman" w:hAnsi="Times New Roman" w:cs="Times New Roman"/>
          <w:sz w:val="28"/>
          <w:szCs w:val="28"/>
          <w:lang w:val="ru-RU"/>
        </w:rPr>
        <w:t>, у</w:t>
      </w:r>
      <w:r w:rsidRPr="00062D14">
        <w:rPr>
          <w:rFonts w:ascii="Times New Roman" w:hAnsi="Times New Roman" w:cs="Times New Roman"/>
          <w:sz w:val="28"/>
          <w:szCs w:val="28"/>
          <w:lang w:val="ru-RU"/>
        </w:rPr>
        <w:t>страняет задержки в работе сети, связанные с доступом к</w:t>
      </w:r>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СХД при выполнении операций ввода-вывода</w:t>
      </w:r>
      <w:r>
        <w:rPr>
          <w:rFonts w:ascii="Times New Roman" w:hAnsi="Times New Roman" w:cs="Times New Roman"/>
          <w:sz w:val="28"/>
          <w:szCs w:val="28"/>
          <w:lang w:val="ru-RU"/>
        </w:rPr>
        <w:t>.</w:t>
      </w:r>
    </w:p>
    <w:p w14:paraId="7DDC551F" w14:textId="3655DDD2" w:rsidR="000A268F" w:rsidRDefault="00062D14" w:rsidP="00062D14">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Pr="00062D14">
        <w:rPr>
          <w:rFonts w:ascii="Times New Roman" w:hAnsi="Times New Roman" w:cs="Times New Roman"/>
          <w:sz w:val="28"/>
          <w:szCs w:val="28"/>
          <w:lang w:val="ru-RU"/>
        </w:rPr>
        <w:t>нтеллектуально определяет данные, которые</w:t>
      </w:r>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 xml:space="preserve">целесообразно размещать в вычислительной системе </w:t>
      </w:r>
      <w:proofErr w:type="gramStart"/>
      <w:r w:rsidRPr="00062D14">
        <w:rPr>
          <w:rFonts w:ascii="Times New Roman" w:hAnsi="Times New Roman" w:cs="Times New Roman"/>
          <w:sz w:val="28"/>
          <w:szCs w:val="28"/>
          <w:lang w:val="ru-RU"/>
        </w:rPr>
        <w:t>на</w:t>
      </w:r>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флэш-карта</w:t>
      </w:r>
      <w:proofErr w:type="gramEnd"/>
      <w:r w:rsidRPr="00062D14">
        <w:rPr>
          <w:rFonts w:ascii="Times New Roman" w:hAnsi="Times New Roman" w:cs="Times New Roman"/>
          <w:sz w:val="28"/>
          <w:szCs w:val="28"/>
          <w:lang w:val="ru-RU"/>
        </w:rPr>
        <w:t xml:space="preserve"> P</w:t>
      </w:r>
      <w:proofErr w:type="spellStart"/>
      <w:r>
        <w:rPr>
          <w:rFonts w:ascii="Times New Roman" w:hAnsi="Times New Roman" w:cs="Times New Roman"/>
          <w:sz w:val="28"/>
          <w:szCs w:val="28"/>
          <w:lang w:val="en-US"/>
        </w:rPr>
        <w:t>CIe</w:t>
      </w:r>
      <w:proofErr w:type="spellEnd"/>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Использует минимум ресурсов ЦП и памяти</w:t>
      </w:r>
      <w:r>
        <w:rPr>
          <w:rFonts w:ascii="Times New Roman" w:hAnsi="Times New Roman" w:cs="Times New Roman"/>
          <w:sz w:val="28"/>
          <w:szCs w:val="28"/>
          <w:lang w:val="ru-RU"/>
        </w:rPr>
        <w:t>: у</w:t>
      </w:r>
      <w:r w:rsidRPr="00062D14">
        <w:rPr>
          <w:rFonts w:ascii="Times New Roman" w:hAnsi="Times New Roman" w:cs="Times New Roman"/>
          <w:sz w:val="28"/>
          <w:szCs w:val="28"/>
          <w:lang w:val="ru-RU"/>
        </w:rPr>
        <w:t>правление флэш-памятью осуществляется с помощью</w:t>
      </w:r>
      <w:r>
        <w:rPr>
          <w:rFonts w:ascii="Times New Roman" w:hAnsi="Times New Roman" w:cs="Times New Roman"/>
          <w:sz w:val="28"/>
          <w:szCs w:val="28"/>
          <w:lang w:val="ru-RU"/>
        </w:rPr>
        <w:t xml:space="preserve"> </w:t>
      </w:r>
      <w:r w:rsidRPr="00062D14">
        <w:rPr>
          <w:rFonts w:ascii="Times New Roman" w:hAnsi="Times New Roman" w:cs="Times New Roman"/>
          <w:sz w:val="28"/>
          <w:szCs w:val="28"/>
          <w:lang w:val="ru-RU"/>
        </w:rPr>
        <w:t>карты P</w:t>
      </w:r>
      <w:proofErr w:type="spellStart"/>
      <w:r>
        <w:rPr>
          <w:rFonts w:ascii="Times New Roman" w:hAnsi="Times New Roman" w:cs="Times New Roman"/>
          <w:sz w:val="28"/>
          <w:szCs w:val="28"/>
          <w:lang w:val="en-US"/>
        </w:rPr>
        <w:t>CIe</w:t>
      </w:r>
      <w:proofErr w:type="spellEnd"/>
      <w:r>
        <w:rPr>
          <w:rFonts w:ascii="Times New Roman" w:hAnsi="Times New Roman" w:cs="Times New Roman"/>
          <w:sz w:val="28"/>
          <w:szCs w:val="28"/>
          <w:lang w:val="ru-RU"/>
        </w:rPr>
        <w:t>.</w:t>
      </w:r>
    </w:p>
    <w:p w14:paraId="7D7936C1" w14:textId="73D3B61E" w:rsidR="00062D14" w:rsidRPr="00062D14" w:rsidRDefault="00062D14" w:rsidP="00062D14">
      <w:pPr>
        <w:spacing w:after="0" w:line="240" w:lineRule="auto"/>
        <w:jc w:val="center"/>
        <w:rPr>
          <w:rFonts w:ascii="Times New Roman" w:hAnsi="Times New Roman" w:cs="Times New Roman"/>
          <w:sz w:val="28"/>
          <w:szCs w:val="28"/>
          <w:lang w:val="ru-RU"/>
        </w:rPr>
      </w:pPr>
      <w:r w:rsidRPr="00062D14">
        <w:rPr>
          <w:rFonts w:ascii="Times New Roman" w:hAnsi="Times New Roman" w:cs="Times New Roman"/>
          <w:noProof/>
          <w:sz w:val="28"/>
          <w:szCs w:val="28"/>
          <w:lang w:val="ru-RU"/>
        </w:rPr>
        <w:drawing>
          <wp:inline distT="0" distB="0" distL="0" distR="0" wp14:anchorId="1BFE9AB5" wp14:editId="25E25DC3">
            <wp:extent cx="1708473" cy="2819400"/>
            <wp:effectExtent l="0" t="0" r="6350" b="0"/>
            <wp:docPr id="346160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6079" name=""/>
                    <pic:cNvPicPr/>
                  </pic:nvPicPr>
                  <pic:blipFill>
                    <a:blip r:embed="rId12"/>
                    <a:stretch>
                      <a:fillRect/>
                    </a:stretch>
                  </pic:blipFill>
                  <pic:spPr>
                    <a:xfrm>
                      <a:off x="0" y="0"/>
                      <a:ext cx="1710309" cy="2822430"/>
                    </a:xfrm>
                    <a:prstGeom prst="rect">
                      <a:avLst/>
                    </a:prstGeom>
                  </pic:spPr>
                </pic:pic>
              </a:graphicData>
            </a:graphic>
          </wp:inline>
        </w:drawing>
      </w:r>
    </w:p>
    <w:p w14:paraId="765DD9A1" w14:textId="0972F71E" w:rsidR="000A268F" w:rsidRDefault="000A268F">
      <w:pPr>
        <w:rPr>
          <w:rFonts w:ascii="Times New Roman" w:hAnsi="Times New Roman" w:cs="Times New Roman"/>
          <w:sz w:val="28"/>
          <w:szCs w:val="28"/>
        </w:rPr>
      </w:pPr>
      <w:r>
        <w:rPr>
          <w:rFonts w:ascii="Times New Roman" w:hAnsi="Times New Roman" w:cs="Times New Roman"/>
          <w:sz w:val="28"/>
          <w:szCs w:val="28"/>
        </w:rPr>
        <w:br w:type="page"/>
      </w:r>
    </w:p>
    <w:p w14:paraId="670511A0" w14:textId="77777777" w:rsidR="000A268F" w:rsidRPr="006435CA" w:rsidRDefault="000A268F" w:rsidP="00E75FC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lastRenderedPageBreak/>
        <w:t>1. Компоненты NAS?</w:t>
      </w:r>
    </w:p>
    <w:p w14:paraId="10AC80A6" w14:textId="77777777" w:rsidR="000A268F" w:rsidRDefault="000A268F" w:rsidP="000A268F">
      <w:pPr>
        <w:spacing w:after="0" w:line="240" w:lineRule="auto"/>
        <w:jc w:val="both"/>
        <w:rPr>
          <w:rFonts w:ascii="Times New Roman" w:hAnsi="Times New Roman" w:cs="Times New Roman"/>
          <w:sz w:val="28"/>
          <w:szCs w:val="28"/>
        </w:rPr>
      </w:pPr>
    </w:p>
    <w:p w14:paraId="7EECA1CE" w14:textId="078DF586" w:rsidR="000A268F" w:rsidRDefault="00E75FC5"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rPr>
        <w:tab/>
      </w:r>
      <w:r w:rsidRPr="00E75FC5">
        <w:rPr>
          <w:rFonts w:ascii="Times New Roman" w:hAnsi="Times New Roman" w:cs="Times New Roman"/>
          <w:sz w:val="28"/>
          <w:szCs w:val="28"/>
        </w:rPr>
        <w:t>У NAS-устройства имеются два основных компонента: NAS-надстройка и хранилище данных. В некоторых NAS-реализациях хранилище может быть внешним по отношению к NAS-устройству и использоваться совместно с другими хостами</w:t>
      </w:r>
      <w:r>
        <w:rPr>
          <w:rFonts w:ascii="Times New Roman" w:hAnsi="Times New Roman" w:cs="Times New Roman"/>
          <w:sz w:val="28"/>
          <w:szCs w:val="28"/>
          <w:lang w:val="ru-RU"/>
        </w:rPr>
        <w:t>.</w:t>
      </w:r>
    </w:p>
    <w:p w14:paraId="591C0B0F" w14:textId="4918CB74" w:rsidR="00E75FC5" w:rsidRDefault="00E75FC5"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E75FC5">
        <w:rPr>
          <w:rFonts w:ascii="Times New Roman" w:hAnsi="Times New Roman" w:cs="Times New Roman"/>
          <w:sz w:val="28"/>
          <w:szCs w:val="28"/>
        </w:rPr>
        <w:t>В NAS-надстройку входят следующие компоненты:</w:t>
      </w:r>
      <w:r w:rsidR="00EA34DC">
        <w:rPr>
          <w:rFonts w:ascii="Times New Roman" w:hAnsi="Times New Roman" w:cs="Times New Roman"/>
          <w:sz w:val="28"/>
          <w:szCs w:val="28"/>
          <w:lang w:val="ru-RU"/>
        </w:rPr>
        <w:t xml:space="preserve"> </w:t>
      </w:r>
      <w:r w:rsidR="00EA34DC" w:rsidRPr="00EA34DC">
        <w:rPr>
          <w:rFonts w:ascii="Times New Roman" w:hAnsi="Times New Roman" w:cs="Times New Roman"/>
          <w:sz w:val="28"/>
          <w:szCs w:val="28"/>
        </w:rPr>
        <w:t>центральный процессор и память</w:t>
      </w:r>
      <w:r w:rsidR="00EA34DC">
        <w:rPr>
          <w:rFonts w:ascii="Times New Roman" w:hAnsi="Times New Roman" w:cs="Times New Roman"/>
          <w:sz w:val="28"/>
          <w:szCs w:val="28"/>
          <w:lang w:val="ru-RU"/>
        </w:rPr>
        <w:t xml:space="preserve">, </w:t>
      </w:r>
      <w:r w:rsidR="00EA34DC" w:rsidRPr="00EA34DC">
        <w:rPr>
          <w:rFonts w:ascii="Times New Roman" w:hAnsi="Times New Roman" w:cs="Times New Roman"/>
          <w:sz w:val="28"/>
          <w:szCs w:val="28"/>
        </w:rPr>
        <w:t>одна или несколько сетевых интерфейсных плат (NIC)</w:t>
      </w:r>
      <w:r w:rsidR="00EA34DC">
        <w:rPr>
          <w:rFonts w:ascii="Times New Roman" w:hAnsi="Times New Roman" w:cs="Times New Roman"/>
          <w:sz w:val="28"/>
          <w:szCs w:val="28"/>
          <w:lang w:val="ru-RU"/>
        </w:rPr>
        <w:t xml:space="preserve">, </w:t>
      </w:r>
      <w:r w:rsidR="00EA34DC" w:rsidRPr="00EA34DC">
        <w:rPr>
          <w:rFonts w:ascii="Times New Roman" w:hAnsi="Times New Roman" w:cs="Times New Roman"/>
          <w:sz w:val="28"/>
          <w:szCs w:val="28"/>
        </w:rPr>
        <w:t>оптимизированная операционная система для управления NAS</w:t>
      </w:r>
      <w:r w:rsidR="00EA34DC">
        <w:rPr>
          <w:rFonts w:ascii="Times New Roman" w:hAnsi="Times New Roman" w:cs="Times New Roman"/>
          <w:sz w:val="28"/>
          <w:szCs w:val="28"/>
          <w:lang w:val="ru-RU"/>
        </w:rPr>
        <w:t>-</w:t>
      </w:r>
      <w:r w:rsidR="00EA34DC" w:rsidRPr="00EA34DC">
        <w:rPr>
          <w:rFonts w:ascii="Times New Roman" w:hAnsi="Times New Roman" w:cs="Times New Roman"/>
          <w:sz w:val="28"/>
          <w:szCs w:val="28"/>
        </w:rPr>
        <w:t>функциональностью</w:t>
      </w:r>
      <w:r w:rsidR="00EA34DC">
        <w:rPr>
          <w:rFonts w:ascii="Times New Roman" w:hAnsi="Times New Roman" w:cs="Times New Roman"/>
          <w:sz w:val="28"/>
          <w:szCs w:val="28"/>
          <w:lang w:val="ru-RU"/>
        </w:rPr>
        <w:t xml:space="preserve">, </w:t>
      </w:r>
      <w:r w:rsidR="00EA34DC" w:rsidRPr="00EA34DC">
        <w:rPr>
          <w:rFonts w:ascii="Times New Roman" w:hAnsi="Times New Roman" w:cs="Times New Roman"/>
          <w:sz w:val="28"/>
          <w:szCs w:val="28"/>
        </w:rPr>
        <w:t>NFS, CIFS и другие протоколы совместного использования файлов</w:t>
      </w:r>
      <w:r w:rsidR="00EA34DC">
        <w:rPr>
          <w:rFonts w:ascii="Times New Roman" w:hAnsi="Times New Roman" w:cs="Times New Roman"/>
          <w:sz w:val="28"/>
          <w:szCs w:val="28"/>
          <w:lang w:val="ru-RU"/>
        </w:rPr>
        <w:t xml:space="preserve">, </w:t>
      </w:r>
      <w:r w:rsidR="00EA34DC" w:rsidRPr="00EA34DC">
        <w:rPr>
          <w:rFonts w:ascii="Times New Roman" w:hAnsi="Times New Roman" w:cs="Times New Roman"/>
          <w:sz w:val="28"/>
          <w:szCs w:val="28"/>
        </w:rPr>
        <w:t>стандартные промышленные протоколы хранения данных и порты для подключения физических дисков и управления ими.</w:t>
      </w:r>
    </w:p>
    <w:p w14:paraId="769CD03C" w14:textId="68458F20" w:rsidR="00EA34DC" w:rsidRPr="00EA34DC" w:rsidRDefault="00EA34DC" w:rsidP="00EA34DC">
      <w:pPr>
        <w:spacing w:after="0" w:line="240" w:lineRule="auto"/>
        <w:jc w:val="center"/>
        <w:rPr>
          <w:rFonts w:ascii="Times New Roman" w:hAnsi="Times New Roman" w:cs="Times New Roman"/>
          <w:sz w:val="28"/>
          <w:szCs w:val="28"/>
          <w:lang w:val="ru-RU"/>
        </w:rPr>
      </w:pPr>
      <w:r w:rsidRPr="00EA34DC">
        <w:rPr>
          <w:rFonts w:ascii="Times New Roman" w:hAnsi="Times New Roman" w:cs="Times New Roman"/>
          <w:noProof/>
          <w:sz w:val="28"/>
          <w:szCs w:val="28"/>
          <w:lang w:val="ru-RU"/>
        </w:rPr>
        <w:drawing>
          <wp:inline distT="0" distB="0" distL="0" distR="0" wp14:anchorId="4F90B037" wp14:editId="7D14A35F">
            <wp:extent cx="4206240" cy="2336700"/>
            <wp:effectExtent l="0" t="0" r="3810" b="6985"/>
            <wp:docPr id="405154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54435" name=""/>
                    <pic:cNvPicPr/>
                  </pic:nvPicPr>
                  <pic:blipFill>
                    <a:blip r:embed="rId13"/>
                    <a:stretch>
                      <a:fillRect/>
                    </a:stretch>
                  </pic:blipFill>
                  <pic:spPr>
                    <a:xfrm>
                      <a:off x="0" y="0"/>
                      <a:ext cx="4222659" cy="2345821"/>
                    </a:xfrm>
                    <a:prstGeom prst="rect">
                      <a:avLst/>
                    </a:prstGeom>
                  </pic:spPr>
                </pic:pic>
              </a:graphicData>
            </a:graphic>
          </wp:inline>
        </w:drawing>
      </w:r>
    </w:p>
    <w:p w14:paraId="774F76E9" w14:textId="77777777" w:rsidR="000A268F" w:rsidRPr="000A268F" w:rsidRDefault="000A268F" w:rsidP="000A268F">
      <w:pPr>
        <w:spacing w:after="0" w:line="240" w:lineRule="auto"/>
        <w:jc w:val="both"/>
        <w:rPr>
          <w:rFonts w:ascii="Times New Roman" w:hAnsi="Times New Roman" w:cs="Times New Roman"/>
          <w:sz w:val="28"/>
          <w:szCs w:val="28"/>
        </w:rPr>
      </w:pPr>
    </w:p>
    <w:p w14:paraId="48820A2E" w14:textId="77777777" w:rsidR="000A268F" w:rsidRPr="006435CA" w:rsidRDefault="000A268F" w:rsidP="00E75FC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2. Архитектура NAS?</w:t>
      </w:r>
    </w:p>
    <w:p w14:paraId="2801A40B" w14:textId="77777777" w:rsidR="00EA34DC" w:rsidRDefault="00EA34DC" w:rsidP="000A268F">
      <w:pPr>
        <w:spacing w:after="0" w:line="240" w:lineRule="auto"/>
        <w:jc w:val="both"/>
        <w:rPr>
          <w:rFonts w:ascii="Times New Roman" w:hAnsi="Times New Roman" w:cs="Times New Roman"/>
          <w:sz w:val="28"/>
          <w:szCs w:val="28"/>
          <w:lang w:val="ru-RU"/>
        </w:rPr>
      </w:pPr>
    </w:p>
    <w:p w14:paraId="78AAEBD2" w14:textId="47050E47" w:rsidR="000A268F" w:rsidRPr="00EA34DC" w:rsidRDefault="00EA34DC"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w:t>
      </w:r>
    </w:p>
    <w:p w14:paraId="57166B1A" w14:textId="442BEC17" w:rsidR="000A268F" w:rsidRDefault="00EA34DC" w:rsidP="00EA34DC">
      <w:pPr>
        <w:spacing w:after="0" w:line="240" w:lineRule="auto"/>
        <w:jc w:val="center"/>
        <w:rPr>
          <w:rFonts w:ascii="Times New Roman" w:hAnsi="Times New Roman" w:cs="Times New Roman"/>
          <w:sz w:val="28"/>
          <w:szCs w:val="28"/>
        </w:rPr>
      </w:pPr>
      <w:r w:rsidRPr="00EA34DC">
        <w:rPr>
          <w:rFonts w:ascii="Times New Roman" w:hAnsi="Times New Roman" w:cs="Times New Roman"/>
          <w:noProof/>
          <w:sz w:val="28"/>
          <w:szCs w:val="28"/>
          <w:lang w:val="ru-RU"/>
        </w:rPr>
        <w:drawing>
          <wp:inline distT="0" distB="0" distL="0" distR="0" wp14:anchorId="640CFC82" wp14:editId="613FE303">
            <wp:extent cx="4206240" cy="2336700"/>
            <wp:effectExtent l="0" t="0" r="3810" b="6985"/>
            <wp:docPr id="11973055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54435" name=""/>
                    <pic:cNvPicPr/>
                  </pic:nvPicPr>
                  <pic:blipFill>
                    <a:blip r:embed="rId13"/>
                    <a:stretch>
                      <a:fillRect/>
                    </a:stretch>
                  </pic:blipFill>
                  <pic:spPr>
                    <a:xfrm>
                      <a:off x="0" y="0"/>
                      <a:ext cx="4222659" cy="2345821"/>
                    </a:xfrm>
                    <a:prstGeom prst="rect">
                      <a:avLst/>
                    </a:prstGeom>
                  </pic:spPr>
                </pic:pic>
              </a:graphicData>
            </a:graphic>
          </wp:inline>
        </w:drawing>
      </w:r>
    </w:p>
    <w:p w14:paraId="31B82A51" w14:textId="77777777" w:rsidR="000A268F" w:rsidRPr="000A268F" w:rsidRDefault="000A268F" w:rsidP="000A268F">
      <w:pPr>
        <w:spacing w:after="0" w:line="240" w:lineRule="auto"/>
        <w:jc w:val="both"/>
        <w:rPr>
          <w:rFonts w:ascii="Times New Roman" w:hAnsi="Times New Roman" w:cs="Times New Roman"/>
          <w:sz w:val="28"/>
          <w:szCs w:val="28"/>
        </w:rPr>
      </w:pPr>
    </w:p>
    <w:p w14:paraId="3FCD657F" w14:textId="77777777" w:rsidR="000A268F" w:rsidRPr="006435CA" w:rsidRDefault="000A268F" w:rsidP="00E75FC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3. Методы доступа к файлам в системе NAS?</w:t>
      </w:r>
    </w:p>
    <w:p w14:paraId="0053B9DF" w14:textId="77777777" w:rsidR="000A268F" w:rsidRDefault="000A268F" w:rsidP="000A268F">
      <w:pPr>
        <w:spacing w:after="0" w:line="240" w:lineRule="auto"/>
        <w:jc w:val="both"/>
        <w:rPr>
          <w:rFonts w:ascii="Times New Roman" w:hAnsi="Times New Roman" w:cs="Times New Roman"/>
          <w:sz w:val="28"/>
          <w:szCs w:val="28"/>
        </w:rPr>
      </w:pPr>
    </w:p>
    <w:p w14:paraId="685B8579" w14:textId="5AA1F163" w:rsidR="000A268F" w:rsidRDefault="00DC78D2"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DC78D2">
        <w:rPr>
          <w:rFonts w:ascii="Times New Roman" w:hAnsi="Times New Roman" w:cs="Times New Roman"/>
          <w:sz w:val="28"/>
          <w:szCs w:val="28"/>
        </w:rPr>
        <w:t xml:space="preserve">Для обеспечения доступа к файловым данным в NAS используются сетевые протоколы и протоколы совместного использования файлов. В их числе протокол TCP/IP, используемый для передачи данных, а также общая </w:t>
      </w:r>
      <w:r w:rsidRPr="00DC78D2">
        <w:rPr>
          <w:rFonts w:ascii="Times New Roman" w:hAnsi="Times New Roman" w:cs="Times New Roman"/>
          <w:sz w:val="28"/>
          <w:szCs w:val="28"/>
        </w:rPr>
        <w:lastRenderedPageBreak/>
        <w:t>межсетевая файловая система — Common Internet File System (CIFS) и сетевая файловая система — Network File System (NFS) для сетевого доступа к файлам. NAS позволяет совершенно прозрачно организовывать совместное использование файлов как пользователям UNIX, так и пользователям Microsoft Windows.</w:t>
      </w:r>
    </w:p>
    <w:p w14:paraId="18897C6A" w14:textId="1D167FC5" w:rsidR="00DC78D2" w:rsidRPr="00DC78D2" w:rsidRDefault="00DC78D2"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DC78D2">
        <w:rPr>
          <w:rFonts w:ascii="Times New Roman" w:hAnsi="Times New Roman" w:cs="Times New Roman"/>
          <w:sz w:val="28"/>
          <w:szCs w:val="28"/>
        </w:rPr>
        <w:t>Примерами методов совместного использования файлов могут послужить протокол передачи файлов — file transfer protocol (FTP), распределенная файловая система — Distributed File System (DFS), клиент-серверные модели, использующие такие протоколы совместного использования файлов, как NFS и CIFS, а также пиринговая модель peer-to-peer (P2P).</w:t>
      </w:r>
    </w:p>
    <w:p w14:paraId="4C926A92" w14:textId="77777777" w:rsidR="000A268F" w:rsidRPr="000A268F" w:rsidRDefault="000A268F" w:rsidP="000A268F">
      <w:pPr>
        <w:spacing w:after="0" w:line="240" w:lineRule="auto"/>
        <w:jc w:val="both"/>
        <w:rPr>
          <w:rFonts w:ascii="Times New Roman" w:hAnsi="Times New Roman" w:cs="Times New Roman"/>
          <w:sz w:val="28"/>
          <w:szCs w:val="28"/>
        </w:rPr>
      </w:pPr>
    </w:p>
    <w:p w14:paraId="45BB8A5C" w14:textId="77777777" w:rsidR="000A268F" w:rsidRPr="006435CA" w:rsidRDefault="000A268F" w:rsidP="00E75FC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4. Операции ввода-вывода в системе NAS?</w:t>
      </w:r>
    </w:p>
    <w:p w14:paraId="6DC17CD6" w14:textId="77777777" w:rsidR="000A268F" w:rsidRDefault="000A268F" w:rsidP="000A268F">
      <w:pPr>
        <w:spacing w:after="0" w:line="240" w:lineRule="auto"/>
        <w:jc w:val="both"/>
        <w:rPr>
          <w:rFonts w:ascii="Times New Roman" w:hAnsi="Times New Roman" w:cs="Times New Roman"/>
          <w:sz w:val="28"/>
          <w:szCs w:val="28"/>
        </w:rPr>
      </w:pPr>
    </w:p>
    <w:p w14:paraId="321FBA99" w14:textId="3B498929" w:rsidR="000A268F" w:rsidRDefault="00DC78D2"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DC78D2">
        <w:rPr>
          <w:rFonts w:ascii="Times New Roman" w:hAnsi="Times New Roman" w:cs="Times New Roman"/>
          <w:sz w:val="28"/>
          <w:szCs w:val="28"/>
        </w:rPr>
        <w:t>NAS предоставляет своим клиентам доступ к данным на уровне файлов. Файловый ввод-вывод инициируется запросом высокого уровня, определяющим файл, к которому осуществляется доступ. Например, клиент может запросить файл, указав его имя, место, где он находится или другие атрибуты. Операционная система NAS отслеживает размещение файлов на томе диска и для извлечения данных преобразует клиентский файловый ввод-вывод во ввод-вывод на уровне блоков. Процесс обработки запросов на ввод-вывод в NAS-среде проходит следующим образом.</w:t>
      </w:r>
    </w:p>
    <w:p w14:paraId="50123B90" w14:textId="42B4FCE6" w:rsidR="00DC78D2" w:rsidRDefault="00DC78D2"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DC78D2">
        <w:rPr>
          <w:rFonts w:ascii="Times New Roman" w:hAnsi="Times New Roman" w:cs="Times New Roman"/>
          <w:sz w:val="28"/>
          <w:szCs w:val="28"/>
        </w:rPr>
        <w:t>Запрашивающий (клиент) упаковывает запрос на ввод-вывод в TCP/ IP-оболочку и отправляет его через сетевой стек. NAS-устройство получает этот запрос из сети.</w:t>
      </w:r>
      <w:r>
        <w:rPr>
          <w:rFonts w:ascii="Times New Roman" w:hAnsi="Times New Roman" w:cs="Times New Roman"/>
          <w:sz w:val="28"/>
          <w:szCs w:val="28"/>
          <w:lang w:val="ru-RU"/>
        </w:rPr>
        <w:t xml:space="preserve"> </w:t>
      </w:r>
      <w:r w:rsidRPr="00DC78D2">
        <w:rPr>
          <w:rFonts w:ascii="Times New Roman" w:hAnsi="Times New Roman" w:cs="Times New Roman"/>
          <w:sz w:val="28"/>
          <w:szCs w:val="28"/>
        </w:rPr>
        <w:t>NAS-устройство конвертирует запрос на ввод-вывод в соответствующий запрос к физическому устройству хранения данных, являющийся запросом на ввод-вывод на уровне блоков, а затем выполняет операцию на физическом устройстве хранения данных. Когда NAS-устройство получает данные из хранилища, оно их обрабатывает и перепаковывает в ответ, соответствующий файловому протоколу. NAS-устройство упаковывает этот ответ опять в TCP/IP-контейнер и отправляет его клиенту по сети.</w:t>
      </w:r>
    </w:p>
    <w:p w14:paraId="02AF066C" w14:textId="461A1B8C" w:rsidR="00DC78D2" w:rsidRPr="00DC78D2" w:rsidRDefault="00DC78D2" w:rsidP="00DC78D2">
      <w:pPr>
        <w:spacing w:after="0" w:line="240" w:lineRule="auto"/>
        <w:jc w:val="center"/>
        <w:rPr>
          <w:rFonts w:ascii="Times New Roman" w:hAnsi="Times New Roman" w:cs="Times New Roman"/>
          <w:sz w:val="28"/>
          <w:szCs w:val="28"/>
          <w:lang w:val="ru-RU"/>
        </w:rPr>
      </w:pPr>
      <w:r w:rsidRPr="00DC78D2">
        <w:rPr>
          <w:rFonts w:ascii="Times New Roman" w:hAnsi="Times New Roman" w:cs="Times New Roman"/>
          <w:noProof/>
          <w:sz w:val="28"/>
          <w:szCs w:val="28"/>
          <w:lang w:val="ru-RU"/>
        </w:rPr>
        <w:drawing>
          <wp:inline distT="0" distB="0" distL="0" distR="0" wp14:anchorId="729FA412" wp14:editId="607E3EBC">
            <wp:extent cx="5310105" cy="2621280"/>
            <wp:effectExtent l="0" t="0" r="5080" b="7620"/>
            <wp:docPr id="847589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89467" name=""/>
                    <pic:cNvPicPr/>
                  </pic:nvPicPr>
                  <pic:blipFill>
                    <a:blip r:embed="rId14"/>
                    <a:stretch>
                      <a:fillRect/>
                    </a:stretch>
                  </pic:blipFill>
                  <pic:spPr>
                    <a:xfrm>
                      <a:off x="0" y="0"/>
                      <a:ext cx="5336533" cy="2634326"/>
                    </a:xfrm>
                    <a:prstGeom prst="rect">
                      <a:avLst/>
                    </a:prstGeom>
                  </pic:spPr>
                </pic:pic>
              </a:graphicData>
            </a:graphic>
          </wp:inline>
        </w:drawing>
      </w:r>
    </w:p>
    <w:p w14:paraId="50469F6B" w14:textId="77777777" w:rsidR="000A268F" w:rsidRPr="000A268F" w:rsidRDefault="000A268F" w:rsidP="000A268F">
      <w:pPr>
        <w:spacing w:after="0" w:line="240" w:lineRule="auto"/>
        <w:jc w:val="both"/>
        <w:rPr>
          <w:rFonts w:ascii="Times New Roman" w:hAnsi="Times New Roman" w:cs="Times New Roman"/>
          <w:sz w:val="28"/>
          <w:szCs w:val="28"/>
        </w:rPr>
      </w:pPr>
    </w:p>
    <w:p w14:paraId="46B7C15D" w14:textId="77777777" w:rsidR="000A268F" w:rsidRPr="006435CA" w:rsidRDefault="000A268F" w:rsidP="00E75FC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lastRenderedPageBreak/>
        <w:t>5. Виртуализация на уровне файлов?</w:t>
      </w:r>
    </w:p>
    <w:p w14:paraId="349D24CE" w14:textId="77777777" w:rsidR="000A268F" w:rsidRDefault="000A268F" w:rsidP="000A268F">
      <w:pPr>
        <w:spacing w:after="0" w:line="240" w:lineRule="auto"/>
        <w:jc w:val="both"/>
        <w:rPr>
          <w:rFonts w:ascii="Times New Roman" w:hAnsi="Times New Roman" w:cs="Times New Roman"/>
          <w:sz w:val="28"/>
          <w:szCs w:val="28"/>
        </w:rPr>
      </w:pPr>
    </w:p>
    <w:p w14:paraId="25ACE1C4" w14:textId="09C90E0D" w:rsidR="000A268F" w:rsidRDefault="00DE67CD"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DE67CD">
        <w:rPr>
          <w:rFonts w:ascii="Times New Roman" w:hAnsi="Times New Roman" w:cs="Times New Roman"/>
          <w:sz w:val="28"/>
          <w:szCs w:val="28"/>
        </w:rPr>
        <w:t>Виртуализация на уровне файлов устраняет зависимости между данными, доступными на уровне файлов, и местом, где файлы хранятся физически.</w:t>
      </w:r>
      <w:r>
        <w:rPr>
          <w:rFonts w:ascii="Times New Roman" w:hAnsi="Times New Roman" w:cs="Times New Roman"/>
          <w:sz w:val="28"/>
          <w:szCs w:val="28"/>
          <w:lang w:val="ru-RU"/>
        </w:rPr>
        <w:t xml:space="preserve"> </w:t>
      </w:r>
      <w:r w:rsidRPr="00DE67CD">
        <w:rPr>
          <w:rFonts w:ascii="Times New Roman" w:hAnsi="Times New Roman" w:cs="Times New Roman"/>
          <w:sz w:val="28"/>
          <w:szCs w:val="28"/>
        </w:rPr>
        <w:t>Виртуализация предоставляет неразрушающую мобильность файлов, позволяющую оптимизировать использование хранилища данных.</w:t>
      </w:r>
    </w:p>
    <w:p w14:paraId="2E36AB70" w14:textId="3A0A9700" w:rsidR="00DE67CD" w:rsidRDefault="00DE67CD"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DE67CD">
        <w:rPr>
          <w:rFonts w:ascii="Times New Roman" w:hAnsi="Times New Roman" w:cs="Times New Roman"/>
          <w:sz w:val="28"/>
          <w:szCs w:val="28"/>
        </w:rPr>
        <w:t>Виртуализация на уровне файлов упрощает решение вопросов мобильности файлов. Она предоставляет пользователю или приложению независимость от места хранения файла. Виртуализация на уровне файлов создает логический пул хранения данных, позволяя пользователям при обращении к файлам указывать не физические, а логические пути. Виртуализация на уровне файлов помогает перемещать файлы между подключенными к сети файловыми серверами или NAS-устройствами. Это означает, что в процессе перемещения файлов клиенты могут иметь к своим файлам доступ, не замечая этого перемещения. Клиенты могут также считывать свои файлы из прежних мест и записывать их обратно в новые места, не понимая, что их физическое размещение уже изменилось. Для отображения логического пути к файлу на имена физических путей используется глобальное пространство имен</w:t>
      </w:r>
      <w:r w:rsidR="00587EFE">
        <w:rPr>
          <w:rFonts w:ascii="Times New Roman" w:hAnsi="Times New Roman" w:cs="Times New Roman"/>
          <w:sz w:val="28"/>
          <w:szCs w:val="28"/>
          <w:lang w:val="ru-RU"/>
        </w:rPr>
        <w:t>.</w:t>
      </w:r>
    </w:p>
    <w:p w14:paraId="634F73FC" w14:textId="206A1EA2" w:rsidR="00587EFE" w:rsidRPr="00587EFE" w:rsidRDefault="00587EFE" w:rsidP="00587EFE">
      <w:pPr>
        <w:spacing w:after="0" w:line="240" w:lineRule="auto"/>
        <w:jc w:val="center"/>
        <w:rPr>
          <w:rFonts w:ascii="Times New Roman" w:hAnsi="Times New Roman" w:cs="Times New Roman"/>
          <w:sz w:val="28"/>
          <w:szCs w:val="28"/>
          <w:lang w:val="ru-RU"/>
        </w:rPr>
      </w:pPr>
      <w:r w:rsidRPr="00587EFE">
        <w:rPr>
          <w:rFonts w:ascii="Times New Roman" w:hAnsi="Times New Roman" w:cs="Times New Roman"/>
          <w:noProof/>
          <w:sz w:val="28"/>
          <w:szCs w:val="28"/>
          <w:lang w:val="ru-RU"/>
        </w:rPr>
        <w:drawing>
          <wp:inline distT="0" distB="0" distL="0" distR="0" wp14:anchorId="2225FC81" wp14:editId="22C55829">
            <wp:extent cx="4076700" cy="2396777"/>
            <wp:effectExtent l="0" t="0" r="0" b="3810"/>
            <wp:docPr id="10163634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63449" name=""/>
                    <pic:cNvPicPr/>
                  </pic:nvPicPr>
                  <pic:blipFill>
                    <a:blip r:embed="rId15"/>
                    <a:stretch>
                      <a:fillRect/>
                    </a:stretch>
                  </pic:blipFill>
                  <pic:spPr>
                    <a:xfrm>
                      <a:off x="0" y="0"/>
                      <a:ext cx="4085143" cy="2401741"/>
                    </a:xfrm>
                    <a:prstGeom prst="rect">
                      <a:avLst/>
                    </a:prstGeom>
                  </pic:spPr>
                </pic:pic>
              </a:graphicData>
            </a:graphic>
          </wp:inline>
        </w:drawing>
      </w:r>
    </w:p>
    <w:p w14:paraId="4DFAD7A0" w14:textId="77777777" w:rsidR="000A268F" w:rsidRPr="000A268F" w:rsidRDefault="000A268F" w:rsidP="000A268F">
      <w:pPr>
        <w:spacing w:after="0" w:line="240" w:lineRule="auto"/>
        <w:jc w:val="both"/>
        <w:rPr>
          <w:rFonts w:ascii="Times New Roman" w:hAnsi="Times New Roman" w:cs="Times New Roman"/>
          <w:sz w:val="28"/>
          <w:szCs w:val="28"/>
        </w:rPr>
      </w:pPr>
    </w:p>
    <w:p w14:paraId="1281F3BD" w14:textId="77777777" w:rsidR="000A268F" w:rsidRPr="006435CA" w:rsidRDefault="000A268F" w:rsidP="00E75FC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6. Многоуровненое хранение?</w:t>
      </w:r>
    </w:p>
    <w:p w14:paraId="1D80AB8C" w14:textId="77777777" w:rsidR="000A268F" w:rsidRDefault="000A268F" w:rsidP="000A268F">
      <w:pPr>
        <w:spacing w:after="0" w:line="240" w:lineRule="auto"/>
        <w:jc w:val="both"/>
        <w:rPr>
          <w:rFonts w:ascii="Times New Roman" w:hAnsi="Times New Roman" w:cs="Times New Roman"/>
          <w:sz w:val="28"/>
          <w:szCs w:val="28"/>
        </w:rPr>
      </w:pPr>
    </w:p>
    <w:p w14:paraId="37C1DC20" w14:textId="31F76E15" w:rsidR="000A268F" w:rsidRDefault="002A23D4"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w:t>
      </w:r>
    </w:p>
    <w:p w14:paraId="499181C7" w14:textId="1D5F749C" w:rsidR="002A23D4" w:rsidRDefault="002A23D4"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461F6F" w:rsidRPr="00461F6F">
        <w:rPr>
          <w:rFonts w:ascii="Times New Roman" w:hAnsi="Times New Roman" w:cs="Times New Roman"/>
          <w:sz w:val="28"/>
          <w:szCs w:val="28"/>
        </w:rPr>
        <w:t>К числу наиболее часто встречающихся NAS-реализаций относятся унифицированная, шлюзовая и наращиваемая</w:t>
      </w:r>
      <w:r w:rsidR="00461F6F">
        <w:rPr>
          <w:rFonts w:ascii="Times New Roman" w:hAnsi="Times New Roman" w:cs="Times New Roman"/>
          <w:sz w:val="28"/>
          <w:szCs w:val="28"/>
          <w:lang w:val="ru-RU"/>
        </w:rPr>
        <w:t>.</w:t>
      </w:r>
    </w:p>
    <w:p w14:paraId="6A8A4FA2" w14:textId="5AFA7785" w:rsidR="00461F6F" w:rsidRDefault="00461F6F"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461F6F">
        <w:rPr>
          <w:rFonts w:ascii="Times New Roman" w:hAnsi="Times New Roman" w:cs="Times New Roman"/>
          <w:sz w:val="28"/>
          <w:szCs w:val="28"/>
        </w:rPr>
        <w:t>Унифицированное NAS-устройство состоит из одной или нескольких NASнадстроек и хранилищ, находящихся в единой системе. NAS-надстройки подключены к контроллерам хранилищ — storage controllers (SC), предоставляющим доступ к хранилищам данных.</w:t>
      </w:r>
    </w:p>
    <w:p w14:paraId="77950B86" w14:textId="3027F424" w:rsidR="00461F6F" w:rsidRDefault="00461F6F"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461F6F">
        <w:rPr>
          <w:rFonts w:ascii="Times New Roman" w:hAnsi="Times New Roman" w:cs="Times New Roman"/>
          <w:sz w:val="28"/>
          <w:szCs w:val="28"/>
        </w:rPr>
        <w:t>Шлюзовое NAS-устройство состоит из одной или нескольких NAS-надстроек и использует внешнее и независимо управляемое хранилище данных.</w:t>
      </w:r>
    </w:p>
    <w:p w14:paraId="4C2115E0" w14:textId="77EE3766" w:rsidR="00461F6F" w:rsidRDefault="00461F6F" w:rsidP="00461F6F">
      <w:pPr>
        <w:spacing w:after="0" w:line="240" w:lineRule="auto"/>
        <w:ind w:firstLine="720"/>
        <w:jc w:val="both"/>
        <w:rPr>
          <w:rFonts w:ascii="Times New Roman" w:hAnsi="Times New Roman" w:cs="Times New Roman"/>
          <w:sz w:val="28"/>
          <w:szCs w:val="28"/>
          <w:lang w:val="ru-RU"/>
        </w:rPr>
      </w:pPr>
      <w:r w:rsidRPr="00461F6F">
        <w:rPr>
          <w:rFonts w:ascii="Times New Roman" w:hAnsi="Times New Roman" w:cs="Times New Roman"/>
          <w:sz w:val="28"/>
          <w:szCs w:val="28"/>
        </w:rPr>
        <w:lastRenderedPageBreak/>
        <w:t>Наращивание NAS-устройств позволяет создавать группу из нескольких узлов, выстраивая кластеризованную NAS-систему. Наращиваемое NASустройство предоставляет возможность наращивания своих ресурсов путем простого добавления узлов к кластеризованной NAS-архитектуре.</w:t>
      </w:r>
    </w:p>
    <w:p w14:paraId="383F10A7" w14:textId="1E5EA06F" w:rsidR="00461F6F" w:rsidRDefault="00461F6F" w:rsidP="00461F6F">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p>
    <w:p w14:paraId="636A1051" w14:textId="3A24747B" w:rsidR="00461F6F" w:rsidRDefault="00461F6F" w:rsidP="00461F6F">
      <w:pPr>
        <w:spacing w:after="0" w:line="240" w:lineRule="auto"/>
        <w:ind w:firstLine="720"/>
        <w:jc w:val="both"/>
        <w:rPr>
          <w:rFonts w:ascii="Times New Roman" w:hAnsi="Times New Roman" w:cs="Times New Roman"/>
          <w:sz w:val="28"/>
          <w:szCs w:val="28"/>
          <w:lang w:val="ru-RU"/>
        </w:rPr>
      </w:pPr>
      <w:r w:rsidRPr="00461F6F">
        <w:rPr>
          <w:rFonts w:ascii="Times New Roman" w:hAnsi="Times New Roman" w:cs="Times New Roman"/>
          <w:sz w:val="28"/>
          <w:szCs w:val="28"/>
        </w:rPr>
        <w:t>Устройство Isilon имеет специализированную операционную систему под названием OneFS, позволяющую наращивать NAS-архитектуру. OneFS объединяет три уровня традиционной архитектуры хранилищ: файловую систему, диспетчер томов и RAID — в один программный уровень, создавая при этом единую файловую систему, распространяющуюся на все узлы Isilon-кластера. OneFS позволяет осуществлять защиту данных и автоматическую балансировку нагрузки при их обработке. Ею также предоставляется возможность добавления хранилищ и других ресурсов без нарушения режима работы и простоев системы. При использовании OneFS возрастание или убывание пропускной способности при изменении количества узлов в кластере происходит в линейной зависимости.</w:t>
      </w:r>
    </w:p>
    <w:p w14:paraId="70392349" w14:textId="1CBC0D37" w:rsidR="00461F6F" w:rsidRPr="005F0B0F" w:rsidRDefault="00461F6F" w:rsidP="00461F6F">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МБ </w:t>
      </w:r>
      <w:r w:rsidR="005F0B0F">
        <w:rPr>
          <w:rFonts w:ascii="Times New Roman" w:hAnsi="Times New Roman" w:cs="Times New Roman"/>
          <w:sz w:val="28"/>
          <w:szCs w:val="28"/>
          <w:lang w:val="ru-RU"/>
        </w:rPr>
        <w:t>есть первый уровень быстрый доступ (</w:t>
      </w:r>
      <w:proofErr w:type="spellStart"/>
      <w:r w:rsidR="005F0B0F">
        <w:rPr>
          <w:rFonts w:ascii="Times New Roman" w:hAnsi="Times New Roman" w:cs="Times New Roman"/>
          <w:sz w:val="28"/>
          <w:szCs w:val="28"/>
          <w:lang w:val="en-US"/>
        </w:rPr>
        <w:t>ssd</w:t>
      </w:r>
      <w:proofErr w:type="spellEnd"/>
      <w:r w:rsidR="005F0B0F" w:rsidRPr="005F0B0F">
        <w:rPr>
          <w:rFonts w:ascii="Times New Roman" w:hAnsi="Times New Roman" w:cs="Times New Roman"/>
          <w:sz w:val="28"/>
          <w:szCs w:val="28"/>
          <w:lang w:val="ru-RU"/>
        </w:rPr>
        <w:t xml:space="preserve">, </w:t>
      </w:r>
      <w:proofErr w:type="spellStart"/>
      <w:r w:rsidR="005F0B0F">
        <w:rPr>
          <w:rFonts w:ascii="Times New Roman" w:hAnsi="Times New Roman" w:cs="Times New Roman"/>
          <w:sz w:val="28"/>
          <w:szCs w:val="28"/>
          <w:lang w:val="en-US"/>
        </w:rPr>
        <w:t>hdd</w:t>
      </w:r>
      <w:proofErr w:type="spellEnd"/>
      <w:r w:rsidR="005F0B0F" w:rsidRPr="005F0B0F">
        <w:rPr>
          <w:rFonts w:ascii="Times New Roman" w:hAnsi="Times New Roman" w:cs="Times New Roman"/>
          <w:sz w:val="28"/>
          <w:szCs w:val="28"/>
          <w:lang w:val="ru-RU"/>
        </w:rPr>
        <w:t>)</w:t>
      </w:r>
      <w:r w:rsidR="005F0B0F">
        <w:rPr>
          <w:rFonts w:ascii="Times New Roman" w:hAnsi="Times New Roman" w:cs="Times New Roman"/>
          <w:sz w:val="28"/>
          <w:szCs w:val="28"/>
          <w:lang w:val="ru-RU"/>
        </w:rPr>
        <w:t>, менее быстрый (жесткие диски) и архивные данные (</w:t>
      </w:r>
      <w:proofErr w:type="spellStart"/>
      <w:r w:rsidR="005F0B0F">
        <w:rPr>
          <w:rFonts w:ascii="Times New Roman" w:hAnsi="Times New Roman" w:cs="Times New Roman"/>
          <w:sz w:val="28"/>
          <w:szCs w:val="28"/>
          <w:lang w:val="ru-RU"/>
        </w:rPr>
        <w:t>напр</w:t>
      </w:r>
      <w:proofErr w:type="spellEnd"/>
      <w:r w:rsidR="005F0B0F">
        <w:rPr>
          <w:rFonts w:ascii="Times New Roman" w:hAnsi="Times New Roman" w:cs="Times New Roman"/>
          <w:sz w:val="28"/>
          <w:szCs w:val="28"/>
          <w:lang w:val="ru-RU"/>
        </w:rPr>
        <w:t>, облако).</w:t>
      </w:r>
    </w:p>
    <w:p w14:paraId="178AEC38" w14:textId="77777777" w:rsidR="000A268F" w:rsidRPr="000A268F" w:rsidRDefault="000A268F" w:rsidP="000A268F">
      <w:pPr>
        <w:spacing w:after="0" w:line="240" w:lineRule="auto"/>
        <w:jc w:val="both"/>
        <w:rPr>
          <w:rFonts w:ascii="Times New Roman" w:hAnsi="Times New Roman" w:cs="Times New Roman"/>
          <w:sz w:val="28"/>
          <w:szCs w:val="28"/>
        </w:rPr>
      </w:pPr>
    </w:p>
    <w:p w14:paraId="1E70632B" w14:textId="77777777" w:rsidR="000A268F" w:rsidRPr="006435CA" w:rsidRDefault="000A268F" w:rsidP="00E75FC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7. Сценарий использования NAS?</w:t>
      </w:r>
    </w:p>
    <w:p w14:paraId="77985311" w14:textId="77777777" w:rsidR="000A268F" w:rsidRDefault="000A268F" w:rsidP="000A268F">
      <w:pPr>
        <w:spacing w:after="0" w:line="240" w:lineRule="auto"/>
        <w:jc w:val="both"/>
        <w:rPr>
          <w:rFonts w:ascii="Times New Roman" w:hAnsi="Times New Roman" w:cs="Times New Roman"/>
          <w:sz w:val="28"/>
          <w:szCs w:val="28"/>
        </w:rPr>
      </w:pPr>
    </w:p>
    <w:p w14:paraId="0386CEBC" w14:textId="605FE808" w:rsidR="000A268F" w:rsidRDefault="00587EFE"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2A23D4">
        <w:rPr>
          <w:rFonts w:ascii="Times New Roman" w:hAnsi="Times New Roman" w:cs="Times New Roman"/>
          <w:sz w:val="28"/>
          <w:szCs w:val="28"/>
          <w:lang w:val="ru-RU"/>
        </w:rPr>
        <w:t xml:space="preserve">??? </w:t>
      </w:r>
      <w:r w:rsidRPr="00587EFE">
        <w:rPr>
          <w:rFonts w:ascii="Times New Roman" w:hAnsi="Times New Roman" w:cs="Times New Roman"/>
          <w:sz w:val="28"/>
          <w:szCs w:val="28"/>
        </w:rPr>
        <w:t>Использование NAS-надстроек открывает новые перспективы для отработки стратегии резервного копирования и восстановления в NAS-среде.</w:t>
      </w:r>
      <w:r>
        <w:rPr>
          <w:rFonts w:ascii="Times New Roman" w:hAnsi="Times New Roman" w:cs="Times New Roman"/>
          <w:sz w:val="28"/>
          <w:szCs w:val="28"/>
          <w:lang w:val="ru-RU"/>
        </w:rPr>
        <w:t xml:space="preserve"> </w:t>
      </w:r>
      <w:r w:rsidRPr="00587EFE">
        <w:rPr>
          <w:rFonts w:ascii="Times New Roman" w:hAnsi="Times New Roman" w:cs="Times New Roman"/>
          <w:sz w:val="28"/>
          <w:szCs w:val="28"/>
        </w:rPr>
        <w:t>В NAS</w:t>
      </w:r>
      <w:r>
        <w:rPr>
          <w:rFonts w:ascii="Times New Roman" w:hAnsi="Times New Roman" w:cs="Times New Roman"/>
          <w:sz w:val="28"/>
          <w:szCs w:val="28"/>
          <w:lang w:val="ru-RU"/>
        </w:rPr>
        <w:t>-</w:t>
      </w:r>
      <w:r w:rsidRPr="00587EFE">
        <w:rPr>
          <w:rFonts w:ascii="Times New Roman" w:hAnsi="Times New Roman" w:cs="Times New Roman"/>
          <w:sz w:val="28"/>
          <w:szCs w:val="28"/>
        </w:rPr>
        <w:t>надстройках используются собственная операционная система и структура файловой системы, которые поддерживают различные протоколы совместного использования файлов.</w:t>
      </w:r>
      <w:r>
        <w:rPr>
          <w:rFonts w:ascii="Times New Roman" w:hAnsi="Times New Roman" w:cs="Times New Roman"/>
          <w:sz w:val="28"/>
          <w:szCs w:val="28"/>
          <w:lang w:val="ru-RU"/>
        </w:rPr>
        <w:t xml:space="preserve"> </w:t>
      </w:r>
      <w:r w:rsidRPr="00587EFE">
        <w:rPr>
          <w:rFonts w:ascii="Times New Roman" w:hAnsi="Times New Roman" w:cs="Times New Roman"/>
          <w:sz w:val="28"/>
          <w:szCs w:val="28"/>
        </w:rPr>
        <w:t>В NAS-среде резервное копирование может</w:t>
      </w:r>
      <w:r>
        <w:rPr>
          <w:rFonts w:ascii="Times New Roman" w:hAnsi="Times New Roman" w:cs="Times New Roman"/>
          <w:sz w:val="28"/>
          <w:szCs w:val="28"/>
          <w:lang w:val="ru-RU"/>
        </w:rPr>
        <w:t xml:space="preserve"> </w:t>
      </w:r>
      <w:r w:rsidRPr="00587EFE">
        <w:rPr>
          <w:rFonts w:ascii="Times New Roman" w:hAnsi="Times New Roman" w:cs="Times New Roman"/>
          <w:sz w:val="28"/>
          <w:szCs w:val="28"/>
        </w:rPr>
        <w:t>осуществляться различными способами: с использованием сервера, без использования сервера или с использованием сетевого протокола управления данными — Network Data Management Protocol (NDMP)</w:t>
      </w:r>
      <w:r w:rsidR="002A23D4">
        <w:rPr>
          <w:rFonts w:ascii="Times New Roman" w:hAnsi="Times New Roman" w:cs="Times New Roman"/>
          <w:sz w:val="28"/>
          <w:szCs w:val="28"/>
          <w:lang w:val="ru-RU"/>
        </w:rPr>
        <w:t>.</w:t>
      </w:r>
    </w:p>
    <w:p w14:paraId="5930B045" w14:textId="3EC54A16" w:rsidR="002A23D4" w:rsidRPr="002A23D4" w:rsidRDefault="002A23D4"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Хранение данных и обеспечение доступа к ним, хранение фотографий, файлов, видео.</w:t>
      </w:r>
    </w:p>
    <w:p w14:paraId="08FC883B" w14:textId="77777777" w:rsidR="000A268F" w:rsidRPr="000A268F" w:rsidRDefault="000A268F" w:rsidP="000A268F">
      <w:pPr>
        <w:spacing w:after="0" w:line="240" w:lineRule="auto"/>
        <w:jc w:val="both"/>
        <w:rPr>
          <w:rFonts w:ascii="Times New Roman" w:hAnsi="Times New Roman" w:cs="Times New Roman"/>
          <w:sz w:val="28"/>
          <w:szCs w:val="28"/>
        </w:rPr>
      </w:pPr>
    </w:p>
    <w:p w14:paraId="5899235D" w14:textId="77777777" w:rsidR="000A268F" w:rsidRPr="006435CA" w:rsidRDefault="000A268F" w:rsidP="00E75FC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8. Причины использования устройств OSD?</w:t>
      </w:r>
    </w:p>
    <w:p w14:paraId="38842C3D" w14:textId="77777777" w:rsidR="000A268F" w:rsidRDefault="000A268F" w:rsidP="000A268F">
      <w:pPr>
        <w:spacing w:after="0" w:line="240" w:lineRule="auto"/>
        <w:jc w:val="both"/>
        <w:rPr>
          <w:rFonts w:ascii="Times New Roman" w:hAnsi="Times New Roman" w:cs="Times New Roman"/>
          <w:sz w:val="28"/>
          <w:szCs w:val="28"/>
        </w:rPr>
      </w:pPr>
    </w:p>
    <w:p w14:paraId="7C31D87D" w14:textId="0B957AF0" w:rsidR="000A268F" w:rsidRPr="005F0B0F" w:rsidRDefault="005F0B0F" w:rsidP="000A268F">
      <w:pPr>
        <w:spacing w:after="0" w:line="240" w:lineRule="auto"/>
        <w:jc w:val="both"/>
        <w:rPr>
          <w:rFonts w:ascii="Times New Roman" w:hAnsi="Times New Roman" w:cs="Times New Roman"/>
          <w:sz w:val="28"/>
          <w:szCs w:val="28"/>
          <w:lang w:val="ru-RU"/>
        </w:rPr>
      </w:pPr>
      <w:r w:rsidRPr="00952A03">
        <w:rPr>
          <w:rFonts w:ascii="Times New Roman" w:hAnsi="Times New Roman" w:cs="Times New Roman"/>
          <w:sz w:val="28"/>
          <w:szCs w:val="28"/>
          <w:lang w:val="ru-RU"/>
        </w:rPr>
        <w:tab/>
      </w:r>
      <w:r w:rsidRPr="005F0B0F">
        <w:rPr>
          <w:rFonts w:ascii="Times New Roman" w:hAnsi="Times New Roman" w:cs="Times New Roman"/>
          <w:sz w:val="28"/>
          <w:szCs w:val="28"/>
        </w:rPr>
        <w:t>OSD является устройством упорядочения и хранения неструктурированных данных, например фильмов, офисных документов и графики, в виде объектов.</w:t>
      </w:r>
      <w:r w:rsidRPr="005F0B0F">
        <w:t xml:space="preserve"> </w:t>
      </w:r>
      <w:r w:rsidRPr="005F0B0F">
        <w:rPr>
          <w:rFonts w:ascii="Times New Roman" w:hAnsi="Times New Roman" w:cs="Times New Roman"/>
          <w:sz w:val="28"/>
          <w:szCs w:val="28"/>
        </w:rPr>
        <w:t>Для хранения данных в OSD используется одноуровневое адресное пространство. Следовательно, в нем нет иерархии каталогов и файлов, в результате чего OSD-система позволяет сохранять громадное количество объектов</w:t>
      </w:r>
      <w:r>
        <w:rPr>
          <w:rFonts w:ascii="Times New Roman" w:hAnsi="Times New Roman" w:cs="Times New Roman"/>
          <w:sz w:val="28"/>
          <w:szCs w:val="28"/>
          <w:lang w:val="ru-RU"/>
        </w:rPr>
        <w:t xml:space="preserve">. </w:t>
      </w:r>
    </w:p>
    <w:p w14:paraId="24A8ACF5" w14:textId="77777777" w:rsidR="000A268F" w:rsidRDefault="000A268F" w:rsidP="000A268F">
      <w:pPr>
        <w:spacing w:after="0" w:line="240" w:lineRule="auto"/>
        <w:jc w:val="both"/>
        <w:rPr>
          <w:rFonts w:ascii="Times New Roman" w:hAnsi="Times New Roman" w:cs="Times New Roman"/>
          <w:sz w:val="28"/>
          <w:szCs w:val="28"/>
          <w:lang w:val="ru-RU"/>
        </w:rPr>
      </w:pPr>
    </w:p>
    <w:p w14:paraId="2FC9688F" w14:textId="77777777" w:rsidR="005F0B0F" w:rsidRDefault="005F0B0F" w:rsidP="000A268F">
      <w:pPr>
        <w:spacing w:after="0" w:line="240" w:lineRule="auto"/>
        <w:jc w:val="both"/>
        <w:rPr>
          <w:rFonts w:ascii="Times New Roman" w:hAnsi="Times New Roman" w:cs="Times New Roman"/>
          <w:sz w:val="28"/>
          <w:szCs w:val="28"/>
          <w:lang w:val="ru-RU"/>
        </w:rPr>
      </w:pPr>
    </w:p>
    <w:p w14:paraId="59FA0DBD" w14:textId="77777777" w:rsidR="005F0B0F" w:rsidRDefault="005F0B0F" w:rsidP="000A268F">
      <w:pPr>
        <w:spacing w:after="0" w:line="240" w:lineRule="auto"/>
        <w:jc w:val="both"/>
        <w:rPr>
          <w:rFonts w:ascii="Times New Roman" w:hAnsi="Times New Roman" w:cs="Times New Roman"/>
          <w:sz w:val="28"/>
          <w:szCs w:val="28"/>
          <w:lang w:val="ru-RU"/>
        </w:rPr>
      </w:pPr>
    </w:p>
    <w:p w14:paraId="0C2DB2C9" w14:textId="77777777" w:rsidR="005F0B0F" w:rsidRPr="005F0B0F" w:rsidRDefault="005F0B0F" w:rsidP="000A268F">
      <w:pPr>
        <w:spacing w:after="0" w:line="240" w:lineRule="auto"/>
        <w:jc w:val="both"/>
        <w:rPr>
          <w:rFonts w:ascii="Times New Roman" w:hAnsi="Times New Roman" w:cs="Times New Roman"/>
          <w:sz w:val="28"/>
          <w:szCs w:val="28"/>
          <w:lang w:val="ru-RU"/>
        </w:rPr>
      </w:pPr>
    </w:p>
    <w:p w14:paraId="2C1F30E6" w14:textId="4BF7AF33" w:rsidR="000A268F" w:rsidRPr="006435CA" w:rsidRDefault="000A268F" w:rsidP="00E75FC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lastRenderedPageBreak/>
        <w:t>9. Сравнение иерархической файловой системы и одноуровневого адресного пространства?</w:t>
      </w:r>
    </w:p>
    <w:p w14:paraId="6B00FF0A" w14:textId="77777777" w:rsidR="000A268F" w:rsidRDefault="000A268F" w:rsidP="000A268F">
      <w:pPr>
        <w:spacing w:after="0" w:line="240" w:lineRule="auto"/>
        <w:jc w:val="both"/>
        <w:rPr>
          <w:rFonts w:ascii="Times New Roman" w:hAnsi="Times New Roman" w:cs="Times New Roman"/>
          <w:sz w:val="28"/>
          <w:szCs w:val="28"/>
        </w:rPr>
      </w:pPr>
    </w:p>
    <w:p w14:paraId="14EC3939" w14:textId="54DF8C90" w:rsidR="000A268F" w:rsidRPr="00176336" w:rsidRDefault="00176336" w:rsidP="00176336">
      <w:pPr>
        <w:spacing w:after="0" w:line="240" w:lineRule="auto"/>
        <w:jc w:val="center"/>
        <w:rPr>
          <w:rFonts w:ascii="Times New Roman" w:hAnsi="Times New Roman" w:cs="Times New Roman"/>
          <w:sz w:val="28"/>
          <w:szCs w:val="28"/>
          <w:lang w:val="ru-RU"/>
        </w:rPr>
      </w:pPr>
      <w:r w:rsidRPr="00176336">
        <w:rPr>
          <w:rFonts w:ascii="Times New Roman" w:hAnsi="Times New Roman" w:cs="Times New Roman"/>
          <w:noProof/>
          <w:sz w:val="28"/>
          <w:szCs w:val="28"/>
          <w:lang w:val="ru-RU"/>
        </w:rPr>
        <w:drawing>
          <wp:inline distT="0" distB="0" distL="0" distR="0" wp14:anchorId="1F204FEC" wp14:editId="5172C948">
            <wp:extent cx="4206240" cy="2922112"/>
            <wp:effectExtent l="0" t="0" r="3810" b="0"/>
            <wp:docPr id="9444248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24811" name=""/>
                    <pic:cNvPicPr/>
                  </pic:nvPicPr>
                  <pic:blipFill>
                    <a:blip r:embed="rId16"/>
                    <a:stretch>
                      <a:fillRect/>
                    </a:stretch>
                  </pic:blipFill>
                  <pic:spPr>
                    <a:xfrm>
                      <a:off x="0" y="0"/>
                      <a:ext cx="4225944" cy="2935800"/>
                    </a:xfrm>
                    <a:prstGeom prst="rect">
                      <a:avLst/>
                    </a:prstGeom>
                  </pic:spPr>
                </pic:pic>
              </a:graphicData>
            </a:graphic>
          </wp:inline>
        </w:drawing>
      </w:r>
    </w:p>
    <w:p w14:paraId="7408BE2F" w14:textId="77777777" w:rsidR="000A268F" w:rsidRPr="000A268F" w:rsidRDefault="000A268F" w:rsidP="000A268F">
      <w:pPr>
        <w:spacing w:after="0" w:line="240" w:lineRule="auto"/>
        <w:jc w:val="both"/>
        <w:rPr>
          <w:rFonts w:ascii="Times New Roman" w:hAnsi="Times New Roman" w:cs="Times New Roman"/>
          <w:sz w:val="28"/>
          <w:szCs w:val="28"/>
        </w:rPr>
      </w:pPr>
    </w:p>
    <w:p w14:paraId="43A3B3C2" w14:textId="77777777" w:rsidR="000A268F" w:rsidRPr="006435CA" w:rsidRDefault="000A268F" w:rsidP="00E75FC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10. Ключевые компоненты OSD?</w:t>
      </w:r>
    </w:p>
    <w:p w14:paraId="4841AE5E" w14:textId="77777777" w:rsidR="000A268F" w:rsidRDefault="000A268F" w:rsidP="000A268F">
      <w:pPr>
        <w:spacing w:after="0" w:line="240" w:lineRule="auto"/>
        <w:jc w:val="both"/>
        <w:rPr>
          <w:rFonts w:ascii="Times New Roman" w:hAnsi="Times New Roman" w:cs="Times New Roman"/>
          <w:sz w:val="28"/>
          <w:szCs w:val="28"/>
        </w:rPr>
      </w:pPr>
    </w:p>
    <w:p w14:paraId="7DA87626" w14:textId="4859C009" w:rsidR="000A268F" w:rsidRDefault="00176336"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176336">
        <w:rPr>
          <w:rFonts w:ascii="Times New Roman" w:hAnsi="Times New Roman" w:cs="Times New Roman"/>
          <w:sz w:val="28"/>
          <w:szCs w:val="28"/>
        </w:rPr>
        <w:t>OSD-система обычно состоит из трех основных компонентов: узлов, закрытой сети и хранилища</w:t>
      </w:r>
    </w:p>
    <w:p w14:paraId="0F5A029C" w14:textId="7287F73B" w:rsidR="00176336" w:rsidRPr="00176336" w:rsidRDefault="00176336" w:rsidP="00176336">
      <w:pPr>
        <w:spacing w:after="0" w:line="240" w:lineRule="auto"/>
        <w:jc w:val="center"/>
        <w:rPr>
          <w:rFonts w:ascii="Times New Roman" w:hAnsi="Times New Roman" w:cs="Times New Roman"/>
          <w:sz w:val="28"/>
          <w:szCs w:val="28"/>
          <w:lang w:val="ru-RU"/>
        </w:rPr>
      </w:pPr>
      <w:r w:rsidRPr="00176336">
        <w:rPr>
          <w:rFonts w:ascii="Times New Roman" w:hAnsi="Times New Roman" w:cs="Times New Roman"/>
          <w:noProof/>
          <w:sz w:val="28"/>
          <w:szCs w:val="28"/>
          <w:lang w:val="ru-RU"/>
        </w:rPr>
        <w:drawing>
          <wp:inline distT="0" distB="0" distL="0" distR="0" wp14:anchorId="65248812" wp14:editId="65BC319A">
            <wp:extent cx="4366260" cy="1577081"/>
            <wp:effectExtent l="0" t="0" r="0" b="4445"/>
            <wp:docPr id="13025684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68444" name=""/>
                    <pic:cNvPicPr/>
                  </pic:nvPicPr>
                  <pic:blipFill>
                    <a:blip r:embed="rId17"/>
                    <a:stretch>
                      <a:fillRect/>
                    </a:stretch>
                  </pic:blipFill>
                  <pic:spPr>
                    <a:xfrm>
                      <a:off x="0" y="0"/>
                      <a:ext cx="4384728" cy="1583752"/>
                    </a:xfrm>
                    <a:prstGeom prst="rect">
                      <a:avLst/>
                    </a:prstGeom>
                  </pic:spPr>
                </pic:pic>
              </a:graphicData>
            </a:graphic>
          </wp:inline>
        </w:drawing>
      </w:r>
    </w:p>
    <w:p w14:paraId="494A729D" w14:textId="77777777" w:rsidR="000A268F" w:rsidRPr="000A268F" w:rsidRDefault="000A268F" w:rsidP="000A268F">
      <w:pPr>
        <w:spacing w:after="0" w:line="240" w:lineRule="auto"/>
        <w:jc w:val="both"/>
        <w:rPr>
          <w:rFonts w:ascii="Times New Roman" w:hAnsi="Times New Roman" w:cs="Times New Roman"/>
          <w:sz w:val="28"/>
          <w:szCs w:val="28"/>
        </w:rPr>
      </w:pPr>
    </w:p>
    <w:p w14:paraId="7A33E8E6" w14:textId="77777777" w:rsidR="000A268F" w:rsidRPr="006435CA" w:rsidRDefault="000A268F" w:rsidP="00E75FC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11. Ключевая функциональность OSD?</w:t>
      </w:r>
    </w:p>
    <w:p w14:paraId="1BEEC201" w14:textId="77777777" w:rsidR="000A268F" w:rsidRDefault="000A268F" w:rsidP="000A268F">
      <w:pPr>
        <w:spacing w:after="0" w:line="240" w:lineRule="auto"/>
        <w:jc w:val="both"/>
        <w:rPr>
          <w:rFonts w:ascii="Times New Roman" w:hAnsi="Times New Roman" w:cs="Times New Roman"/>
          <w:sz w:val="28"/>
          <w:szCs w:val="28"/>
        </w:rPr>
      </w:pPr>
    </w:p>
    <w:p w14:paraId="4BAF4EE5" w14:textId="755B948B" w:rsidR="000A268F" w:rsidRDefault="00D80052"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Что? Напишу преимущества</w:t>
      </w:r>
    </w:p>
    <w:p w14:paraId="28CA2023" w14:textId="43B9A1E2" w:rsidR="00D80052" w:rsidRPr="00952A03" w:rsidRDefault="00D80052"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Б</w:t>
      </w:r>
      <w:r w:rsidRPr="00D80052">
        <w:rPr>
          <w:rFonts w:ascii="Times New Roman" w:hAnsi="Times New Roman" w:cs="Times New Roman"/>
          <w:sz w:val="28"/>
          <w:szCs w:val="28"/>
        </w:rPr>
        <w:t>езопасность и надежность</w:t>
      </w:r>
      <w:r>
        <w:rPr>
          <w:rFonts w:ascii="Times New Roman" w:hAnsi="Times New Roman" w:cs="Times New Roman"/>
          <w:sz w:val="28"/>
          <w:szCs w:val="28"/>
          <w:lang w:val="ru-RU"/>
        </w:rPr>
        <w:t xml:space="preserve">, </w:t>
      </w:r>
      <w:r w:rsidRPr="00D80052">
        <w:rPr>
          <w:rFonts w:ascii="Times New Roman" w:hAnsi="Times New Roman" w:cs="Times New Roman"/>
          <w:sz w:val="28"/>
          <w:szCs w:val="28"/>
        </w:rPr>
        <w:t>независимость от платформы</w:t>
      </w:r>
      <w:r>
        <w:rPr>
          <w:rFonts w:ascii="Times New Roman" w:hAnsi="Times New Roman" w:cs="Times New Roman"/>
          <w:sz w:val="28"/>
          <w:szCs w:val="28"/>
          <w:lang w:val="ru-RU"/>
        </w:rPr>
        <w:t>, масштабируемость, управляемость</w:t>
      </w:r>
    </w:p>
    <w:p w14:paraId="42518ED3" w14:textId="37DB41D5" w:rsidR="00D80052" w:rsidRPr="00D80052" w:rsidRDefault="00D80052" w:rsidP="000A268F">
      <w:pPr>
        <w:spacing w:after="0" w:line="240" w:lineRule="auto"/>
        <w:jc w:val="both"/>
        <w:rPr>
          <w:rFonts w:ascii="Times New Roman" w:hAnsi="Times New Roman" w:cs="Times New Roman"/>
          <w:sz w:val="28"/>
          <w:szCs w:val="28"/>
          <w:lang w:val="ru-RU"/>
        </w:rPr>
      </w:pPr>
      <w:r w:rsidRPr="00952A03">
        <w:rPr>
          <w:rFonts w:ascii="Times New Roman" w:hAnsi="Times New Roman" w:cs="Times New Roman"/>
          <w:sz w:val="28"/>
          <w:szCs w:val="28"/>
          <w:lang w:val="ru-RU"/>
        </w:rPr>
        <w:tab/>
      </w:r>
      <w:r w:rsidRPr="00D80052">
        <w:rPr>
          <w:rFonts w:ascii="Times New Roman" w:hAnsi="Times New Roman" w:cs="Times New Roman"/>
          <w:sz w:val="28"/>
          <w:szCs w:val="28"/>
        </w:rPr>
        <w:t>Оно предоставляет независимость от платформ и размещений и наряду с этим обеспечивает масштабируемость, безопасность и возможность совместного использования данных</w:t>
      </w:r>
    </w:p>
    <w:p w14:paraId="05E6EBEE" w14:textId="77777777" w:rsidR="000A268F" w:rsidRPr="000A268F" w:rsidRDefault="000A268F" w:rsidP="000A268F">
      <w:pPr>
        <w:spacing w:after="0" w:line="240" w:lineRule="auto"/>
        <w:jc w:val="both"/>
        <w:rPr>
          <w:rFonts w:ascii="Times New Roman" w:hAnsi="Times New Roman" w:cs="Times New Roman"/>
          <w:sz w:val="28"/>
          <w:szCs w:val="28"/>
        </w:rPr>
      </w:pPr>
    </w:p>
    <w:p w14:paraId="347AAE13" w14:textId="77777777" w:rsidR="000A268F" w:rsidRPr="006435CA" w:rsidRDefault="000A268F" w:rsidP="00E75FC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12. Внедрение объектных систем хранения?</w:t>
      </w:r>
    </w:p>
    <w:p w14:paraId="21353112" w14:textId="77777777" w:rsidR="000A268F" w:rsidRDefault="000A268F" w:rsidP="000A268F">
      <w:pPr>
        <w:spacing w:after="0" w:line="240" w:lineRule="auto"/>
        <w:jc w:val="both"/>
        <w:rPr>
          <w:rFonts w:ascii="Times New Roman" w:hAnsi="Times New Roman" w:cs="Times New Roman"/>
          <w:sz w:val="28"/>
          <w:szCs w:val="28"/>
        </w:rPr>
      </w:pPr>
    </w:p>
    <w:p w14:paraId="2254D420" w14:textId="4975B759" w:rsidR="000A268F" w:rsidRPr="00D80052" w:rsidRDefault="00D80052"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D80052">
        <w:rPr>
          <w:rFonts w:ascii="Times New Roman" w:hAnsi="Times New Roman" w:cs="Times New Roman"/>
          <w:sz w:val="28"/>
          <w:szCs w:val="28"/>
        </w:rPr>
        <w:t>Используются крупными провайдерами, такими как Amazon S3, Microsoft Azure, Google Cloud Storage</w:t>
      </w:r>
      <w:r>
        <w:rPr>
          <w:rFonts w:ascii="Times New Roman" w:hAnsi="Times New Roman" w:cs="Times New Roman"/>
          <w:sz w:val="28"/>
          <w:szCs w:val="28"/>
          <w:lang w:val="ru-RU"/>
        </w:rPr>
        <w:t>……………………….</w:t>
      </w:r>
    </w:p>
    <w:p w14:paraId="4AC609B8" w14:textId="77777777" w:rsidR="000A268F" w:rsidRPr="000A268F" w:rsidRDefault="000A268F" w:rsidP="000A268F">
      <w:pPr>
        <w:spacing w:after="0" w:line="240" w:lineRule="auto"/>
        <w:jc w:val="both"/>
        <w:rPr>
          <w:rFonts w:ascii="Times New Roman" w:hAnsi="Times New Roman" w:cs="Times New Roman"/>
          <w:sz w:val="28"/>
          <w:szCs w:val="28"/>
        </w:rPr>
      </w:pPr>
    </w:p>
    <w:p w14:paraId="6174E5BE" w14:textId="77777777" w:rsidR="000A268F" w:rsidRPr="006435CA" w:rsidRDefault="000A268F" w:rsidP="00E75FC5">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lastRenderedPageBreak/>
        <w:t>13. Процесс сохранения и извлечения данных в объектной системе хранения?</w:t>
      </w:r>
    </w:p>
    <w:p w14:paraId="76A602F2" w14:textId="77777777" w:rsidR="000A268F" w:rsidRDefault="000A268F" w:rsidP="000A268F">
      <w:pPr>
        <w:spacing w:after="0" w:line="240" w:lineRule="auto"/>
        <w:jc w:val="both"/>
        <w:rPr>
          <w:rFonts w:ascii="Times New Roman" w:hAnsi="Times New Roman" w:cs="Times New Roman"/>
          <w:sz w:val="28"/>
          <w:szCs w:val="28"/>
        </w:rPr>
      </w:pPr>
    </w:p>
    <w:p w14:paraId="57ADE5A7" w14:textId="77777777" w:rsidR="00176336" w:rsidRDefault="00176336"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176336">
        <w:rPr>
          <w:rFonts w:ascii="Times New Roman" w:hAnsi="Times New Roman" w:cs="Times New Roman"/>
          <w:sz w:val="28"/>
          <w:szCs w:val="28"/>
        </w:rPr>
        <w:t xml:space="preserve">Процесс сохранения объектов в OSD показан на рис. 8.5. Он осуществляется в следующем порядке. </w:t>
      </w:r>
    </w:p>
    <w:p w14:paraId="2E37BD52" w14:textId="77777777" w:rsidR="00176336"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 xml:space="preserve">1. Сервер приложений предоставляет предназначенный для сохранения файл OSD-узлу. </w:t>
      </w:r>
    </w:p>
    <w:p w14:paraId="1D725FF4" w14:textId="77777777" w:rsidR="00176336"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 xml:space="preserve">2. OSD-узел делит файл на две части: пользовательские данные и метаданные. </w:t>
      </w:r>
    </w:p>
    <w:p w14:paraId="411A9AA2" w14:textId="77777777" w:rsidR="00176336"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 xml:space="preserve">3. OSD-узел с помощью специального алгоритма создает ID объекта. Для получения идентификатора, уникального для этих данных, алгоритм применяется к содержимому пользовательских данных. </w:t>
      </w:r>
    </w:p>
    <w:p w14:paraId="1EF684A2" w14:textId="77777777" w:rsidR="00176336"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 xml:space="preserve">4. Для последующего доступа к объекту OSD-узел с помощью службы метаданных сохраняет метаданные и ID объекта. </w:t>
      </w:r>
    </w:p>
    <w:p w14:paraId="441DEAB7" w14:textId="77777777" w:rsidR="00176336"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 xml:space="preserve">5. OSD-узел с помощью службы хранения сохраняет пользовательские данные (объекты) в устройстве хранения данных. </w:t>
      </w:r>
    </w:p>
    <w:p w14:paraId="0198B9F5" w14:textId="724B0C25" w:rsidR="000A268F"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6. Серверу приложений отправляется подтверждение о сохранении объекта.</w:t>
      </w:r>
    </w:p>
    <w:p w14:paraId="1BB633F2" w14:textId="7D7AD2AB" w:rsidR="00176336"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После успешного сохранения объекта его можно будет извлечь. Пользователь обращается к данным, сохраненным в OSD, используя то же самое имя файла. Сервер приложений извлекает сохраненное содержимое с помощью ID объекта. Этот процесс проходит без участия пользователя.</w:t>
      </w:r>
      <w:r>
        <w:rPr>
          <w:rFonts w:ascii="Times New Roman" w:hAnsi="Times New Roman" w:cs="Times New Roman"/>
          <w:sz w:val="28"/>
          <w:szCs w:val="28"/>
          <w:lang w:val="ru-RU"/>
        </w:rPr>
        <w:tab/>
      </w:r>
    </w:p>
    <w:p w14:paraId="5C038F43" w14:textId="77777777" w:rsidR="00176336"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 xml:space="preserve">Процесс извлечения объектов, хранящихся в OSD, показан на рис. 8.6. Он осуществляется в следующем порядке. </w:t>
      </w:r>
    </w:p>
    <w:p w14:paraId="69D42349" w14:textId="77777777" w:rsidR="00176336"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 xml:space="preserve">1. Сервер приложений отправляет OSD-системе запрос на чтение. </w:t>
      </w:r>
    </w:p>
    <w:p w14:paraId="4EBC8599" w14:textId="77777777" w:rsidR="00176336"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 xml:space="preserve">2. Служба метаданных извлекает ID объекта для запрашиваемого файла. </w:t>
      </w:r>
    </w:p>
    <w:p w14:paraId="05766F66" w14:textId="77777777" w:rsidR="00176336"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 xml:space="preserve">3. Служба метаданных отправляет ID объекта серверу приложений. </w:t>
      </w:r>
    </w:p>
    <w:p w14:paraId="23CCA6CD" w14:textId="77777777" w:rsidR="00176336"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 xml:space="preserve">4. Сервер приложений для извлечения объекта отправляет его идентификатор (ID объекта) службе хранения OSD. </w:t>
      </w:r>
    </w:p>
    <w:p w14:paraId="7909C5F4" w14:textId="77777777" w:rsidR="00176336"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 xml:space="preserve">5. Служба хранения OSD извлекает объект из устройства хранения данных. </w:t>
      </w:r>
    </w:p>
    <w:p w14:paraId="12C7D602" w14:textId="7D27C050" w:rsidR="00176336" w:rsidRPr="00176336" w:rsidRDefault="00176336" w:rsidP="00176336">
      <w:pPr>
        <w:spacing w:after="0" w:line="240" w:lineRule="auto"/>
        <w:ind w:firstLine="720"/>
        <w:jc w:val="both"/>
        <w:rPr>
          <w:rFonts w:ascii="Times New Roman" w:hAnsi="Times New Roman" w:cs="Times New Roman"/>
          <w:sz w:val="28"/>
          <w:szCs w:val="28"/>
          <w:lang w:val="ru-RU"/>
        </w:rPr>
      </w:pPr>
      <w:r w:rsidRPr="00176336">
        <w:rPr>
          <w:rFonts w:ascii="Times New Roman" w:hAnsi="Times New Roman" w:cs="Times New Roman"/>
          <w:sz w:val="28"/>
          <w:szCs w:val="28"/>
        </w:rPr>
        <w:t>6. Служба хранения OSD отправляет файл серверу приложений.</w:t>
      </w:r>
    </w:p>
    <w:p w14:paraId="5A83A0E6" w14:textId="77777777" w:rsidR="000A268F" w:rsidRPr="000A268F" w:rsidRDefault="000A268F" w:rsidP="000A268F">
      <w:pPr>
        <w:spacing w:after="0" w:line="240" w:lineRule="auto"/>
        <w:jc w:val="both"/>
        <w:rPr>
          <w:rFonts w:ascii="Times New Roman" w:hAnsi="Times New Roman" w:cs="Times New Roman"/>
          <w:sz w:val="28"/>
          <w:szCs w:val="28"/>
        </w:rPr>
      </w:pPr>
    </w:p>
    <w:p w14:paraId="1A7EF6AB" w14:textId="5C9E97DE" w:rsidR="000A268F" w:rsidRPr="006435CA" w:rsidRDefault="000A268F" w:rsidP="00176336">
      <w:pPr>
        <w:spacing w:after="0" w:line="240" w:lineRule="auto"/>
        <w:ind w:firstLine="720"/>
        <w:jc w:val="both"/>
        <w:rPr>
          <w:rFonts w:ascii="Times New Roman" w:hAnsi="Times New Roman" w:cs="Times New Roman"/>
          <w:b/>
          <w:bCs/>
          <w:i/>
          <w:iCs/>
          <w:sz w:val="28"/>
          <w:szCs w:val="28"/>
        </w:rPr>
      </w:pPr>
      <w:r w:rsidRPr="006435CA">
        <w:rPr>
          <w:rFonts w:ascii="Times New Roman" w:hAnsi="Times New Roman" w:cs="Times New Roman"/>
          <w:b/>
          <w:bCs/>
          <w:i/>
          <w:iCs/>
          <w:sz w:val="28"/>
          <w:szCs w:val="28"/>
        </w:rPr>
        <w:t>14. Шлюз объектной системы хранения?</w:t>
      </w:r>
    </w:p>
    <w:p w14:paraId="0CBCC9A0" w14:textId="77777777" w:rsidR="000A268F" w:rsidRDefault="000A268F" w:rsidP="000A268F">
      <w:pPr>
        <w:spacing w:after="0" w:line="240" w:lineRule="auto"/>
        <w:jc w:val="both"/>
        <w:rPr>
          <w:rFonts w:ascii="Times New Roman" w:hAnsi="Times New Roman" w:cs="Times New Roman"/>
          <w:sz w:val="28"/>
          <w:szCs w:val="28"/>
        </w:rPr>
      </w:pPr>
    </w:p>
    <w:p w14:paraId="0206A8CB" w14:textId="21660243" w:rsidR="00D80052" w:rsidRDefault="00D80052" w:rsidP="000A268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Чат</w:t>
      </w:r>
      <w:r>
        <w:rPr>
          <w:rFonts w:ascii="Times New Roman" w:hAnsi="Times New Roman" w:cs="Times New Roman"/>
          <w:sz w:val="28"/>
          <w:szCs w:val="28"/>
        </w:rPr>
        <w:tab/>
      </w:r>
    </w:p>
    <w:p w14:paraId="5A046124" w14:textId="5B6163D3" w:rsidR="00D80052" w:rsidRDefault="00D80052" w:rsidP="00D80052">
      <w:pPr>
        <w:spacing w:after="0" w:line="240" w:lineRule="auto"/>
        <w:ind w:firstLine="720"/>
        <w:jc w:val="both"/>
        <w:rPr>
          <w:rFonts w:ascii="Times New Roman" w:hAnsi="Times New Roman" w:cs="Times New Roman"/>
          <w:sz w:val="28"/>
          <w:szCs w:val="28"/>
        </w:rPr>
      </w:pPr>
      <w:r w:rsidRPr="00D80052">
        <w:rPr>
          <w:rFonts w:ascii="Times New Roman" w:hAnsi="Times New Roman" w:cs="Times New Roman"/>
          <w:sz w:val="28"/>
          <w:szCs w:val="28"/>
        </w:rPr>
        <w:t>Устройство или программный модуль, обеспечивающий доступ к объектным хранилищам через файлы или блочные стандартные интерфейсы.</w:t>
      </w:r>
    </w:p>
    <w:p w14:paraId="41562906" w14:textId="2B266146" w:rsidR="000A268F" w:rsidRPr="00D80052" w:rsidRDefault="00D80052" w:rsidP="000A268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w:t>
      </w:r>
    </w:p>
    <w:sectPr w:rsidR="000A268F" w:rsidRPr="00D800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8F"/>
    <w:rsid w:val="00062D14"/>
    <w:rsid w:val="000A268F"/>
    <w:rsid w:val="00176336"/>
    <w:rsid w:val="00191DDB"/>
    <w:rsid w:val="002A23D4"/>
    <w:rsid w:val="002F7C70"/>
    <w:rsid w:val="00461F6F"/>
    <w:rsid w:val="00480C3A"/>
    <w:rsid w:val="00587EFE"/>
    <w:rsid w:val="005F0B0F"/>
    <w:rsid w:val="006435CA"/>
    <w:rsid w:val="00703D8A"/>
    <w:rsid w:val="00727755"/>
    <w:rsid w:val="007C296E"/>
    <w:rsid w:val="00952A03"/>
    <w:rsid w:val="009633B8"/>
    <w:rsid w:val="00C5216D"/>
    <w:rsid w:val="00D80052"/>
    <w:rsid w:val="00DC78D2"/>
    <w:rsid w:val="00DE67CD"/>
    <w:rsid w:val="00E75FC5"/>
    <w:rsid w:val="00EA34DC"/>
    <w:rsid w:val="00F500B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8ED5"/>
  <w15:chartTrackingRefBased/>
  <w15:docId w15:val="{247C0963-B94D-44E9-A8C2-D2D4372A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12</Pages>
  <Words>2317</Words>
  <Characters>13210</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Петрович</dc:creator>
  <cp:keywords/>
  <dc:description/>
  <cp:lastModifiedBy>Ходосевич Матвей Александрович</cp:lastModifiedBy>
  <cp:revision>4</cp:revision>
  <dcterms:created xsi:type="dcterms:W3CDTF">2024-11-29T15:53:00Z</dcterms:created>
  <dcterms:modified xsi:type="dcterms:W3CDTF">2024-12-03T11:50:00Z</dcterms:modified>
</cp:coreProperties>
</file>