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 xml:space="preserve">Indexing: Ensure that the columns used in </w:t>
      </w:r>
      <w:r w:rsidRPr="00AC324A">
        <w:rPr>
          <w:b/>
          <w:bCs/>
        </w:rPr>
        <w:t>JOIN</w:t>
      </w:r>
      <w:r>
        <w:t xml:space="preserve"> conditions, filtering (</w:t>
      </w:r>
      <w:r w:rsidRPr="00AC324A">
        <w:rPr>
          <w:b/>
          <w:bCs/>
        </w:rPr>
        <w:t>WHERE</w:t>
      </w:r>
      <w:r>
        <w:t xml:space="preserve"> clause), and sorting (</w:t>
      </w:r>
      <w:r w:rsidRPr="00AC324A">
        <w:rPr>
          <w:b/>
          <w:bCs/>
        </w:rPr>
        <w:t>ORDER BY</w:t>
      </w:r>
      <w:r>
        <w:t xml:space="preserve"> clause) are properly indexed. Indexes can significantly speed up data retrieval.</w:t>
      </w:r>
    </w:p>
    <w:p w:rsidR="00AC324A" w:rsidRDefault="00AC324A" w:rsidP="00AC324A">
      <w:pPr>
        <w:pStyle w:val="ListParagraph"/>
        <w:ind w:left="284"/>
      </w:pPr>
      <w:r>
        <w:t xml:space="preserve">Example: </w:t>
      </w:r>
      <w:r w:rsidRPr="00AC324A">
        <w:rPr>
          <w:b/>
          <w:bCs/>
        </w:rPr>
        <w:t>ORDER BY</w:t>
      </w:r>
      <w:r>
        <w:t xml:space="preserve"> Jobs.id</w:t>
      </w:r>
      <w:r>
        <w:t xml:space="preserve">, </w:t>
      </w:r>
      <w:r>
        <w:t>JobCategories.name</w:t>
      </w:r>
      <w:r>
        <w:t xml:space="preserve">, </w:t>
      </w:r>
      <w:r>
        <w:t>JobTypes.name, and other relevant columns</w:t>
      </w:r>
      <w:r>
        <w:t>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 xml:space="preserve">Limit </w:t>
      </w:r>
      <w:r w:rsidRPr="00AC324A">
        <w:rPr>
          <w:b/>
          <w:bCs/>
        </w:rPr>
        <w:t>SELECT</w:t>
      </w:r>
      <w:r>
        <w:t xml:space="preserve"> Columns: Only select the columns you need for the result. Avoid selecting unnecessary columns, especially from joined tables. This can reduce the amount of data retrieved and improve performance.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 xml:space="preserve">Use </w:t>
      </w:r>
      <w:r w:rsidRPr="00AC324A">
        <w:rPr>
          <w:b/>
          <w:bCs/>
        </w:rPr>
        <w:t>INNER JOIN</w:t>
      </w:r>
      <w:r>
        <w:t xml:space="preserve"> Instead of </w:t>
      </w:r>
      <w:r w:rsidRPr="00AC324A">
        <w:rPr>
          <w:b/>
          <w:bCs/>
        </w:rPr>
        <w:t>LEFT JOIN</w:t>
      </w:r>
      <w:r>
        <w:t xml:space="preserve">: If you are only interested in rows where there's a match in both tables, consider using </w:t>
      </w:r>
      <w:r w:rsidRPr="00AC324A">
        <w:rPr>
          <w:b/>
          <w:bCs/>
        </w:rPr>
        <w:t>INNER JOIN</w:t>
      </w:r>
      <w:r>
        <w:t xml:space="preserve"> instead of </w:t>
      </w:r>
      <w:r w:rsidRPr="00AC324A">
        <w:rPr>
          <w:b/>
          <w:bCs/>
        </w:rPr>
        <w:t>LEFT JOIN</w:t>
      </w:r>
      <w:r>
        <w:t xml:space="preserve">. </w:t>
      </w:r>
      <w:r w:rsidRPr="00AC324A">
        <w:rPr>
          <w:b/>
          <w:bCs/>
        </w:rPr>
        <w:t>INNER JOINs</w:t>
      </w:r>
      <w:r>
        <w:t xml:space="preserve"> can be more efficient as they filter out non-matching rows earlier.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 xml:space="preserve">Reduce LIKE Queries: Using </w:t>
      </w:r>
      <w:r w:rsidRPr="004406AF">
        <w:rPr>
          <w:b/>
          <w:bCs/>
        </w:rPr>
        <w:t>LIKE</w:t>
      </w:r>
      <w:r>
        <w:t xml:space="preserve"> with wildcards at the beginning (</w:t>
      </w:r>
      <w:r w:rsidRPr="004406AF">
        <w:rPr>
          <w:b/>
          <w:bCs/>
        </w:rPr>
        <w:t>%</w:t>
      </w:r>
      <w:r>
        <w:t xml:space="preserve">) can be slow, especially on large datasets. If possible, use full-text search capabilities provided by your database engine, like </w:t>
      </w:r>
      <w:r w:rsidRPr="004406AF">
        <w:rPr>
          <w:b/>
          <w:bCs/>
        </w:rPr>
        <w:t>FULLTEXT</w:t>
      </w:r>
      <w:r>
        <w:t xml:space="preserve"> indexes.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 xml:space="preserve">Avoid Repeated </w:t>
      </w:r>
      <w:r w:rsidRPr="004406AF">
        <w:rPr>
          <w:b/>
          <w:bCs/>
        </w:rPr>
        <w:t>LEFT JOINs</w:t>
      </w:r>
      <w:r>
        <w:t xml:space="preserve">: You have multiple similar </w:t>
      </w:r>
      <w:r w:rsidRPr="004406AF">
        <w:rPr>
          <w:b/>
          <w:bCs/>
        </w:rPr>
        <w:t>LEFT JOINs</w:t>
      </w:r>
      <w:r>
        <w:t xml:space="preserve"> with different aliases. Consider using subqueries or temporary tables to reduce complexity and potentially improve performance.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>Query Execution Plan: Examine the query execution plan to identify bottlenecks and areas for optimization. The execution plan can provide insights into how the database engine is processing your query.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>Database Optimization: Ensure that your database is properly tuned and configured for the expected workload. This includes optimizing memory usage, buffer pools, and other database-specific settings.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>Testing and Profiling: After making changes, thoroughly test and profile the query's performance with different scenarios and data sizes to ensure your optimizations are effective.</w:t>
      </w:r>
    </w:p>
    <w:p w:rsidR="00AC324A" w:rsidRDefault="00AC324A" w:rsidP="00AC324A">
      <w:pPr>
        <w:pStyle w:val="ListParagraph"/>
        <w:ind w:left="284" w:hanging="284"/>
      </w:pPr>
    </w:p>
    <w:p w:rsidR="00AC324A" w:rsidRDefault="00AC324A" w:rsidP="00AC324A">
      <w:pPr>
        <w:pStyle w:val="ListParagraph"/>
        <w:numPr>
          <w:ilvl w:val="0"/>
          <w:numId w:val="1"/>
        </w:numPr>
        <w:ind w:left="284" w:hanging="284"/>
      </w:pPr>
      <w:r>
        <w:t>Consider Pagination: If users often request specific pages of search results, you can optimize the query for pagination to reduce the amount of data retrieved and processed.</w:t>
      </w:r>
    </w:p>
    <w:p w:rsidR="00AC324A" w:rsidRDefault="00AC324A" w:rsidP="00AC324A">
      <w:pPr>
        <w:pStyle w:val="ListParagraph"/>
        <w:ind w:left="284" w:hanging="284"/>
      </w:pPr>
    </w:p>
    <w:p w:rsidR="007027E9" w:rsidRDefault="00AC324A" w:rsidP="004406AF">
      <w:pPr>
        <w:pStyle w:val="ListParagraph"/>
        <w:numPr>
          <w:ilvl w:val="0"/>
          <w:numId w:val="1"/>
        </w:numPr>
        <w:ind w:left="284" w:hanging="284"/>
      </w:pPr>
      <w:r>
        <w:t>Database Version: Ensure that you are using an up-to-date version of your database system, as newer versions often include performance improvements</w:t>
      </w:r>
      <w:r w:rsidR="004406AF">
        <w:t>.</w:t>
      </w:r>
    </w:p>
    <w:sectPr w:rsidR="0070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F2D"/>
    <w:multiLevelType w:val="hybridMultilevel"/>
    <w:tmpl w:val="B9B87A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4A"/>
    <w:rsid w:val="004406AF"/>
    <w:rsid w:val="007027E9"/>
    <w:rsid w:val="00A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72C1"/>
  <w15:chartTrackingRefBased/>
  <w15:docId w15:val="{5C75EF2A-D7CA-407B-B116-78627BC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khoghulan vadiveloo</dc:creator>
  <cp:keywords/>
  <dc:description/>
  <cp:lastModifiedBy>khoghulan vadiveloo</cp:lastModifiedBy>
  <cp:revision>2</cp:revision>
  <dcterms:created xsi:type="dcterms:W3CDTF">2023-08-18T03:25:00Z</dcterms:created>
  <dcterms:modified xsi:type="dcterms:W3CDTF">2023-08-18T03:33:00Z</dcterms:modified>
</cp:coreProperties>
</file>