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E84C" w14:textId="77777777" w:rsidR="00955178" w:rsidRPr="00955178" w:rsidRDefault="00955178" w:rsidP="00955178">
      <w:r w:rsidRPr="00955178">
        <w:t>II. Dự án thử nghiệm</w:t>
      </w:r>
    </w:p>
    <w:p w14:paraId="2BA69509" w14:textId="77777777" w:rsidR="00955178" w:rsidRPr="00955178" w:rsidRDefault="00955178" w:rsidP="00955178">
      <w:r w:rsidRPr="00955178">
        <w:t>II.1. Lập kế hoạch cho dự án thử nghiệm</w:t>
      </w:r>
    </w:p>
    <w:p w14:paraId="30B043A0" w14:textId="77777777" w:rsidR="00955178" w:rsidRPr="00955178" w:rsidRDefault="00955178" w:rsidP="00955178">
      <w:r w:rsidRPr="00955178">
        <w:t>1. Tạo một dự án mới có tên MSSV_LAB52.mpp.</w:t>
      </w:r>
    </w:p>
    <w:p w14:paraId="751F244B" w14:textId="77777777" w:rsidR="00955178" w:rsidRPr="00955178" w:rsidRDefault="00955178" w:rsidP="00955178">
      <w:r w:rsidRPr="00955178">
        <w:t>2. Thiết lập ngày bắt đầu dự án là 26/01/2022.</w:t>
      </w:r>
    </w:p>
    <w:p w14:paraId="46C042EA" w14:textId="77777777" w:rsidR="00955178" w:rsidRPr="00955178" w:rsidRDefault="00955178" w:rsidP="00955178">
      <w:r w:rsidRPr="00955178">
        <w:t>3. Xây dựng danh sách các nhiệm vụ. Sử dụng thông tin của Bảng 2.1 sau để:</w:t>
      </w:r>
    </w:p>
    <w:p w14:paraId="58D3D39D" w14:textId="77777777" w:rsidR="00955178" w:rsidRPr="00955178" w:rsidRDefault="00955178" w:rsidP="00955178">
      <w:r w:rsidRPr="00955178">
        <w:t>- Nhập các nhiệm vụ và khoảng thời gian thực hiện từng nhiệm vụ. Lưu ý: nhiệm</w:t>
      </w:r>
    </w:p>
    <w:p w14:paraId="516A0840" w14:textId="77777777" w:rsidR="00955178" w:rsidRPr="00955178" w:rsidRDefault="00955178" w:rsidP="00955178">
      <w:r w:rsidRPr="00955178">
        <w:t>vụ “Cài đặt/triển khai phần mềm” có ngày bắt đầu (Start) là 25/04/2022.</w:t>
      </w:r>
    </w:p>
    <w:p w14:paraId="6BCB4D66" w14:textId="77777777" w:rsidR="00955178" w:rsidRPr="00955178" w:rsidRDefault="00955178" w:rsidP="00955178">
      <w:r w:rsidRPr="00955178">
        <w:t>- Tạo tóm tắt cho dự án.</w:t>
      </w:r>
    </w:p>
    <w:p w14:paraId="71652D33" w14:textId="77777777" w:rsidR="00955178" w:rsidRPr="00955178" w:rsidRDefault="00955178" w:rsidP="00955178">
      <w:r w:rsidRPr="00955178">
        <w:t>- Liên kết các nhiệm vụ để tạo sự phụ thuộc giữa chúng.</w:t>
      </w:r>
    </w:p>
    <w:p w14:paraId="1BA34E77" w14:textId="5183F423" w:rsidR="00955178" w:rsidRDefault="00955178" w:rsidP="00955178">
      <w:r w:rsidRPr="00955178">
        <w:t>- Thực hiện sắp lịch nhiệm vụ tự động.</w:t>
      </w:r>
    </w:p>
    <w:p w14:paraId="46495BEA" w14:textId="15856D3B" w:rsidR="00607139" w:rsidRPr="00955178" w:rsidRDefault="00607139" w:rsidP="00955178">
      <w:r w:rsidRPr="00607139">
        <w:t>Bảng 2.1 – Danh sách nhiệm vụ của dự án thử nghiệm</w:t>
      </w:r>
    </w:p>
    <w:p w14:paraId="1B1CC191" w14:textId="6EE1169C" w:rsidR="00955178" w:rsidRDefault="00607139" w:rsidP="00955178">
      <w:r w:rsidRPr="00607139">
        <w:drawing>
          <wp:inline distT="0" distB="0" distL="0" distR="0" wp14:anchorId="4C2D4ACB" wp14:editId="7175C859">
            <wp:extent cx="5731510" cy="1696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C7AB" w14:textId="77777777" w:rsidR="00607139" w:rsidRDefault="00607139" w:rsidP="00607139">
      <w:r>
        <w:t>4. Thiết lập nguồn nhân lực cho dự án. Sử dụng Bảng 2.2 sau để thiết lập nguồn nhân</w:t>
      </w:r>
    </w:p>
    <w:p w14:paraId="0E56D24D" w14:textId="77777777" w:rsidR="00607139" w:rsidRDefault="00607139" w:rsidP="00607139">
      <w:r>
        <w:t>lực cho dự án.</w:t>
      </w:r>
    </w:p>
    <w:p w14:paraId="5D6A2272" w14:textId="33CE8C05" w:rsidR="00607139" w:rsidRDefault="00607139" w:rsidP="00607139">
      <w:r>
        <w:t>Bảng 2.2 – Thông tin nguồn nhân lực của dự án thử nghiệm</w:t>
      </w:r>
    </w:p>
    <w:p w14:paraId="1A7C8EDA" w14:textId="4B89CE11" w:rsidR="00607139" w:rsidRDefault="00607139" w:rsidP="00955178">
      <w:r w:rsidRPr="00607139">
        <w:drawing>
          <wp:inline distT="0" distB="0" distL="0" distR="0" wp14:anchorId="00B34F5A" wp14:editId="6224831E">
            <wp:extent cx="5731510" cy="1416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D46C" w14:textId="4ADA7957" w:rsidR="00607139" w:rsidRDefault="00607139" w:rsidP="00607139">
      <w:r>
        <w:t>5. Phân công nguồn nhân lục cho dự án theo Bảng 2.3.</w:t>
      </w:r>
    </w:p>
    <w:p w14:paraId="11910880" w14:textId="2C65F120" w:rsidR="00607139" w:rsidRDefault="00607139" w:rsidP="00607139">
      <w:r>
        <w:t>Bảng 2.3 – Phân công nhân lực của dự án thử nghiệm</w:t>
      </w:r>
    </w:p>
    <w:p w14:paraId="225D675D" w14:textId="7BB795E9" w:rsidR="00607139" w:rsidRDefault="00607139" w:rsidP="00607139">
      <w:r w:rsidRPr="00607139">
        <w:lastRenderedPageBreak/>
        <w:drawing>
          <wp:inline distT="0" distB="0" distL="0" distR="0" wp14:anchorId="4CFF0733" wp14:editId="6EC41D98">
            <wp:extent cx="5277587" cy="301984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2CB9" w14:textId="44F6E8F9" w:rsidR="008A65BD" w:rsidRDefault="008A65BD" w:rsidP="00607139">
      <w:r w:rsidRPr="008A65BD">
        <w:t>6. Định dạng các nút trong sơ đồ mạng (AON) có những thông tin như ví dụ sau:</w:t>
      </w:r>
    </w:p>
    <w:p w14:paraId="758F20D5" w14:textId="270E438E" w:rsidR="008A65BD" w:rsidRPr="00955178" w:rsidRDefault="008A65BD" w:rsidP="00607139">
      <w:r w:rsidRPr="008A65BD">
        <w:drawing>
          <wp:inline distT="0" distB="0" distL="0" distR="0" wp14:anchorId="69426E3C" wp14:editId="348BD0DC">
            <wp:extent cx="2381582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DCE1" w14:textId="3E9956CA" w:rsidR="00DE785F" w:rsidRPr="00DE785F" w:rsidRDefault="00DE785F" w:rsidP="00DE785F">
      <w:pPr>
        <w:rPr>
          <w:b/>
          <w:bCs/>
          <w:i/>
          <w:iCs/>
        </w:rPr>
      </w:pPr>
      <w:r w:rsidRPr="00DE785F">
        <w:rPr>
          <w:b/>
          <w:bCs/>
          <w:i/>
          <w:iCs/>
        </w:rPr>
        <w:t>1. Cắt hình ảnh nút nhiệm vụ “Xác định nhóm kiểm thử” trong sơ đồ mạng AON và lưu</w:t>
      </w:r>
      <w:r>
        <w:rPr>
          <w:b/>
          <w:bCs/>
          <w:i/>
          <w:iCs/>
        </w:rPr>
        <w:t xml:space="preserve"> </w:t>
      </w:r>
      <w:r w:rsidRPr="00DE785F">
        <w:rPr>
          <w:b/>
          <w:bCs/>
          <w:i/>
          <w:iCs/>
        </w:rPr>
        <w:t>vào tập tin .docx? Nhiệm vụ này có phải và nhiệm vụ tới hạn không? Vì sao?</w:t>
      </w:r>
    </w:p>
    <w:p w14:paraId="5B899660" w14:textId="12CBC375" w:rsidR="008C7D81" w:rsidRDefault="00DE785F">
      <w:pPr>
        <w:rPr>
          <w:b/>
          <w:bCs/>
        </w:rPr>
      </w:pPr>
      <w:r w:rsidRPr="008C7D81">
        <w:rPr>
          <w:noProof/>
        </w:rPr>
        <w:drawing>
          <wp:inline distT="0" distB="0" distL="0" distR="0" wp14:anchorId="2E162291" wp14:editId="698BC75D">
            <wp:extent cx="5731510" cy="1555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D81" w:rsidRPr="008C7D81">
        <w:t xml:space="preserve">Đây là </w:t>
      </w:r>
      <w:r w:rsidR="008C7D81" w:rsidRPr="008C7D81">
        <w:rPr>
          <w:b/>
          <w:bCs/>
        </w:rPr>
        <w:t>nhiệm vụ tới hạn (critical task)</w:t>
      </w:r>
    </w:p>
    <w:p w14:paraId="6007F268" w14:textId="655875C2" w:rsidR="00DE785F" w:rsidRDefault="00DE785F">
      <w:r w:rsidRPr="00DE785F">
        <w:t xml:space="preserve">Vì trong sơ đồ AON, nó được hiển thị với màu đỏ (Critical), </w:t>
      </w:r>
      <w:r w:rsidRPr="00DE785F">
        <w:rPr>
          <w:b/>
          <w:bCs/>
        </w:rPr>
        <w:t>Total Slack = 0 ngày</w:t>
      </w:r>
      <w:r w:rsidRPr="00DE785F">
        <w:t>. Nếu chậm trễ, toàn bộ dự án sẽ trễ</w:t>
      </w:r>
    </w:p>
    <w:p w14:paraId="33F587D4" w14:textId="0B9CD69B" w:rsidR="00751370" w:rsidRDefault="00751370" w:rsidP="00751370">
      <w:pPr>
        <w:rPr>
          <w:b/>
          <w:bCs/>
          <w:i/>
          <w:iCs/>
        </w:rPr>
      </w:pPr>
      <w:r w:rsidRPr="00751370">
        <w:rPr>
          <w:b/>
          <w:bCs/>
          <w:i/>
          <w:iCs/>
        </w:rPr>
        <w:t>2. Cắt hình ảnh nút nhiệm vụ “Việc thử nghiệm hoàn thành” trong sơ đồ mạng AON và</w:t>
      </w:r>
      <w:r>
        <w:rPr>
          <w:b/>
          <w:bCs/>
          <w:i/>
          <w:iCs/>
        </w:rPr>
        <w:t xml:space="preserve"> </w:t>
      </w:r>
      <w:r w:rsidRPr="00751370">
        <w:rPr>
          <w:b/>
          <w:bCs/>
          <w:i/>
          <w:iCs/>
        </w:rPr>
        <w:t>lưu vào tập tin .docx? Đây có phải là nhiệm vụ cột mốc hay không? Vì sao?</w:t>
      </w:r>
    </w:p>
    <w:p w14:paraId="5DF56CB5" w14:textId="78BD1D3B" w:rsidR="00751370" w:rsidRDefault="00751370" w:rsidP="00751370">
      <w:pPr>
        <w:rPr>
          <w:b/>
          <w:bCs/>
          <w:i/>
          <w:iCs/>
        </w:rPr>
      </w:pPr>
      <w:r w:rsidRPr="00751370">
        <w:rPr>
          <w:b/>
          <w:bCs/>
          <w:i/>
          <w:iCs/>
        </w:rPr>
        <w:lastRenderedPageBreak/>
        <w:drawing>
          <wp:inline distT="0" distB="0" distL="0" distR="0" wp14:anchorId="0A176A3B" wp14:editId="3F530E69">
            <wp:extent cx="5315692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AA1" w14:textId="2EF82627" w:rsidR="00751370" w:rsidRDefault="00751370" w:rsidP="00751370">
      <w:r w:rsidRPr="00751370">
        <w:t xml:space="preserve">Đây là </w:t>
      </w:r>
      <w:r w:rsidRPr="00751370">
        <w:rPr>
          <w:b/>
          <w:bCs/>
        </w:rPr>
        <w:t>nhiệm vụ cột mốc (milestone)</w:t>
      </w:r>
      <w:r w:rsidRPr="00751370">
        <w:t>.</w:t>
      </w:r>
    </w:p>
    <w:p w14:paraId="43BF7203" w14:textId="4F5661D4" w:rsidR="00751370" w:rsidRDefault="00751370" w:rsidP="00751370">
      <w:r w:rsidRPr="00751370">
        <w:t>Vì Duration = 0 ngày, thể hiện điểm kết thúc quan trọng trong dự án.</w:t>
      </w:r>
    </w:p>
    <w:p w14:paraId="7B6E88FC" w14:textId="77777777" w:rsidR="00751370" w:rsidRDefault="00751370" w:rsidP="00751370">
      <w:r>
        <w:t>3. Từ báo cáo tổng quan tài nguyên (Resource Overview), hãy:</w:t>
      </w:r>
    </w:p>
    <w:p w14:paraId="5A8A180B" w14:textId="77777777" w:rsidR="00751370" w:rsidRDefault="00751370" w:rsidP="00751370">
      <w:r>
        <w:t>a. Lưu biểu đồ thống kê tài nguyên (Resource Stats) vào tập tin .docx?</w:t>
      </w:r>
    </w:p>
    <w:p w14:paraId="38E7B12C" w14:textId="688974EF" w:rsidR="00751370" w:rsidRDefault="00751370" w:rsidP="00751370">
      <w:r w:rsidRPr="00751370">
        <w:drawing>
          <wp:inline distT="0" distB="0" distL="0" distR="0" wp14:anchorId="7C57E849" wp14:editId="6D4A25AE">
            <wp:extent cx="5731510" cy="3888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99A4" w14:textId="7EC9386E" w:rsidR="00751370" w:rsidRDefault="00751370" w:rsidP="00751370">
      <w:r>
        <w:t>b. Lưu bảng trạng thái tài nguyên (Resource Status) vào tập tin .docx?</w:t>
      </w:r>
    </w:p>
    <w:p w14:paraId="6C5B0BAB" w14:textId="45B11ED0" w:rsidR="00751370" w:rsidRDefault="00751370" w:rsidP="00751370">
      <w:r w:rsidRPr="00751370">
        <w:lastRenderedPageBreak/>
        <w:drawing>
          <wp:inline distT="0" distB="0" distL="0" distR="0" wp14:anchorId="36F7EF26" wp14:editId="609E599F">
            <wp:extent cx="5534797" cy="18290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1DE" w14:textId="77777777" w:rsidR="00DC397A" w:rsidRPr="00DC397A" w:rsidRDefault="00DC397A" w:rsidP="00DC397A">
      <w:pPr>
        <w:rPr>
          <w:b/>
          <w:bCs/>
          <w:i/>
          <w:iCs/>
        </w:rPr>
      </w:pPr>
      <w:r w:rsidRPr="00DC397A">
        <w:rPr>
          <w:b/>
          <w:bCs/>
          <w:i/>
          <w:iCs/>
        </w:rPr>
        <w:t>4. Từ báo cáo tổng quan công việc (Work Overview), hãy lưu biểu đồ thống kê số giờ</w:t>
      </w:r>
    </w:p>
    <w:p w14:paraId="538C5DBD" w14:textId="3C0648E8" w:rsidR="00DC397A" w:rsidRDefault="00DC397A" w:rsidP="00DC397A">
      <w:pPr>
        <w:rPr>
          <w:b/>
          <w:bCs/>
          <w:i/>
          <w:iCs/>
        </w:rPr>
      </w:pPr>
      <w:r w:rsidRPr="00DC397A">
        <w:rPr>
          <w:b/>
          <w:bCs/>
          <w:i/>
          <w:iCs/>
        </w:rPr>
        <w:t>làm việc theo của từng nhiệm vụ (Work Stats) vào tập tin .docx?</w:t>
      </w:r>
    </w:p>
    <w:p w14:paraId="4901BCBB" w14:textId="3EEB58D9" w:rsidR="00A36352" w:rsidRDefault="00285748" w:rsidP="00DC397A">
      <w:r w:rsidRPr="00285748">
        <w:drawing>
          <wp:inline distT="0" distB="0" distL="0" distR="0" wp14:anchorId="65BC4297" wp14:editId="5114E53B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2916" w14:textId="586EB3BE" w:rsidR="00285748" w:rsidRDefault="00285748" w:rsidP="00285748">
      <w:pPr>
        <w:rPr>
          <w:b/>
          <w:bCs/>
          <w:i/>
          <w:iCs/>
        </w:rPr>
      </w:pPr>
      <w:r w:rsidRPr="00285748">
        <w:rPr>
          <w:b/>
          <w:bCs/>
          <w:i/>
          <w:iCs/>
        </w:rPr>
        <w:t>5. Từ báo cáo tổng quan chi phí tài nguyên (Resource Cost Overview), hãy lưu biểu đồ</w:t>
      </w:r>
      <w:r>
        <w:rPr>
          <w:b/>
          <w:bCs/>
          <w:i/>
          <w:iCs/>
        </w:rPr>
        <w:t xml:space="preserve"> </w:t>
      </w:r>
      <w:r w:rsidRPr="00285748">
        <w:rPr>
          <w:b/>
          <w:bCs/>
          <w:i/>
          <w:iCs/>
        </w:rPr>
        <w:t>trạng thái chi phí (Cost Status) của tất cả các nhân lực làm cho dự án?</w:t>
      </w:r>
    </w:p>
    <w:p w14:paraId="54FD7BF6" w14:textId="00868AA0" w:rsidR="00285748" w:rsidRDefault="00285748" w:rsidP="00285748">
      <w:r w:rsidRPr="00285748">
        <w:lastRenderedPageBreak/>
        <w:drawing>
          <wp:inline distT="0" distB="0" distL="0" distR="0" wp14:anchorId="4480DB71" wp14:editId="109EF700">
            <wp:extent cx="5731510" cy="406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E26" w14:textId="036BAF3A" w:rsidR="00285748" w:rsidRDefault="00285748" w:rsidP="00285748">
      <w:pPr>
        <w:rPr>
          <w:b/>
          <w:bCs/>
          <w:i/>
          <w:iCs/>
        </w:rPr>
      </w:pPr>
      <w:r w:rsidRPr="00285748">
        <w:rPr>
          <w:b/>
          <w:bCs/>
          <w:i/>
          <w:iCs/>
        </w:rPr>
        <w:t>6. Hãy lưu bảng hiển thị các nhiệm vụ tới hạn (Critical Tasks) vào tập tin .docx?</w:t>
      </w:r>
    </w:p>
    <w:p w14:paraId="5CB88779" w14:textId="3ADAB1E9" w:rsidR="00285748" w:rsidRDefault="00284BF9" w:rsidP="00284BF9">
      <w:pPr>
        <w:ind w:left="-1276"/>
        <w:rPr>
          <w:b/>
          <w:bCs/>
          <w:i/>
          <w:iCs/>
        </w:rPr>
      </w:pPr>
      <w:r w:rsidRPr="00284BF9">
        <w:rPr>
          <w:b/>
          <w:bCs/>
          <w:i/>
          <w:iCs/>
        </w:rPr>
        <w:drawing>
          <wp:inline distT="0" distB="0" distL="0" distR="0" wp14:anchorId="72E809B0" wp14:editId="34C198FC">
            <wp:extent cx="7362311" cy="85238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478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5DA8" w14:textId="078C1B58" w:rsidR="001D65F9" w:rsidRDefault="001D65F9" w:rsidP="001D65F9">
      <w:pPr>
        <w:ind w:left="-142"/>
        <w:rPr>
          <w:b/>
          <w:bCs/>
          <w:i/>
          <w:iCs/>
        </w:rPr>
      </w:pPr>
      <w:r w:rsidRPr="001D65F9">
        <w:rPr>
          <w:b/>
          <w:bCs/>
          <w:i/>
          <w:iCs/>
        </w:rPr>
        <w:t>7. Chụp lại màn hình thống kê dự án (Project Statistics for ‘MSSV_S5_E2’) và lưu vào</w:t>
      </w:r>
      <w:r>
        <w:rPr>
          <w:b/>
          <w:bCs/>
          <w:i/>
          <w:iCs/>
        </w:rPr>
        <w:t xml:space="preserve"> </w:t>
      </w:r>
      <w:r w:rsidRPr="001D65F9">
        <w:rPr>
          <w:b/>
          <w:bCs/>
          <w:i/>
          <w:iCs/>
        </w:rPr>
        <w:t>tập tin .docx?</w:t>
      </w:r>
    </w:p>
    <w:p w14:paraId="208F3F6D" w14:textId="39C8EEBD" w:rsidR="00E04363" w:rsidRPr="00285748" w:rsidRDefault="00E04363" w:rsidP="001D65F9">
      <w:pPr>
        <w:ind w:left="-142"/>
        <w:rPr>
          <w:b/>
          <w:bCs/>
          <w:i/>
          <w:iCs/>
        </w:rPr>
      </w:pPr>
      <w:r w:rsidRPr="00E04363">
        <w:rPr>
          <w:b/>
          <w:bCs/>
          <w:i/>
          <w:iCs/>
        </w:rPr>
        <w:drawing>
          <wp:inline distT="0" distB="0" distL="0" distR="0" wp14:anchorId="6C7BABB7" wp14:editId="5F776A43">
            <wp:extent cx="4486901" cy="25530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63" w:rsidRPr="00285748" w:rsidSect="00C2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1"/>
    <w:rsid w:val="001D65F9"/>
    <w:rsid w:val="00271466"/>
    <w:rsid w:val="00284BF9"/>
    <w:rsid w:val="00285748"/>
    <w:rsid w:val="002B424E"/>
    <w:rsid w:val="00416E53"/>
    <w:rsid w:val="00443F56"/>
    <w:rsid w:val="00607139"/>
    <w:rsid w:val="00751370"/>
    <w:rsid w:val="007B7EE1"/>
    <w:rsid w:val="008A65BD"/>
    <w:rsid w:val="008C7D81"/>
    <w:rsid w:val="008D4EE8"/>
    <w:rsid w:val="008E3A15"/>
    <w:rsid w:val="00955178"/>
    <w:rsid w:val="00A36352"/>
    <w:rsid w:val="00B45646"/>
    <w:rsid w:val="00B72979"/>
    <w:rsid w:val="00C23613"/>
    <w:rsid w:val="00D56338"/>
    <w:rsid w:val="00DC397A"/>
    <w:rsid w:val="00DE785F"/>
    <w:rsid w:val="00E0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3FE95"/>
  <w15:chartTrackingRefBased/>
  <w15:docId w15:val="{95EA92BD-334D-4ECD-A426-877748DD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10</cp:revision>
  <dcterms:created xsi:type="dcterms:W3CDTF">2025-10-03T03:06:00Z</dcterms:created>
  <dcterms:modified xsi:type="dcterms:W3CDTF">2025-10-03T16:27:00Z</dcterms:modified>
</cp:coreProperties>
</file>