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8E1A" w14:textId="13A74E06" w:rsidR="00FA7178" w:rsidRPr="00545CD5" w:rsidRDefault="00094874" w:rsidP="00545CD5">
      <w:pPr>
        <w:spacing w:after="0" w:line="360" w:lineRule="auto"/>
        <w:rPr>
          <w:rFonts w:asciiTheme="majorHAnsi" w:hAnsiTheme="majorHAnsi" w:cstheme="majorHAnsi"/>
          <w:sz w:val="26"/>
          <w:szCs w:val="26"/>
          <w:lang w:val="en-US"/>
        </w:rPr>
      </w:pPr>
      <w:r w:rsidRPr="00545CD5">
        <w:rPr>
          <w:rFonts w:asciiTheme="majorHAnsi" w:hAnsiTheme="majorHAnsi" w:cstheme="majorHAnsi"/>
          <w:sz w:val="26"/>
          <w:szCs w:val="26"/>
          <w:lang w:val="en-US"/>
        </w:rPr>
        <w:t>Tên: Nguyễn Anh Khôi</w:t>
      </w:r>
    </w:p>
    <w:p w14:paraId="1A683E91" w14:textId="0A62C5BB" w:rsidR="00094874" w:rsidRPr="00545CD5" w:rsidRDefault="00094874" w:rsidP="00545CD5">
      <w:pPr>
        <w:spacing w:after="0" w:line="360" w:lineRule="auto"/>
        <w:rPr>
          <w:rFonts w:asciiTheme="majorHAnsi" w:hAnsiTheme="majorHAnsi" w:cstheme="majorHAnsi"/>
          <w:sz w:val="26"/>
          <w:szCs w:val="26"/>
          <w:lang w:val="en-US"/>
        </w:rPr>
      </w:pPr>
      <w:r w:rsidRPr="00545CD5">
        <w:rPr>
          <w:rFonts w:asciiTheme="majorHAnsi" w:hAnsiTheme="majorHAnsi" w:cstheme="majorHAnsi"/>
          <w:sz w:val="26"/>
          <w:szCs w:val="26"/>
          <w:lang w:val="en-US"/>
        </w:rPr>
        <w:t>Lớp: 11_CNPM2</w:t>
      </w:r>
    </w:p>
    <w:p w14:paraId="1AE4FF90" w14:textId="2E8C8CD4" w:rsidR="00094874" w:rsidRPr="00545CD5"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Dựa trên biểu đồ Gantt (Gantt chart), khung nhìn Tracking Gantt, bảng Earned Value,</w:t>
      </w:r>
      <w:r w:rsidR="0031374C">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bảng Variance và các khung nhìn/báo cáo khác (nếu cần), hãy tạo tập tin</w:t>
      </w:r>
    </w:p>
    <w:p w14:paraId="5E2CFA26" w14:textId="77777777" w:rsidR="00094874" w:rsidRPr="00545CD5"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MSSV_LAB53_Tracking.docx trả lời các câu hỏi sau:</w:t>
      </w:r>
    </w:p>
    <w:p w14:paraId="525DFC27" w14:textId="594B863E" w:rsidR="00377349" w:rsidRPr="00545CD5" w:rsidRDefault="00094874" w:rsidP="00545CD5">
      <w:pPr>
        <w:pStyle w:val="ListParagraph"/>
        <w:numPr>
          <w:ilvl w:val="0"/>
          <w:numId w:val="3"/>
        </w:numPr>
        <w:spacing w:after="0" w:line="360" w:lineRule="auto"/>
        <w:ind w:left="426"/>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Tỷ lệ % hoàn thành, tỷ lệ % hoàn thành công việc cho nhiệm vụ “Kiểm thử</w:t>
      </w:r>
      <w:r w:rsidR="0031374C">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đơn vị”?</w:t>
      </w:r>
    </w:p>
    <w:p w14:paraId="088F3C8D" w14:textId="22364F27" w:rsidR="00377349" w:rsidRPr="00545CD5" w:rsidRDefault="00377349" w:rsidP="00545CD5">
      <w:pPr>
        <w:spacing w:after="0" w:line="360" w:lineRule="auto"/>
        <w:ind w:left="66"/>
        <w:rPr>
          <w:rFonts w:asciiTheme="majorHAnsi" w:hAnsiTheme="majorHAnsi" w:cstheme="majorHAnsi"/>
          <w:sz w:val="26"/>
          <w:szCs w:val="26"/>
          <w:lang w:val="en-US"/>
        </w:rPr>
      </w:pPr>
      <w:r w:rsidRPr="00545CD5">
        <w:rPr>
          <w:rFonts w:asciiTheme="majorHAnsi" w:hAnsiTheme="majorHAnsi" w:cstheme="majorHAnsi"/>
          <w:sz w:val="26"/>
          <w:szCs w:val="26"/>
        </w:rPr>
        <w:drawing>
          <wp:inline distT="0" distB="0" distL="0" distR="0" wp14:anchorId="18875413" wp14:editId="32E0B08D">
            <wp:extent cx="5731510" cy="14287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8750"/>
                    </a:xfrm>
                    <a:prstGeom prst="rect">
                      <a:avLst/>
                    </a:prstGeom>
                    <a:ln w="12700">
                      <a:solidFill>
                        <a:schemeClr val="tx1"/>
                      </a:solidFill>
                    </a:ln>
                  </pic:spPr>
                </pic:pic>
              </a:graphicData>
            </a:graphic>
          </wp:inline>
        </w:drawing>
      </w:r>
    </w:p>
    <w:p w14:paraId="3AC4BA48" w14:textId="3DB1B8CE" w:rsidR="00377349" w:rsidRPr="00545CD5" w:rsidRDefault="00377349" w:rsidP="00545CD5">
      <w:pPr>
        <w:spacing w:after="0" w:line="360" w:lineRule="auto"/>
        <w:ind w:left="66"/>
        <w:rPr>
          <w:rFonts w:asciiTheme="majorHAnsi" w:hAnsiTheme="majorHAnsi" w:cstheme="majorHAnsi"/>
          <w:sz w:val="26"/>
          <w:szCs w:val="26"/>
          <w:lang w:val="en-US"/>
        </w:rPr>
      </w:pPr>
      <w:r w:rsidRPr="00545CD5">
        <w:rPr>
          <w:rFonts w:asciiTheme="majorHAnsi" w:hAnsiTheme="majorHAnsi" w:cstheme="majorHAnsi"/>
          <w:sz w:val="26"/>
          <w:szCs w:val="26"/>
          <w:lang w:val="en-US"/>
        </w:rPr>
        <w:t>Nhiệm vụ kiểm thử đơn vị</w:t>
      </w:r>
    </w:p>
    <w:p w14:paraId="6452932C" w14:textId="62CA1F21" w:rsidR="00377349" w:rsidRPr="00545CD5" w:rsidRDefault="00377349" w:rsidP="00545CD5">
      <w:pPr>
        <w:spacing w:after="0" w:line="360" w:lineRule="auto"/>
        <w:ind w:left="66"/>
        <w:rPr>
          <w:rFonts w:asciiTheme="majorHAnsi" w:hAnsiTheme="majorHAnsi" w:cstheme="majorHAnsi"/>
          <w:sz w:val="26"/>
          <w:szCs w:val="26"/>
          <w:lang w:val="en-US"/>
        </w:rPr>
      </w:pPr>
      <w:r w:rsidRPr="00545CD5">
        <w:rPr>
          <w:rFonts w:asciiTheme="majorHAnsi" w:hAnsiTheme="majorHAnsi" w:cstheme="majorHAnsi"/>
          <w:sz w:val="26"/>
          <w:szCs w:val="26"/>
        </w:rPr>
        <w:t>Duration: 8 ngày (Tue 01/11 → Thu 10/11)</w:t>
      </w:r>
      <w:r w:rsidRPr="00545CD5">
        <w:rPr>
          <w:rFonts w:asciiTheme="majorHAnsi" w:hAnsiTheme="majorHAnsi" w:cstheme="majorHAnsi"/>
          <w:sz w:val="26"/>
          <w:szCs w:val="26"/>
        </w:rPr>
        <w:br/>
        <w:t xml:space="preserve">Work kế hoạch: 192 </w:t>
      </w:r>
      <w:r w:rsidRPr="00545CD5">
        <w:rPr>
          <w:rFonts w:asciiTheme="majorHAnsi" w:hAnsiTheme="majorHAnsi" w:cstheme="majorHAnsi"/>
          <w:sz w:val="26"/>
          <w:szCs w:val="26"/>
          <w:lang w:val="en-US"/>
        </w:rPr>
        <w:t>giờ</w:t>
      </w:r>
      <w:r w:rsidRPr="00545CD5">
        <w:rPr>
          <w:rFonts w:asciiTheme="majorHAnsi" w:hAnsiTheme="majorHAnsi" w:cstheme="majorHAnsi"/>
          <w:sz w:val="26"/>
          <w:szCs w:val="26"/>
        </w:rPr>
        <w:t xml:space="preserve"> (= 64</w:t>
      </w:r>
      <w:r w:rsidRPr="00545CD5">
        <w:rPr>
          <w:rFonts w:asciiTheme="majorHAnsi" w:hAnsiTheme="majorHAnsi" w:cstheme="majorHAnsi"/>
          <w:sz w:val="26"/>
          <w:szCs w:val="26"/>
          <w:lang w:val="en-US"/>
        </w:rPr>
        <w:t xml:space="preserve"> giờ</w:t>
      </w:r>
      <w:r w:rsidRPr="00545CD5">
        <w:rPr>
          <w:rFonts w:asciiTheme="majorHAnsi" w:hAnsiTheme="majorHAnsi" w:cstheme="majorHAnsi"/>
          <w:sz w:val="26"/>
          <w:szCs w:val="26"/>
        </w:rPr>
        <w:t xml:space="preserve"> × 3 người)</w:t>
      </w:r>
      <w:r w:rsidRPr="00545CD5">
        <w:rPr>
          <w:rFonts w:asciiTheme="majorHAnsi" w:hAnsiTheme="majorHAnsi" w:cstheme="majorHAnsi"/>
          <w:sz w:val="26"/>
          <w:szCs w:val="26"/>
        </w:rPr>
        <w:br/>
        <w:t>Status Date: 07/11/2022</w:t>
      </w:r>
      <w:r w:rsidRPr="00545CD5">
        <w:rPr>
          <w:rFonts w:asciiTheme="majorHAnsi" w:hAnsiTheme="majorHAnsi" w:cstheme="majorHAnsi"/>
          <w:sz w:val="26"/>
          <w:szCs w:val="26"/>
        </w:rPr>
        <w:br/>
        <w:t>Actual Work đến 07/11 bạn đã nhập:</w:t>
      </w:r>
    </w:p>
    <w:p w14:paraId="474421AE" w14:textId="6705EC88" w:rsidR="00377349" w:rsidRPr="00377349" w:rsidRDefault="00377349" w:rsidP="00545CD5">
      <w:pPr>
        <w:spacing w:after="0" w:line="360" w:lineRule="auto"/>
        <w:ind w:left="66"/>
        <w:rPr>
          <w:rFonts w:asciiTheme="majorHAnsi" w:hAnsiTheme="majorHAnsi" w:cstheme="majorHAnsi"/>
          <w:sz w:val="26"/>
          <w:szCs w:val="26"/>
          <w:lang w:val="en-US"/>
        </w:rPr>
      </w:pPr>
      <w:r w:rsidRPr="00377349">
        <w:rPr>
          <w:rFonts w:asciiTheme="majorHAnsi" w:hAnsiTheme="majorHAnsi" w:cstheme="majorHAnsi"/>
          <w:sz w:val="26"/>
          <w:szCs w:val="26"/>
        </w:rPr>
        <w:t>Ngô Trọng Phúc: 32</w:t>
      </w:r>
      <w:r w:rsidRPr="00545CD5">
        <w:rPr>
          <w:rFonts w:asciiTheme="majorHAnsi" w:hAnsiTheme="majorHAnsi" w:cstheme="majorHAnsi"/>
          <w:sz w:val="26"/>
          <w:szCs w:val="26"/>
          <w:lang w:val="en-US"/>
        </w:rPr>
        <w:t xml:space="preserve"> giờ</w:t>
      </w:r>
    </w:p>
    <w:p w14:paraId="1BCCFAD6" w14:textId="6B7EF13F" w:rsidR="00377349" w:rsidRPr="00377349" w:rsidRDefault="00377349" w:rsidP="00545CD5">
      <w:pPr>
        <w:spacing w:after="0" w:line="360" w:lineRule="auto"/>
        <w:ind w:left="66"/>
        <w:rPr>
          <w:rFonts w:asciiTheme="majorHAnsi" w:hAnsiTheme="majorHAnsi" w:cstheme="majorHAnsi"/>
          <w:sz w:val="26"/>
          <w:szCs w:val="26"/>
          <w:lang w:val="en-US"/>
        </w:rPr>
      </w:pPr>
      <w:r w:rsidRPr="00377349">
        <w:rPr>
          <w:rFonts w:asciiTheme="majorHAnsi" w:hAnsiTheme="majorHAnsi" w:cstheme="majorHAnsi"/>
          <w:sz w:val="26"/>
          <w:szCs w:val="26"/>
        </w:rPr>
        <w:t>Nguyễn Chí Cường: 40</w:t>
      </w:r>
      <w:r w:rsidRPr="00545CD5">
        <w:rPr>
          <w:rFonts w:asciiTheme="majorHAnsi" w:hAnsiTheme="majorHAnsi" w:cstheme="majorHAnsi"/>
          <w:sz w:val="26"/>
          <w:szCs w:val="26"/>
          <w:lang w:val="en-US"/>
        </w:rPr>
        <w:t xml:space="preserve"> giờ</w:t>
      </w:r>
    </w:p>
    <w:p w14:paraId="0BAE2E25" w14:textId="2649F2FD" w:rsidR="00377349" w:rsidRPr="00545CD5" w:rsidRDefault="00377349" w:rsidP="00545CD5">
      <w:pPr>
        <w:spacing w:after="0" w:line="360" w:lineRule="auto"/>
        <w:ind w:left="66"/>
        <w:rPr>
          <w:rFonts w:asciiTheme="majorHAnsi" w:hAnsiTheme="majorHAnsi" w:cstheme="majorHAnsi"/>
          <w:sz w:val="26"/>
          <w:szCs w:val="26"/>
          <w:lang w:val="en-US"/>
        </w:rPr>
      </w:pPr>
      <w:r w:rsidRPr="00377349">
        <w:rPr>
          <w:rFonts w:asciiTheme="majorHAnsi" w:hAnsiTheme="majorHAnsi" w:cstheme="majorHAnsi"/>
          <w:sz w:val="26"/>
          <w:szCs w:val="26"/>
        </w:rPr>
        <w:t>Phạm Hồng Hạnh: 24</w:t>
      </w:r>
      <w:r w:rsidRPr="00545CD5">
        <w:rPr>
          <w:rFonts w:asciiTheme="majorHAnsi" w:hAnsiTheme="majorHAnsi" w:cstheme="majorHAnsi"/>
          <w:sz w:val="26"/>
          <w:szCs w:val="26"/>
          <w:lang w:val="en-US"/>
        </w:rPr>
        <w:t xml:space="preserve"> giờ</w:t>
      </w:r>
    </w:p>
    <w:p w14:paraId="02854839" w14:textId="45D21A6E" w:rsidR="00377349" w:rsidRDefault="00377349" w:rsidP="00545CD5">
      <w:pPr>
        <w:spacing w:after="0" w:line="360" w:lineRule="auto"/>
        <w:ind w:left="66"/>
        <w:rPr>
          <w:rFonts w:asciiTheme="majorHAnsi" w:hAnsiTheme="majorHAnsi" w:cstheme="majorHAnsi"/>
          <w:sz w:val="26"/>
          <w:szCs w:val="26"/>
          <w:lang w:val="en-US"/>
        </w:rPr>
      </w:pPr>
      <w:r w:rsidRPr="00545CD5">
        <w:rPr>
          <w:rFonts w:asciiTheme="majorHAnsi" w:hAnsiTheme="majorHAnsi" w:cstheme="majorHAnsi"/>
          <w:sz w:val="26"/>
          <w:szCs w:val="26"/>
          <w:lang w:val="en-US"/>
        </w:rPr>
        <w:t>Nên suy ra tổng Actual Work là 96 giờ</w:t>
      </w:r>
    </w:p>
    <w:p w14:paraId="4B5B161C" w14:textId="3DA866C4" w:rsidR="00012F69" w:rsidRDefault="00012F69" w:rsidP="00545CD5">
      <w:pPr>
        <w:spacing w:after="0" w:line="360" w:lineRule="auto"/>
        <w:ind w:left="66"/>
        <w:rPr>
          <w:rFonts w:asciiTheme="majorHAnsi" w:hAnsiTheme="majorHAnsi" w:cstheme="majorHAnsi"/>
          <w:sz w:val="26"/>
          <w:szCs w:val="26"/>
          <w:lang w:val="en-US"/>
        </w:rPr>
      </w:pPr>
      <w:r>
        <w:rPr>
          <w:rFonts w:asciiTheme="majorHAnsi" w:hAnsiTheme="majorHAnsi" w:cstheme="majorHAnsi"/>
          <w:sz w:val="26"/>
          <w:szCs w:val="26"/>
          <w:lang w:val="en-US"/>
        </w:rPr>
        <w:t xml:space="preserve">Tỷ lệ hoàn thành theo khối lượng công việc </w:t>
      </w:r>
      <w:r w:rsidRPr="00012F69">
        <w:rPr>
          <w:rFonts w:asciiTheme="majorHAnsi" w:hAnsiTheme="majorHAnsi" w:cstheme="majorHAnsi"/>
          <w:sz w:val="26"/>
          <w:szCs w:val="26"/>
        </w:rPr>
        <w:t>= Actual Work / Work = 96/192 = 50%.</w:t>
      </w:r>
    </w:p>
    <w:p w14:paraId="5E9DD69D" w14:textId="4603B2C5" w:rsidR="00012F69" w:rsidRPr="00CF7553" w:rsidRDefault="00012F69" w:rsidP="00545CD5">
      <w:pPr>
        <w:spacing w:after="0" w:line="360" w:lineRule="auto"/>
        <w:ind w:left="66"/>
        <w:rPr>
          <w:rFonts w:asciiTheme="majorHAnsi" w:hAnsiTheme="majorHAnsi" w:cstheme="majorHAnsi"/>
          <w:sz w:val="26"/>
          <w:szCs w:val="26"/>
          <w:lang w:val="en-US"/>
        </w:rPr>
      </w:pPr>
      <w:r>
        <w:rPr>
          <w:rFonts w:asciiTheme="majorHAnsi" w:hAnsiTheme="majorHAnsi" w:cstheme="majorHAnsi"/>
          <w:sz w:val="26"/>
          <w:szCs w:val="26"/>
          <w:lang w:val="en-US"/>
        </w:rPr>
        <w:t xml:space="preserve">Tỷ lệ hoàn thành theo thời lượng </w:t>
      </w:r>
      <w:r w:rsidRPr="00012F69">
        <w:rPr>
          <w:rFonts w:asciiTheme="majorHAnsi" w:hAnsiTheme="majorHAnsi" w:cstheme="majorHAnsi"/>
          <w:sz w:val="26"/>
          <w:szCs w:val="26"/>
        </w:rPr>
        <w:t>đến Status Date 07/11 đã trôi qua 5 ngày làm việc (1</w:t>
      </w:r>
      <w:r>
        <w:rPr>
          <w:rFonts w:asciiTheme="majorHAnsi" w:hAnsiTheme="majorHAnsi" w:cstheme="majorHAnsi"/>
          <w:sz w:val="26"/>
          <w:szCs w:val="26"/>
          <w:lang w:val="en-US"/>
        </w:rPr>
        <w:t xml:space="preserve">- </w:t>
      </w:r>
      <w:r w:rsidRPr="00012F69">
        <w:rPr>
          <w:rFonts w:asciiTheme="majorHAnsi" w:hAnsiTheme="majorHAnsi" w:cstheme="majorHAnsi"/>
          <w:sz w:val="26"/>
          <w:szCs w:val="26"/>
        </w:rPr>
        <w:t>2</w:t>
      </w:r>
      <w:r>
        <w:rPr>
          <w:rFonts w:asciiTheme="majorHAnsi" w:hAnsiTheme="majorHAnsi" w:cstheme="majorHAnsi"/>
          <w:sz w:val="26"/>
          <w:szCs w:val="26"/>
          <w:lang w:val="en-US"/>
        </w:rPr>
        <w:t xml:space="preserve"> - </w:t>
      </w:r>
      <w:r w:rsidRPr="00012F69">
        <w:rPr>
          <w:rFonts w:asciiTheme="majorHAnsi" w:hAnsiTheme="majorHAnsi" w:cstheme="majorHAnsi"/>
          <w:sz w:val="26"/>
          <w:szCs w:val="26"/>
        </w:rPr>
        <w:t>3</w:t>
      </w:r>
      <w:r>
        <w:rPr>
          <w:rFonts w:asciiTheme="majorHAnsi" w:hAnsiTheme="majorHAnsi" w:cstheme="majorHAnsi"/>
          <w:sz w:val="26"/>
          <w:szCs w:val="26"/>
          <w:lang w:val="en-US"/>
        </w:rPr>
        <w:t xml:space="preserve"> - </w:t>
      </w:r>
      <w:r w:rsidRPr="00012F69">
        <w:rPr>
          <w:rFonts w:asciiTheme="majorHAnsi" w:hAnsiTheme="majorHAnsi" w:cstheme="majorHAnsi"/>
          <w:sz w:val="26"/>
          <w:szCs w:val="26"/>
        </w:rPr>
        <w:t>4</w:t>
      </w:r>
      <w:r>
        <w:rPr>
          <w:rFonts w:asciiTheme="majorHAnsi" w:hAnsiTheme="majorHAnsi" w:cstheme="majorHAnsi"/>
          <w:sz w:val="26"/>
          <w:szCs w:val="26"/>
          <w:lang w:val="en-US"/>
        </w:rPr>
        <w:t xml:space="preserve"> - </w:t>
      </w:r>
      <w:r w:rsidRPr="00012F69">
        <w:rPr>
          <w:rFonts w:asciiTheme="majorHAnsi" w:hAnsiTheme="majorHAnsi" w:cstheme="majorHAnsi"/>
          <w:sz w:val="26"/>
          <w:szCs w:val="26"/>
        </w:rPr>
        <w:t>7/11) trên tổng 8 ngày</w:t>
      </w:r>
      <w:r w:rsidR="00CF7553">
        <w:rPr>
          <w:rFonts w:asciiTheme="majorHAnsi" w:hAnsiTheme="majorHAnsi" w:cstheme="majorHAnsi"/>
          <w:sz w:val="26"/>
          <w:szCs w:val="26"/>
          <w:lang w:val="en-US"/>
        </w:rPr>
        <w:t xml:space="preserve"> suy ra được 5/8 ngày = 62.5%</w:t>
      </w:r>
    </w:p>
    <w:p w14:paraId="12897A00" w14:textId="1774B71E" w:rsidR="00094874" w:rsidRPr="00AB7EF1" w:rsidRDefault="00094874" w:rsidP="00AB7EF1">
      <w:pPr>
        <w:pStyle w:val="ListParagraph"/>
        <w:numPr>
          <w:ilvl w:val="0"/>
          <w:numId w:val="3"/>
        </w:numPr>
        <w:spacing w:after="0" w:line="360" w:lineRule="auto"/>
        <w:ind w:left="426"/>
        <w:rPr>
          <w:rFonts w:asciiTheme="majorHAnsi" w:hAnsiTheme="majorHAnsi" w:cstheme="majorHAnsi"/>
          <w:b/>
          <w:bCs/>
          <w:sz w:val="26"/>
          <w:szCs w:val="26"/>
          <w:lang w:val="en-US"/>
        </w:rPr>
      </w:pPr>
      <w:r w:rsidRPr="00AB7EF1">
        <w:rPr>
          <w:rFonts w:asciiTheme="majorHAnsi" w:hAnsiTheme="majorHAnsi" w:cstheme="majorHAnsi"/>
          <w:b/>
          <w:bCs/>
          <w:sz w:val="26"/>
          <w:szCs w:val="26"/>
          <w:lang w:val="en-US"/>
        </w:rPr>
        <w:t>Nhiệm vụ “Kiểm thử đơn vị” chậm tiến độ, đúng tiến độ hay vượt tiến độ? Vì sao?</w:t>
      </w:r>
      <w:r w:rsidR="00AB7EF1" w:rsidRPr="00AB7EF1">
        <w:rPr>
          <w:rFonts w:asciiTheme="majorHAnsi" w:hAnsiTheme="majorHAnsi" w:cstheme="majorHAnsi"/>
          <w:b/>
          <w:bCs/>
          <w:sz w:val="26"/>
          <w:szCs w:val="26"/>
          <w:lang w:val="en-US"/>
        </w:rPr>
        <w:t xml:space="preserve"> </w:t>
      </w:r>
      <w:r w:rsidRPr="00AB7EF1">
        <w:rPr>
          <w:rFonts w:asciiTheme="majorHAnsi" w:hAnsiTheme="majorHAnsi" w:cstheme="majorHAnsi"/>
          <w:b/>
          <w:bCs/>
          <w:sz w:val="26"/>
          <w:szCs w:val="26"/>
          <w:lang w:val="en-US"/>
        </w:rPr>
        <w:t>Nhiệm vụ này đang vượt ngân sách hay đúng ngân sách hay dưới mức ngân sách (dự</w:t>
      </w:r>
      <w:r w:rsidR="00377349" w:rsidRPr="00AB7EF1">
        <w:rPr>
          <w:rFonts w:asciiTheme="majorHAnsi" w:hAnsiTheme="majorHAnsi" w:cstheme="majorHAnsi"/>
          <w:b/>
          <w:bCs/>
          <w:sz w:val="26"/>
          <w:szCs w:val="26"/>
          <w:lang w:val="en-US"/>
        </w:rPr>
        <w:t xml:space="preserve"> </w:t>
      </w:r>
      <w:r w:rsidRPr="00AB7EF1">
        <w:rPr>
          <w:rFonts w:asciiTheme="majorHAnsi" w:hAnsiTheme="majorHAnsi" w:cstheme="majorHAnsi"/>
          <w:b/>
          <w:bCs/>
          <w:sz w:val="26"/>
          <w:szCs w:val="26"/>
          <w:lang w:val="en-US"/>
        </w:rPr>
        <w:t>toán)? Vì sao?</w:t>
      </w:r>
    </w:p>
    <w:p w14:paraId="0D15C6B5" w14:textId="7BEBD244" w:rsidR="00557D45" w:rsidRDefault="00AB7EF1" w:rsidP="00AB7EF1">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Nhiệm vụ kiểm thử đơn vị bị chậm tiến độ vì tỷ lệ phần trăm khối công việc hoàn thành thấp hơn so với tỷ lệ phần trăm thời lượng hoàn thành (50% &lt; 62.5%)</w:t>
      </w:r>
    </w:p>
    <w:p w14:paraId="332DB7AA" w14:textId="7621FCB8" w:rsidR="00AB7EF1" w:rsidRPr="00AB7EF1" w:rsidRDefault="00557D45" w:rsidP="00557D45">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3F1A119D" w14:textId="77777777" w:rsidR="00094874" w:rsidRPr="00545CD5"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lastRenderedPageBreak/>
        <w:t>3. Với nhiệm vụ “Kiểm thử đơn vị”,</w:t>
      </w:r>
    </w:p>
    <w:p w14:paraId="57E2EDF3" w14:textId="01940040" w:rsidR="00094874"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a. Xác định số giờ làm việc thực tế, số giờ làm việc còn lại và tỷ lệ % hoàn thành</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công việc của những người tham gia nhiệm vụ này?</w:t>
      </w:r>
    </w:p>
    <w:p w14:paraId="1C8D6A35" w14:textId="0A26BCA5" w:rsidR="00557D45" w:rsidRPr="00557D45" w:rsidRDefault="00557D45" w:rsidP="00557D45">
      <w:pPr>
        <w:spacing w:after="0" w:line="360" w:lineRule="auto"/>
        <w:rPr>
          <w:rFonts w:asciiTheme="majorHAnsi" w:hAnsiTheme="majorHAnsi" w:cstheme="majorHAnsi"/>
          <w:sz w:val="26"/>
          <w:szCs w:val="26"/>
        </w:rPr>
      </w:pPr>
      <w:r w:rsidRPr="00557D45">
        <w:rPr>
          <w:rFonts w:asciiTheme="majorHAnsi" w:hAnsiTheme="majorHAnsi" w:cstheme="majorHAnsi"/>
          <w:sz w:val="26"/>
          <w:szCs w:val="26"/>
        </w:rPr>
        <w:t>Ngô Trọng Phúc: 32h thực tế, 32h còn lại, ~50%.</w:t>
      </w:r>
    </w:p>
    <w:p w14:paraId="78303A23" w14:textId="110E6B63" w:rsidR="00557D45" w:rsidRPr="00557D45" w:rsidRDefault="00557D45" w:rsidP="00557D45">
      <w:pPr>
        <w:spacing w:after="0" w:line="360" w:lineRule="auto"/>
        <w:rPr>
          <w:rFonts w:asciiTheme="majorHAnsi" w:hAnsiTheme="majorHAnsi" w:cstheme="majorHAnsi"/>
          <w:sz w:val="26"/>
          <w:szCs w:val="26"/>
        </w:rPr>
      </w:pPr>
      <w:r w:rsidRPr="00557D45">
        <w:rPr>
          <w:rFonts w:asciiTheme="majorHAnsi" w:hAnsiTheme="majorHAnsi" w:cstheme="majorHAnsi"/>
          <w:sz w:val="26"/>
          <w:szCs w:val="26"/>
        </w:rPr>
        <w:t>Nguyễn Chí Cường: 40h thực tế, 24h còn lại, ~62,5%.</w:t>
      </w:r>
    </w:p>
    <w:p w14:paraId="56A72BBA" w14:textId="7D19D7F0" w:rsidR="00557D45" w:rsidRPr="00557D45" w:rsidRDefault="00557D45" w:rsidP="00545CD5">
      <w:pPr>
        <w:spacing w:after="0" w:line="360" w:lineRule="auto"/>
        <w:rPr>
          <w:rFonts w:asciiTheme="majorHAnsi" w:hAnsiTheme="majorHAnsi" w:cstheme="majorHAnsi"/>
          <w:sz w:val="26"/>
          <w:szCs w:val="26"/>
          <w:lang w:val="en-US"/>
        </w:rPr>
      </w:pPr>
      <w:r w:rsidRPr="00557D45">
        <w:rPr>
          <w:rFonts w:asciiTheme="majorHAnsi" w:hAnsiTheme="majorHAnsi" w:cstheme="majorHAnsi"/>
          <w:sz w:val="26"/>
          <w:szCs w:val="26"/>
        </w:rPr>
        <w:t>Phạm Hồng Hạnh: 24h thực tế, 40h còn lại, ~37,5%.</w:t>
      </w:r>
    </w:p>
    <w:p w14:paraId="2ACF2714" w14:textId="0E8C46DE" w:rsidR="00094874"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b. Xác định số tiền dự kiến, số tiền đã trả và số tiền còn lại sẽ trả cho những người</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tham gia nhiệm vụ này?</w:t>
      </w:r>
    </w:p>
    <w:p w14:paraId="17293A8D" w14:textId="77777777" w:rsidR="00C63A26" w:rsidRPr="00557D45" w:rsidRDefault="00C63A26" w:rsidP="00C63A26">
      <w:pPr>
        <w:spacing w:after="0" w:line="360" w:lineRule="auto"/>
        <w:rPr>
          <w:rFonts w:asciiTheme="majorHAnsi" w:hAnsiTheme="majorHAnsi" w:cstheme="majorHAnsi"/>
          <w:sz w:val="26"/>
          <w:szCs w:val="26"/>
        </w:rPr>
      </w:pPr>
      <w:r w:rsidRPr="00557D45">
        <w:rPr>
          <w:rFonts w:asciiTheme="majorHAnsi" w:hAnsiTheme="majorHAnsi" w:cstheme="majorHAnsi"/>
          <w:sz w:val="26"/>
          <w:szCs w:val="26"/>
        </w:rPr>
        <w:t>Phúc: đã chi $960, dự kiến còn $960.</w:t>
      </w:r>
    </w:p>
    <w:p w14:paraId="23B7F8FC" w14:textId="77777777" w:rsidR="00C63A26" w:rsidRPr="00557D45" w:rsidRDefault="00C63A26" w:rsidP="00C63A26">
      <w:pPr>
        <w:spacing w:after="0" w:line="360" w:lineRule="auto"/>
        <w:rPr>
          <w:rFonts w:asciiTheme="majorHAnsi" w:hAnsiTheme="majorHAnsi" w:cstheme="majorHAnsi"/>
          <w:sz w:val="26"/>
          <w:szCs w:val="26"/>
        </w:rPr>
      </w:pPr>
      <w:r w:rsidRPr="00557D45">
        <w:rPr>
          <w:rFonts w:asciiTheme="majorHAnsi" w:hAnsiTheme="majorHAnsi" w:cstheme="majorHAnsi"/>
          <w:sz w:val="26"/>
          <w:szCs w:val="26"/>
        </w:rPr>
        <w:t>Cường: đã chi $1.400, còn $840.</w:t>
      </w:r>
    </w:p>
    <w:p w14:paraId="718F07C0" w14:textId="6034C3BD" w:rsidR="00C63A26" w:rsidRPr="00C63A26" w:rsidRDefault="00C63A26" w:rsidP="00545CD5">
      <w:pPr>
        <w:spacing w:after="0" w:line="360" w:lineRule="auto"/>
        <w:rPr>
          <w:rFonts w:asciiTheme="majorHAnsi" w:hAnsiTheme="majorHAnsi" w:cstheme="majorHAnsi"/>
          <w:sz w:val="26"/>
          <w:szCs w:val="26"/>
          <w:lang w:val="en-US"/>
        </w:rPr>
      </w:pPr>
      <w:r w:rsidRPr="00557D45">
        <w:rPr>
          <w:rFonts w:asciiTheme="majorHAnsi" w:hAnsiTheme="majorHAnsi" w:cstheme="majorHAnsi"/>
          <w:sz w:val="26"/>
          <w:szCs w:val="26"/>
        </w:rPr>
        <w:t>Hạnh: đã chi $720, còn $1.200.</w:t>
      </w:r>
    </w:p>
    <w:p w14:paraId="6D544A2E" w14:textId="1245465A" w:rsidR="00094874"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4. Xác định chi phí đường cơ sở (Baseline cost hay ngân sách khi hoàn thành - BAC)</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cho dự án? Vì sao lại có giá trị đó?</w:t>
      </w:r>
    </w:p>
    <w:p w14:paraId="7D1113ED" w14:textId="53874DC7" w:rsidR="001F5FB2" w:rsidRDefault="001F5FB2" w:rsidP="00545CD5">
      <w:pPr>
        <w:spacing w:after="0" w:line="360" w:lineRule="auto"/>
        <w:rPr>
          <w:rFonts w:asciiTheme="majorHAnsi" w:hAnsiTheme="majorHAnsi" w:cstheme="majorHAnsi"/>
          <w:b/>
          <w:bCs/>
          <w:sz w:val="26"/>
          <w:szCs w:val="26"/>
          <w:lang w:val="en-US"/>
        </w:rPr>
      </w:pPr>
      <w:r w:rsidRPr="001F5FB2">
        <w:rPr>
          <w:rFonts w:asciiTheme="majorHAnsi" w:hAnsiTheme="majorHAnsi" w:cstheme="majorHAnsi"/>
          <w:b/>
          <w:bCs/>
          <w:sz w:val="26"/>
          <w:szCs w:val="26"/>
          <w:lang w:val="en-US"/>
        </w:rPr>
        <w:drawing>
          <wp:inline distT="0" distB="0" distL="0" distR="0" wp14:anchorId="08BFBDDD" wp14:editId="50D06D39">
            <wp:extent cx="5731510" cy="2047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47240"/>
                    </a:xfrm>
                    <a:prstGeom prst="rect">
                      <a:avLst/>
                    </a:prstGeom>
                  </pic:spPr>
                </pic:pic>
              </a:graphicData>
            </a:graphic>
          </wp:inline>
        </w:drawing>
      </w:r>
    </w:p>
    <w:p w14:paraId="481F7B89" w14:textId="38DAF1AB" w:rsidR="001F5FB2" w:rsidRDefault="001F5FB2" w:rsidP="00545CD5">
      <w:pPr>
        <w:spacing w:after="0" w:line="360" w:lineRule="auto"/>
        <w:rPr>
          <w:rFonts w:asciiTheme="majorHAnsi" w:hAnsiTheme="majorHAnsi" w:cstheme="majorHAnsi"/>
          <w:sz w:val="26"/>
          <w:szCs w:val="26"/>
          <w:lang w:val="en-US"/>
        </w:rPr>
      </w:pPr>
      <w:r w:rsidRPr="001F5FB2">
        <w:rPr>
          <w:rFonts w:asciiTheme="majorHAnsi" w:hAnsiTheme="majorHAnsi" w:cstheme="majorHAnsi"/>
          <w:sz w:val="26"/>
          <w:szCs w:val="26"/>
        </w:rPr>
        <w:t>Chi phí đường cơ sở (BAC) là tổng chi phí kế hoạch để hoàn thành toàn bộ dự án theo kế hoạch ban đầu.</w:t>
      </w:r>
    </w:p>
    <w:p w14:paraId="59610ECE" w14:textId="339F28F0" w:rsidR="00D90F31" w:rsidRDefault="001F5FB2" w:rsidP="00545CD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Giá trị BAC có vì khi ta Set Baseline, Project ghi lại toàn bộ khối lượng công việc và chi phí kế hoạch của từng nhiệm vụ, khi đó BAC chính là tổng chi phí kế hoạch của tất cả nhiệm vụ cộng dồn lại.</w:t>
      </w:r>
    </w:p>
    <w:p w14:paraId="225F0DBF" w14:textId="171283F9" w:rsidR="001F5FB2" w:rsidRPr="001F5FB2" w:rsidRDefault="00D90F31" w:rsidP="00D90F31">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23EE9602" w14:textId="1F548691" w:rsidR="00094874"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lastRenderedPageBreak/>
        <w:t>5. Ta cần chi thêm bao nhiêu đô la để hoàn thành dự án? dự kiến sẽ vượt quá hoặc</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thấp</w:t>
      </w:r>
      <w:r w:rsidR="00C63A26">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hơn ngân sách bao nhiêu tiền khi dự án hoàn thành? Công thức nào được sử dụng để</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ước tính khi hoàn thành (EAC)?</w:t>
      </w:r>
    </w:p>
    <w:p w14:paraId="6D8DABD1" w14:textId="2A5FF207"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Chi phí cần chi thêm (ETC): khoảng 3.040 – 3.071 USD để hoàn thành nhiệm vụ “Kiểm thử đơn vị”.</w:t>
      </w:r>
    </w:p>
    <w:p w14:paraId="6F055F38" w14:textId="5EF59E95"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Chi phí ước tính khi hoàn thành (EAC): khoảng 6.120 – 6.141 USD.</w:t>
      </w:r>
    </w:p>
    <w:p w14:paraId="3C22CF92" w14:textId="6E390362"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So với ngân sách ban đầu (BAC = 6.080 USD), dự án dự kiến vượt khoảng 40 – 61 USD.</w:t>
      </w:r>
    </w:p>
    <w:p w14:paraId="1E81E0FE" w14:textId="7485833B"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Công thức sử dụng:</w:t>
      </w:r>
    </w:p>
    <w:p w14:paraId="77A138A7" w14:textId="77777777"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ETC = BAC – EV hoặc (BAC – EV)/CPI</w:t>
      </w:r>
    </w:p>
    <w:p w14:paraId="7F074A56" w14:textId="77777777"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EAC = AC + ETC hoặc BAC / CPI</w:t>
      </w:r>
    </w:p>
    <w:p w14:paraId="7FA6B7C6" w14:textId="53B6848A" w:rsidR="00DC7BB3" w:rsidRPr="00DC7BB3" w:rsidRDefault="00DC7BB3" w:rsidP="00DC7BB3">
      <w:pPr>
        <w:spacing w:after="0" w:line="360" w:lineRule="auto"/>
        <w:rPr>
          <w:rFonts w:asciiTheme="majorHAnsi" w:hAnsiTheme="majorHAnsi" w:cstheme="majorHAnsi"/>
          <w:sz w:val="26"/>
          <w:szCs w:val="26"/>
        </w:rPr>
      </w:pPr>
      <w:r w:rsidRPr="00DC7BB3">
        <w:rPr>
          <w:rFonts w:asciiTheme="majorHAnsi" w:hAnsiTheme="majorHAnsi" w:cstheme="majorHAnsi"/>
          <w:sz w:val="26"/>
          <w:szCs w:val="26"/>
        </w:rPr>
        <w:t>VAC = BAC – EAC (xác định vượt hay tiết kiệm ngân sách).</w:t>
      </w:r>
    </w:p>
    <w:p w14:paraId="21F0A1CA" w14:textId="078FF638" w:rsidR="00094874"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t>6. Nếu dự án trễ (/vượt) tiến độ, hãy cho biết dự án kéo dài thêm (/rút ngắn) bao nhiêu</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ngày và tỷ lệ % trễ (/vượt) tiến độ?</w:t>
      </w:r>
    </w:p>
    <w:p w14:paraId="68BEB8FA" w14:textId="5C83557B" w:rsidR="00B52155" w:rsidRDefault="00385C5F" w:rsidP="00385C5F">
      <w:pPr>
        <w:jc w:val="both"/>
        <w:rPr>
          <w:rFonts w:ascii="Times New Roman" w:hAnsi="Times New Roman" w:cs="Times New Roman"/>
          <w:sz w:val="26"/>
          <w:szCs w:val="26"/>
          <w:lang w:val="en-US"/>
        </w:rPr>
      </w:pPr>
      <w:r w:rsidRPr="000D4ACB">
        <w:rPr>
          <w:rFonts w:ascii="Times New Roman" w:hAnsi="Times New Roman" w:cs="Times New Roman"/>
          <w:sz w:val="26"/>
          <w:szCs w:val="26"/>
        </w:rPr>
        <w:t>Tiến độ: không trễ/không vượt → 0 ngày, 0%, vì Start Var và Finish Var đều 0 days</w:t>
      </w:r>
      <w:r>
        <w:rPr>
          <w:rFonts w:ascii="Times New Roman" w:hAnsi="Times New Roman" w:cs="Times New Roman"/>
          <w:sz w:val="26"/>
          <w:szCs w:val="26"/>
          <w:lang w:val="en-US"/>
        </w:rPr>
        <w:t>.</w:t>
      </w:r>
    </w:p>
    <w:p w14:paraId="772B8B13" w14:textId="20852EE7" w:rsidR="00385C5F" w:rsidRPr="00385C5F" w:rsidRDefault="00B52155" w:rsidP="00B52155">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8CE2041" w14:textId="332C80B9" w:rsidR="00094874" w:rsidRDefault="00094874" w:rsidP="00545CD5">
      <w:pPr>
        <w:spacing w:after="0" w:line="360" w:lineRule="auto"/>
        <w:rPr>
          <w:rFonts w:asciiTheme="majorHAnsi" w:hAnsiTheme="majorHAnsi" w:cstheme="majorHAnsi"/>
          <w:b/>
          <w:bCs/>
          <w:sz w:val="26"/>
          <w:szCs w:val="26"/>
          <w:lang w:val="en-US"/>
        </w:rPr>
      </w:pPr>
      <w:r w:rsidRPr="00545CD5">
        <w:rPr>
          <w:rFonts w:asciiTheme="majorHAnsi" w:hAnsiTheme="majorHAnsi" w:cstheme="majorHAnsi"/>
          <w:b/>
          <w:bCs/>
          <w:sz w:val="26"/>
          <w:szCs w:val="26"/>
          <w:lang w:val="en-US"/>
        </w:rPr>
        <w:lastRenderedPageBreak/>
        <w:t>7. Xuất báo cáo các giá trị thu được ra tập tin định dạng Excel, sau đó sao chép đồ thị</w:t>
      </w:r>
      <w:r w:rsidR="00377349" w:rsidRPr="00545CD5">
        <w:rPr>
          <w:rFonts w:asciiTheme="majorHAnsi" w:hAnsiTheme="majorHAnsi" w:cstheme="majorHAnsi"/>
          <w:b/>
          <w:bCs/>
          <w:sz w:val="26"/>
          <w:szCs w:val="26"/>
          <w:lang w:val="en-US"/>
        </w:rPr>
        <w:t xml:space="preserve"> </w:t>
      </w:r>
      <w:r w:rsidRPr="00545CD5">
        <w:rPr>
          <w:rFonts w:asciiTheme="majorHAnsi" w:hAnsiTheme="majorHAnsi" w:cstheme="majorHAnsi"/>
          <w:b/>
          <w:bCs/>
          <w:sz w:val="26"/>
          <w:szCs w:val="26"/>
          <w:lang w:val="en-US"/>
        </w:rPr>
        <w:t>và dữ liệu vào tập tin .docx.</w:t>
      </w:r>
    </w:p>
    <w:p w14:paraId="5255AAC0" w14:textId="069B3A4D" w:rsidR="00B52155" w:rsidRPr="00545CD5" w:rsidRDefault="00B52155" w:rsidP="00545CD5">
      <w:pPr>
        <w:spacing w:after="0" w:line="360" w:lineRule="auto"/>
        <w:rPr>
          <w:rFonts w:asciiTheme="majorHAnsi" w:hAnsiTheme="majorHAnsi" w:cstheme="majorHAnsi"/>
          <w:b/>
          <w:bCs/>
          <w:sz w:val="26"/>
          <w:szCs w:val="26"/>
          <w:lang w:val="en-US"/>
        </w:rPr>
      </w:pPr>
      <w:r w:rsidRPr="00B52155">
        <w:rPr>
          <w:rFonts w:asciiTheme="majorHAnsi" w:hAnsiTheme="majorHAnsi" w:cstheme="majorHAnsi"/>
          <w:b/>
          <w:bCs/>
          <w:sz w:val="26"/>
          <w:szCs w:val="26"/>
          <w:lang w:val="en-US"/>
        </w:rPr>
        <w:drawing>
          <wp:inline distT="0" distB="0" distL="0" distR="0" wp14:anchorId="0C185778" wp14:editId="17529A94">
            <wp:extent cx="5731510" cy="4709160"/>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09160"/>
                    </a:xfrm>
                    <a:prstGeom prst="rect">
                      <a:avLst/>
                    </a:prstGeom>
                    <a:ln w="12700">
                      <a:solidFill>
                        <a:schemeClr val="tx1"/>
                      </a:solidFill>
                    </a:ln>
                  </pic:spPr>
                </pic:pic>
              </a:graphicData>
            </a:graphic>
          </wp:inline>
        </w:drawing>
      </w:r>
    </w:p>
    <w:sectPr w:rsidR="00B52155" w:rsidRPr="00545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57C7D"/>
    <w:multiLevelType w:val="hybridMultilevel"/>
    <w:tmpl w:val="0D7A50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9D11B6"/>
    <w:multiLevelType w:val="hybridMultilevel"/>
    <w:tmpl w:val="FDF8D9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C053C8A"/>
    <w:multiLevelType w:val="hybridMultilevel"/>
    <w:tmpl w:val="D9D0B7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C822D9C"/>
    <w:multiLevelType w:val="multilevel"/>
    <w:tmpl w:val="C5D8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00EC6"/>
    <w:multiLevelType w:val="multilevel"/>
    <w:tmpl w:val="ED08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757186">
    <w:abstractNumId w:val="2"/>
  </w:num>
  <w:num w:numId="2" w16cid:durableId="288173562">
    <w:abstractNumId w:val="0"/>
  </w:num>
  <w:num w:numId="3" w16cid:durableId="1022634303">
    <w:abstractNumId w:val="1"/>
  </w:num>
  <w:num w:numId="4" w16cid:durableId="904685725">
    <w:abstractNumId w:val="4"/>
  </w:num>
  <w:num w:numId="5" w16cid:durableId="179393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FA"/>
    <w:rsid w:val="00012F69"/>
    <w:rsid w:val="00091B5C"/>
    <w:rsid w:val="00094874"/>
    <w:rsid w:val="00186736"/>
    <w:rsid w:val="001F5FB2"/>
    <w:rsid w:val="0031374C"/>
    <w:rsid w:val="00377349"/>
    <w:rsid w:val="00385C5F"/>
    <w:rsid w:val="003B30F7"/>
    <w:rsid w:val="004B3EFA"/>
    <w:rsid w:val="00545CD5"/>
    <w:rsid w:val="00557D45"/>
    <w:rsid w:val="0067438E"/>
    <w:rsid w:val="008858ED"/>
    <w:rsid w:val="008D67DD"/>
    <w:rsid w:val="00AB7EF1"/>
    <w:rsid w:val="00AC7987"/>
    <w:rsid w:val="00B52155"/>
    <w:rsid w:val="00C63A26"/>
    <w:rsid w:val="00CF7553"/>
    <w:rsid w:val="00D90F31"/>
    <w:rsid w:val="00DC7BB3"/>
    <w:rsid w:val="00FA71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09E7"/>
  <w15:chartTrackingRefBased/>
  <w15:docId w15:val="{32507F54-5D70-455F-9B15-8FC234CE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E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E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E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E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E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E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E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E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EFA"/>
    <w:rPr>
      <w:rFonts w:eastAsiaTheme="majorEastAsia" w:cstheme="majorBidi"/>
      <w:color w:val="272727" w:themeColor="text1" w:themeTint="D8"/>
    </w:rPr>
  </w:style>
  <w:style w:type="paragraph" w:styleId="Title">
    <w:name w:val="Title"/>
    <w:basedOn w:val="Normal"/>
    <w:next w:val="Normal"/>
    <w:link w:val="TitleChar"/>
    <w:uiPriority w:val="10"/>
    <w:qFormat/>
    <w:rsid w:val="004B3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EFA"/>
    <w:pPr>
      <w:spacing w:before="160"/>
      <w:jc w:val="center"/>
    </w:pPr>
    <w:rPr>
      <w:i/>
      <w:iCs/>
      <w:color w:val="404040" w:themeColor="text1" w:themeTint="BF"/>
    </w:rPr>
  </w:style>
  <w:style w:type="character" w:customStyle="1" w:styleId="QuoteChar">
    <w:name w:val="Quote Char"/>
    <w:basedOn w:val="DefaultParagraphFont"/>
    <w:link w:val="Quote"/>
    <w:uiPriority w:val="29"/>
    <w:rsid w:val="004B3EFA"/>
    <w:rPr>
      <w:i/>
      <w:iCs/>
      <w:color w:val="404040" w:themeColor="text1" w:themeTint="BF"/>
    </w:rPr>
  </w:style>
  <w:style w:type="paragraph" w:styleId="ListParagraph">
    <w:name w:val="List Paragraph"/>
    <w:basedOn w:val="Normal"/>
    <w:uiPriority w:val="34"/>
    <w:qFormat/>
    <w:rsid w:val="004B3EFA"/>
    <w:pPr>
      <w:ind w:left="720"/>
      <w:contextualSpacing/>
    </w:pPr>
  </w:style>
  <w:style w:type="character" w:styleId="IntenseEmphasis">
    <w:name w:val="Intense Emphasis"/>
    <w:basedOn w:val="DefaultParagraphFont"/>
    <w:uiPriority w:val="21"/>
    <w:qFormat/>
    <w:rsid w:val="004B3EFA"/>
    <w:rPr>
      <w:i/>
      <w:iCs/>
      <w:color w:val="2F5496" w:themeColor="accent1" w:themeShade="BF"/>
    </w:rPr>
  </w:style>
  <w:style w:type="paragraph" w:styleId="IntenseQuote">
    <w:name w:val="Intense Quote"/>
    <w:basedOn w:val="Normal"/>
    <w:next w:val="Normal"/>
    <w:link w:val="IntenseQuoteChar"/>
    <w:uiPriority w:val="30"/>
    <w:qFormat/>
    <w:rsid w:val="004B3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EFA"/>
    <w:rPr>
      <w:i/>
      <w:iCs/>
      <w:color w:val="2F5496" w:themeColor="accent1" w:themeShade="BF"/>
    </w:rPr>
  </w:style>
  <w:style w:type="character" w:styleId="IntenseReference">
    <w:name w:val="Intense Reference"/>
    <w:basedOn w:val="DefaultParagraphFont"/>
    <w:uiPriority w:val="32"/>
    <w:qFormat/>
    <w:rsid w:val="004B3E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80">
      <w:bodyDiv w:val="1"/>
      <w:marLeft w:val="0"/>
      <w:marRight w:val="0"/>
      <w:marTop w:val="0"/>
      <w:marBottom w:val="0"/>
      <w:divBdr>
        <w:top w:val="none" w:sz="0" w:space="0" w:color="auto"/>
        <w:left w:val="none" w:sz="0" w:space="0" w:color="auto"/>
        <w:bottom w:val="none" w:sz="0" w:space="0" w:color="auto"/>
        <w:right w:val="none" w:sz="0" w:space="0" w:color="auto"/>
      </w:divBdr>
    </w:div>
    <w:div w:id="754664059">
      <w:bodyDiv w:val="1"/>
      <w:marLeft w:val="0"/>
      <w:marRight w:val="0"/>
      <w:marTop w:val="0"/>
      <w:marBottom w:val="0"/>
      <w:divBdr>
        <w:top w:val="none" w:sz="0" w:space="0" w:color="auto"/>
        <w:left w:val="none" w:sz="0" w:space="0" w:color="auto"/>
        <w:bottom w:val="none" w:sz="0" w:space="0" w:color="auto"/>
        <w:right w:val="none" w:sz="0" w:space="0" w:color="auto"/>
      </w:divBdr>
    </w:div>
    <w:div w:id="1043946246">
      <w:bodyDiv w:val="1"/>
      <w:marLeft w:val="0"/>
      <w:marRight w:val="0"/>
      <w:marTop w:val="0"/>
      <w:marBottom w:val="0"/>
      <w:divBdr>
        <w:top w:val="none" w:sz="0" w:space="0" w:color="auto"/>
        <w:left w:val="none" w:sz="0" w:space="0" w:color="auto"/>
        <w:bottom w:val="none" w:sz="0" w:space="0" w:color="auto"/>
        <w:right w:val="none" w:sz="0" w:space="0" w:color="auto"/>
      </w:divBdr>
    </w:div>
    <w:div w:id="1132945400">
      <w:bodyDiv w:val="1"/>
      <w:marLeft w:val="0"/>
      <w:marRight w:val="0"/>
      <w:marTop w:val="0"/>
      <w:marBottom w:val="0"/>
      <w:divBdr>
        <w:top w:val="none" w:sz="0" w:space="0" w:color="auto"/>
        <w:left w:val="none" w:sz="0" w:space="0" w:color="auto"/>
        <w:bottom w:val="none" w:sz="0" w:space="0" w:color="auto"/>
        <w:right w:val="none" w:sz="0" w:space="0" w:color="auto"/>
      </w:divBdr>
    </w:div>
    <w:div w:id="1179083759">
      <w:bodyDiv w:val="1"/>
      <w:marLeft w:val="0"/>
      <w:marRight w:val="0"/>
      <w:marTop w:val="0"/>
      <w:marBottom w:val="0"/>
      <w:divBdr>
        <w:top w:val="none" w:sz="0" w:space="0" w:color="auto"/>
        <w:left w:val="none" w:sz="0" w:space="0" w:color="auto"/>
        <w:bottom w:val="none" w:sz="0" w:space="0" w:color="auto"/>
        <w:right w:val="none" w:sz="0" w:space="0" w:color="auto"/>
      </w:divBdr>
    </w:div>
    <w:div w:id="1318998094">
      <w:bodyDiv w:val="1"/>
      <w:marLeft w:val="0"/>
      <w:marRight w:val="0"/>
      <w:marTop w:val="0"/>
      <w:marBottom w:val="0"/>
      <w:divBdr>
        <w:top w:val="none" w:sz="0" w:space="0" w:color="auto"/>
        <w:left w:val="none" w:sz="0" w:space="0" w:color="auto"/>
        <w:bottom w:val="none" w:sz="0" w:space="0" w:color="auto"/>
        <w:right w:val="none" w:sz="0" w:space="0" w:color="auto"/>
      </w:divBdr>
    </w:div>
    <w:div w:id="1501433455">
      <w:bodyDiv w:val="1"/>
      <w:marLeft w:val="0"/>
      <w:marRight w:val="0"/>
      <w:marTop w:val="0"/>
      <w:marBottom w:val="0"/>
      <w:divBdr>
        <w:top w:val="none" w:sz="0" w:space="0" w:color="auto"/>
        <w:left w:val="none" w:sz="0" w:space="0" w:color="auto"/>
        <w:bottom w:val="none" w:sz="0" w:space="0" w:color="auto"/>
        <w:right w:val="none" w:sz="0" w:space="0" w:color="auto"/>
      </w:divBdr>
    </w:div>
    <w:div w:id="19073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Nguyễn</dc:creator>
  <cp:keywords/>
  <dc:description/>
  <cp:lastModifiedBy>Khôi Nguyễn</cp:lastModifiedBy>
  <cp:revision>20</cp:revision>
  <dcterms:created xsi:type="dcterms:W3CDTF">2025-10-05T16:29:00Z</dcterms:created>
  <dcterms:modified xsi:type="dcterms:W3CDTF">2025-10-05T17:02:00Z</dcterms:modified>
</cp:coreProperties>
</file>