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2552"/>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Học viện Công nghệ Bưu chính Viễn thông</w:t>
      </w:r>
    </w:p>
    <w:p w:rsidR="00000000" w:rsidDel="00000000" w:rsidP="00000000" w:rsidRDefault="00000000" w:rsidRPr="00000000" w14:paraId="00000002">
      <w:pPr>
        <w:tabs>
          <w:tab w:val="center" w:leader="none" w:pos="2552"/>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Cơ sở tại Thành phố Hồ Chí Minh</w:t>
      </w:r>
    </w:p>
    <w:p w:rsidR="00000000" w:rsidDel="00000000" w:rsidP="00000000" w:rsidRDefault="00000000" w:rsidRPr="00000000" w14:paraId="00000003">
      <w:pPr>
        <w:tabs>
          <w:tab w:val="center" w:leader="none" w:pos="2552"/>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Heading2"/>
        <w:spacing w:after="280" w:before="280" w:lineRule="auto"/>
        <w:jc w:val="center"/>
        <w:rPr>
          <w:rFonts w:ascii="Arial" w:cs="Arial" w:eastAsia="Arial" w:hAnsi="Arial"/>
          <w:sz w:val="34"/>
          <w:szCs w:val="34"/>
        </w:rPr>
      </w:pPr>
      <w:r w:rsidDel="00000000" w:rsidR="00000000" w:rsidRPr="00000000">
        <w:rPr>
          <w:rFonts w:ascii="Arial" w:cs="Arial" w:eastAsia="Arial" w:hAnsi="Arial"/>
          <w:sz w:val="34"/>
          <w:szCs w:val="34"/>
          <w:rtl w:val="0"/>
        </w:rPr>
        <w:t xml:space="preserve">Cơ sở Dữ liệu</w:t>
        <w:br w:type="textWrapping"/>
        <w:t xml:space="preserve">(INT1313, TX)</w:t>
      </w:r>
    </w:p>
    <w:p w:rsidR="00000000" w:rsidDel="00000000" w:rsidP="00000000" w:rsidRDefault="00000000" w:rsidRPr="00000000" w14:paraId="00000005">
      <w:pPr>
        <w:pStyle w:val="Heading2"/>
        <w:spacing w:after="280" w:before="280" w:lineRule="auto"/>
        <w:jc w:val="center"/>
        <w:rPr>
          <w:rFonts w:ascii="Arial" w:cs="Arial" w:eastAsia="Arial" w:hAnsi="Arial"/>
          <w:sz w:val="34"/>
          <w:szCs w:val="34"/>
        </w:rPr>
      </w:pPr>
      <w:r w:rsidDel="00000000" w:rsidR="00000000" w:rsidRPr="00000000">
        <w:rPr>
          <w:rFonts w:ascii="Arial" w:cs="Arial" w:eastAsia="Arial" w:hAnsi="Arial"/>
          <w:sz w:val="34"/>
          <w:szCs w:val="34"/>
          <w:rtl w:val="0"/>
        </w:rPr>
        <w:t xml:space="preserve">Học kỳ 1, 2026-2027</w:t>
      </w:r>
    </w:p>
    <w:p w:rsidR="00000000" w:rsidDel="00000000" w:rsidP="00000000" w:rsidRDefault="00000000" w:rsidRPr="00000000" w14:paraId="00000006">
      <w:pPr>
        <w:pStyle w:val="Heading2"/>
        <w:spacing w:after="280" w:before="280" w:lineRule="auto"/>
        <w:jc w:val="center"/>
        <w:rPr>
          <w:rFonts w:ascii="Arial" w:cs="Arial" w:eastAsia="Arial" w:hAnsi="Arial"/>
          <w:sz w:val="34"/>
          <w:szCs w:val="34"/>
        </w:rPr>
      </w:pPr>
      <w:r w:rsidDel="00000000" w:rsidR="00000000" w:rsidRPr="00000000">
        <w:rPr>
          <w:rFonts w:ascii="Arial" w:cs="Arial" w:eastAsia="Arial" w:hAnsi="Arial"/>
          <w:sz w:val="34"/>
          <w:szCs w:val="34"/>
          <w:rtl w:val="0"/>
        </w:rPr>
        <w:t xml:space="preserve">Đồ án Môn học</w:t>
      </w:r>
    </w:p>
    <w:p w:rsidR="00000000" w:rsidDel="00000000" w:rsidP="00000000" w:rsidRDefault="00000000" w:rsidRPr="00000000" w14:paraId="00000007">
      <w:pPr>
        <w:pStyle w:val="Heading2"/>
        <w:spacing w:after="280" w:before="280" w:lineRule="auto"/>
        <w:jc w:val="center"/>
        <w:rPr>
          <w:rFonts w:ascii="Arial" w:cs="Arial" w:eastAsia="Arial" w:hAnsi="Arial"/>
          <w:b w:val="0"/>
          <w:bCs w:val="0"/>
          <w:sz w:val="34"/>
          <w:szCs w:val="34"/>
        </w:rPr>
      </w:pPr>
      <w:r w:rsidDel="00000000" w:rsidR="00000000" w:rsidRPr="00000000">
        <w:rPr>
          <w:rFonts w:ascii="Arial" w:cs="Arial" w:eastAsia="Arial" w:hAnsi="Arial"/>
          <w:b w:val="0"/>
          <w:bCs w:val="0"/>
          <w:sz w:val="34"/>
          <w:szCs w:val="34"/>
          <w:rtl w:val="0"/>
        </w:rPr>
        <w:t xml:space="preserve">#5. Cổng thông tin phòng khám &amp; y tế từ xa (Telemedicine)</w:t>
      </w:r>
    </w:p>
    <w:p w:rsidR="00000000" w:rsidDel="00000000" w:rsidP="00000000" w:rsidRDefault="00000000" w:rsidRPr="00000000" w14:paraId="00000009">
      <w:pPr>
        <w:pStyle w:val="Heading2"/>
        <w:spacing w:after="280" w:before="280" w:lineRule="auto"/>
        <w:jc w:val="center"/>
        <w:rPr>
          <w:rFonts w:ascii="Arial" w:cs="Arial" w:eastAsia="Arial" w:hAnsi="Arial"/>
          <w:b w:val="0"/>
          <w:bCs w:val="0"/>
          <w:sz w:val="34"/>
          <w:szCs w:val="34"/>
        </w:rPr>
      </w:pPr>
      <w:r w:rsidDel="00000000" w:rsidR="00000000" w:rsidRPr="00000000">
        <w:rPr>
          <w:rFonts w:ascii="Arial" w:cs="Arial" w:eastAsia="Arial" w:hAnsi="Arial"/>
          <w:b w:val="0"/>
          <w:bCs w:val="0"/>
          <w:sz w:val="34"/>
          <w:szCs w:val="34"/>
          <w:rtl w:val="0"/>
        </w:rPr>
        <w:t xml:space="preserve">Tài liệu Xây dựng Cơ sở Dữ liệu</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sz w:val="21"/>
          <w:szCs w:val="21"/>
        </w:rPr>
      </w:pPr>
      <w:bookmarkStart w:colFirst="0" w:colLast="0" w:name="_heading=h.jg27djj2o8y" w:id="0"/>
      <w:bookmarkEnd w:id="0"/>
      <w:r w:rsidDel="00000000" w:rsidR="00000000" w:rsidRPr="00000000">
        <w:rPr>
          <w:rFonts w:ascii="Times New Roman" w:cs="Times New Roman" w:eastAsia="Times New Roman" w:hAnsi="Times New Roman"/>
          <w:sz w:val="21"/>
          <w:szCs w:val="21"/>
          <w:rtl w:val="0"/>
        </w:rPr>
        <w:t xml:space="preserve">Lê Ngọc Khôi (khoiln.b24dtcn061@stu.ptit.edu.vn</w:t>
      </w:r>
      <w:r w:rsidDel="00000000" w:rsidR="00000000" w:rsidRPr="00000000">
        <w:rPr>
          <w:rFonts w:ascii="Times New Roman" w:cs="Times New Roman" w:eastAsia="Times New Roman" w:hAnsi="Times New Roman"/>
          <w:sz w:val="21"/>
          <w:szCs w:val="21"/>
          <w:vertAlign w:val="superscript"/>
        </w:rPr>
        <w:footnoteReference w:customMarkFollows="0" w:id="0"/>
      </w:r>
      <w:r w:rsidDel="00000000" w:rsidR="00000000" w:rsidRPr="00000000">
        <w:rPr>
          <w:rFonts w:ascii="Times New Roman" w:cs="Times New Roman" w:eastAsia="Times New Roman" w:hAnsi="Times New Roman"/>
          <w:sz w:val="21"/>
          <w:szCs w:val="21"/>
          <w:rtl w:val="0"/>
        </w:rPr>
        <w:t xml:space="preserve">), Đặng Hữu Khoa (khoadh.k24dtcn558@stu.ptit.edu.vn</w:t>
      </w:r>
      <w:r w:rsidDel="00000000" w:rsidR="00000000" w:rsidRPr="00000000">
        <w:rPr>
          <w:rFonts w:ascii="Times New Roman" w:cs="Times New Roman" w:eastAsia="Times New Roman" w:hAnsi="Times New Roman"/>
          <w:sz w:val="21"/>
          <w:szCs w:val="21"/>
          <w:vertAlign w:val="superscript"/>
        </w:rPr>
        <w:footnoteReference w:customMarkFollows="0" w:id="1"/>
      </w:r>
      <w:r w:rsidDel="00000000" w:rsidR="00000000" w:rsidRPr="00000000">
        <w:rPr>
          <w:rFonts w:ascii="Times New Roman" w:cs="Times New Roman" w:eastAsia="Times New Roman" w:hAnsi="Times New Roman"/>
          <w:sz w:val="21"/>
          <w:szCs w:val="21"/>
          <w:rtl w:val="0"/>
        </w:rPr>
        <w:t xml:space="preserve">), Nguyễn Đăng Khoa (khoand.k24dtcn398@stu.ptit.edu.vn</w:t>
      </w:r>
      <w:r w:rsidDel="00000000" w:rsidR="00000000" w:rsidRPr="00000000">
        <w:rPr>
          <w:rFonts w:ascii="Times New Roman" w:cs="Times New Roman" w:eastAsia="Times New Roman" w:hAnsi="Times New Roman"/>
          <w:sz w:val="21"/>
          <w:szCs w:val="21"/>
          <w:vertAlign w:val="superscript"/>
        </w:rPr>
        <w:footnoteReference w:customMarkFollows="0" w:id="2"/>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Ngày nộp: &lt;ngày nộp bài&gt;</w:t>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Phiên bản: v0 (sườn báo cáo)</w:t>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ind w:left="284" w:firstLine="0"/>
        <w:rPr>
          <w:rFonts w:ascii="Times New Roman" w:cs="Times New Roman" w:eastAsia="Times New Roman" w:hAnsi="Times New Roman"/>
          <w:b w:val="1"/>
          <w:bCs w:val="1"/>
          <w:color w:val="000000"/>
        </w:rPr>
      </w:pPr>
      <w:bookmarkStart w:colFirst="0" w:colLast="0" w:name="_heading=h.kx4gm4n05joa" w:id="1"/>
      <w:bookmarkEnd w:id="1"/>
      <w:r w:rsidDel="00000000" w:rsidR="00000000" w:rsidRPr="00000000">
        <w:rPr>
          <w:rFonts w:ascii="Times New Roman" w:cs="Times New Roman" w:eastAsia="Times New Roman" w:hAnsi="Times New Roman"/>
          <w:b w:val="1"/>
          <w:bCs w:val="1"/>
          <w:color w:val="000000"/>
          <w:rtl w:val="0"/>
        </w:rPr>
        <w:t xml:space="preserve">Giới thiệu tóm tắt</w:t>
      </w:r>
    </w:p>
    <w:p w:rsidR="00000000" w:rsidDel="00000000" w:rsidP="00000000" w:rsidRDefault="00000000" w:rsidRPr="00000000" w14:paraId="00000010">
      <w:pPr>
        <w:ind w:left="567" w:right="571" w:firstLine="0"/>
        <w:jc w:val="both"/>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Nhóm tóm tắt nội dung tài liệu trong khoảng 200 từ. SV chỉ điền nội dung vào khung tài liệu đã thiết lập sẵn, không thay đổi định dạng tài liệu, font và kích thước font. Các nội dung được điền dần theo tiến độ hoàn thành của đồ án. Tài liệu được nộp theo phiên bản, ví dụ v1 cho Khảo sát và Xác lập Yêu cầu Thiết kế, v2.1 cho Thiết kế CSDL – Mô hình Khái niệm, v2.2 cho Thiết kế CSDL – Chuyển đổi Lược đồ Logic, v.v. Phiên bản cuối cùng là bản báo cáo tổng hợp của đồ án. Phần tài liệu tham khảo được trình bày theo tiêu chuẩn APA Style (7th Edition) (xem mẫu ở dưới và hướng dẫn tại [4]).</w:t>
      </w:r>
    </w:p>
    <w:p>
      <w:pPr>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Quy ước sườn: chữ nghiêng màu xám là gợi ý cho nhóm – xóa khi viết nội dung thật. Bảng có dòng chữ xám là dòng ví dụ – thay bằng dữ liệu của nhóm.</w:t>
      </w:r>
    </w:p>
    <w:p>
      <w:pPr>
        <w:ind w:left="567" w:firstLine="0"/>
        <w:jc w:val="both"/>
        <w:rPr>
          <w:rFonts w:ascii="Times New Roman" w:cs="Times New Roman" w:eastAsia="Times New Roman" w:hAnsi="Times New Roman"/>
        </w:rPr>
      </w:pPr>
      <w:r>
        <w:rPr>
          <w:rFonts w:ascii="Times New Roman" w:cs="Times New Roman" w:eastAsia="Times New Roman" w:hAnsi="Times New Roman"/>
          <w:b w:val="1"/>
          <w:bCs w:val="1"/>
          <w:i w:val="1"/>
          <w:iCs w:val="1"/>
          <w:color w:val="7F7F7F"/>
        </w:rPr>
        <w:t xml:space="preserve">Phụ trách: </w:t>
      </w:r>
      <w:r>
        <w:rPr>
          <w:rFonts w:ascii="Times New Roman" w:cs="Times New Roman" w:eastAsia="Times New Roman" w:hAnsi="Times New Roman"/>
          <w:i w:val="1"/>
          <w:iCs w:val="1"/>
          <w:color w:val="7F7F7F"/>
        </w:rPr>
        <w:t xml:space="preserve">Lê Ngọc Khôi – viết cuối cùng (tuần 12), cập nhật mỗi lần nộp phiên bản.</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Bối cảnh: phòng khám cần điều phối lịch hẹn, hồ sơ bệnh án, lịch làm việc bác sĩ và đơn thuốc điện tử, cả khám trực tiếp lẫn tư vấn từ xa.</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Mục tiêu và phạm vi CSDL (3 mảng: Nhân viên y tế &amp; lịch làm việc; Bệnh nhân &amp; lịch hẹn; Bệnh án &amp; đơn thuốc).</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Điểm nhấn thiết kế: phân lớp EER Bác sĩ đa khoa / Bác sĩ chuyên khoa; các ràng buộc toàn vẹn cài bằng CHECK, FK và trigger.</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Kết quả: DBMS sử dụng, số bảng, số truy vấn, trigger, view; ứng dụng demo.</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Giới thiệu Đồ án và Phạm vi Đồ án (Introduction &amp; Project Scope)</w:t>
      </w:r>
    </w:p>
    <w:p>
      <w:pPr>
        <w:ind w:left="284" w:firstLine="0"/>
        <w:jc w:val="both"/>
        <w:rPr>
          <w:rFonts w:ascii="Times New Roman" w:cs="Times New Roman" w:eastAsia="Times New Roman" w:hAnsi="Times New Roman"/>
        </w:rPr>
      </w:pPr>
      <w:r>
        <w:rPr>
          <w:rFonts w:ascii="Times New Roman" w:cs="Times New Roman" w:eastAsia="Times New Roman" w:hAnsi="Times New Roman"/>
          <w:b w:val="1"/>
          <w:bCs w:val="1"/>
          <w:i w:val="1"/>
          <w:iCs w:val="1"/>
          <w:color w:val="7F7F7F"/>
        </w:rPr>
        <w:t xml:space="preserve">Phụ trách: </w:t>
      </w:r>
      <w:r>
        <w:rPr>
          <w:rFonts w:ascii="Times New Roman" w:cs="Times New Roman" w:eastAsia="Times New Roman" w:hAnsi="Times New Roman"/>
          <w:i w:val="1"/>
          <w:iCs w:val="1"/>
          <w:color w:val="7F7F7F"/>
        </w:rPr>
        <w:t xml:space="preserve">Lê Ngọc Khôi (viết chính) – nộp ở v1, tuần 2.</w:t>
      </w:r>
    </w:p>
    <w:p w:rsidR="00000000" w:rsidDel="00000000" w:rsidP="00000000" w:rsidRDefault="00000000" w:rsidRPr="00000000" w14:paraId="00000014">
      <w:pPr>
        <w:ind w:left="28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tham khảo tài liệu tiêu chuẩn ISO/IEC/IEEE 29148)</w:t>
      </w:r>
    </w:p>
    <w:p>
      <w:pPr>
        <w:keepNext/>
        <w:ind w:left="284"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Bối cảnh và vấn đề</w:t>
      </w:r>
    </w:p>
    <w:p>
      <w:pPr>
        <w:ind w:left="567"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Mô tả hoạt động của một phòng khám đa khoa có dịch vụ tư vấn từ xa (quy mô giả định: số cơ sở, số bác sĩ, số lượt khám/ngày).</w:t>
      </w:r>
    </w:p>
    <w:p>
      <w:pPr>
        <w:ind w:left="567"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Vấn đề hiện tại: lịch hẹn trùng giờ, hồ sơ phân tán, đơn thuốc viết tay, khó kiểm soát dị ứng thuốc, khó truy vết.</w:t>
      </w:r>
    </w:p>
    <w:p>
      <w:pPr>
        <w:keepNext/>
        <w:ind w:left="284"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Phạm vi đồ án</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4395"/>
        <w:gridCol w:w="4395"/>
      </w:tblGrid>
      <w:tr>
        <w:trPr>
          <w:tblHeader/>
          <w:cantSplit/>
        </w:trPr>
        <w:tc>
          <w:tcPr>
            <w:tcW w:w="439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Trong phạm vi</w:t>
            </w:r>
          </w:p>
        </w:tc>
        <w:tc>
          <w:tcPr>
            <w:tcW w:w="439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Ngoài phạm vi</w:t>
            </w:r>
          </w:p>
        </w:tc>
      </w:tr>
      <w:tr>
        <w:trPr>
          <w:cantSplit/>
        </w:trPr>
        <w:tc>
          <w:tcPr>
            <w:tcW w:w="439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Hồ sơ nhân viên y tế, chuyên khoa, chứng chỉ hành nghề, ca làm việc</w:t>
            </w:r>
          </w:p>
        </w:tc>
        <w:tc>
          <w:tcPr>
            <w:tcW w:w="439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Cuộc gọi video thực tế (chỉ lưu thông tin phiên tư vấn)</w:t>
            </w:r>
          </w:p>
        </w:tc>
      </w:tr>
      <w:tr>
        <w:trPr>
          <w:cantSplit/>
        </w:trPr>
        <w:tc>
          <w:tcPr>
            <w:tcW w:w="439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Bệnh nhân, đặt lịch hẹn khám trực tiếp / tư vấn từ xa, giấy chuyển chuyên khoa, hóa đơn</w:t>
            </w:r>
          </w:p>
        </w:tc>
        <w:tc>
          <w:tcPr>
            <w:tcW w:w="439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Cổng thanh toán thật, kết nối hệ thống BHYT quốc gia</w:t>
            </w:r>
          </w:p>
        </w:tc>
      </w:tr>
      <w:tr>
        <w:trPr>
          <w:cantSplit/>
        </w:trPr>
        <w:tc>
          <w:tcPr>
            <w:tcW w:w="439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Hồ sơ bệnh án, lần khám, chẩn đoán (ICD-10), đơn thuốc điện tử, dị ứng</w:t>
            </w:r>
          </w:p>
        </w:tc>
        <w:tc>
          <w:tcPr>
            <w:tcW w:w="439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Quản lý kho dược, nhập xuất thuốc; thiết bị y tế</w:t>
            </w:r>
          </w:p>
        </w:tc>
      </w:tr>
    </w:tbl>
    <w:p>
      <w:pPr>
        <w:rPr>
          <w:rFonts w:ascii="Times New Roman" w:cs="Times New Roman" w:eastAsia="Times New Roman" w:hAnsi="Times New Roman"/>
        </w:rPr>
      </w:pPr>
    </w:p>
    <w:p>
      <w:pPr>
        <w:keepNext/>
        <w:ind w:left="284"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Tác nhân sử dụng hệ thống</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758"/>
        <w:gridCol w:w="3516"/>
        <w:gridCol w:w="3516"/>
      </w:tblGrid>
      <w:tr>
        <w:trPr>
          <w:tblHeader/>
          <w:cantSplit/>
        </w:trPr>
        <w:tc>
          <w:tcPr>
            <w:tcW w:w="175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Tác nhân</w:t>
            </w:r>
          </w:p>
        </w:tc>
        <w:tc>
          <w:tcPr>
            <w:tcW w:w="351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tả</w:t>
            </w:r>
          </w:p>
        </w:tc>
        <w:tc>
          <w:tcPr>
            <w:tcW w:w="351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Nhu cầu dữ liệu chính</w:t>
            </w:r>
          </w:p>
        </w:tc>
      </w:tr>
      <w:tr>
        <w:trPr>
          <w:cantSplit/>
        </w:trPr>
        <w:tc>
          <w:tcPr>
            <w:tcW w:w="175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Bệnh nhân</w:t>
            </w:r>
          </w:p>
        </w:tc>
        <w:tc>
          <w:tcPr>
            <w:tcW w:w="351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Người đặt lịch, khám và nhận đơn thuốc</w:t>
            </w:r>
          </w:p>
        </w:tc>
        <w:tc>
          <w:tcPr>
            <w:tcW w:w="351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Xem lịch hẹn, hồ sơ, đơn thuốc của chính mình</w:t>
            </w:r>
          </w:p>
        </w:tc>
      </w:tr>
      <w:tr>
        <w:trPr>
          <w:cantSplit/>
        </w:trPr>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Lễ tân</w:t>
            </w:r>
          </w:p>
        </w:tc>
        <w:tc>
          <w:tcPr>
            <w:tcW w:w="3516" w:type="dxa"/>
          </w:tcPr>
          <w:p>
            <w:pPr>
              <w:spacing w:before="20" w:after="20"/>
              <w:jc w:val="left"/>
              <w:rPr>
                <w:rFonts w:ascii="Times New Roman" w:cs="Times New Roman" w:eastAsia="Times New Roman" w:hAnsi="Times New Roman"/>
                <w:sz w:val="22"/>
                <w:szCs w:val="22"/>
              </w:rPr>
            </w:pPr>
          </w:p>
        </w:tc>
        <w:tc>
          <w:tcPr>
            <w:tcW w:w="3516" w:type="dxa"/>
          </w:tcPr>
          <w:p>
            <w:pPr>
              <w:spacing w:before="20" w:after="20"/>
              <w:jc w:val="left"/>
              <w:rPr>
                <w:rFonts w:ascii="Times New Roman" w:cs="Times New Roman" w:eastAsia="Times New Roman" w:hAnsi="Times New Roman"/>
                <w:sz w:val="22"/>
                <w:szCs w:val="22"/>
              </w:rPr>
            </w:pPr>
          </w:p>
        </w:tc>
      </w:tr>
      <w:tr>
        <w:trPr>
          <w:cantSplit/>
        </w:trPr>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Bác sĩ đa khoa</w:t>
            </w:r>
          </w:p>
        </w:tc>
        <w:tc>
          <w:tcPr>
            <w:tcW w:w="3516" w:type="dxa"/>
          </w:tcPr>
          <w:p>
            <w:pPr>
              <w:spacing w:before="20" w:after="20"/>
              <w:jc w:val="left"/>
              <w:rPr>
                <w:rFonts w:ascii="Times New Roman" w:cs="Times New Roman" w:eastAsia="Times New Roman" w:hAnsi="Times New Roman"/>
                <w:sz w:val="22"/>
                <w:szCs w:val="22"/>
              </w:rPr>
            </w:pPr>
          </w:p>
        </w:tc>
        <w:tc>
          <w:tcPr>
            <w:tcW w:w="3516" w:type="dxa"/>
          </w:tcPr>
          <w:p>
            <w:pPr>
              <w:spacing w:before="20" w:after="20"/>
              <w:jc w:val="left"/>
              <w:rPr>
                <w:rFonts w:ascii="Times New Roman" w:cs="Times New Roman" w:eastAsia="Times New Roman" w:hAnsi="Times New Roman"/>
                <w:sz w:val="22"/>
                <w:szCs w:val="22"/>
              </w:rPr>
            </w:pPr>
          </w:p>
        </w:tc>
      </w:tr>
      <w:tr>
        <w:trPr>
          <w:cantSplit/>
        </w:trPr>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Bác sĩ chuyên khoa</w:t>
            </w:r>
          </w:p>
        </w:tc>
        <w:tc>
          <w:tcPr>
            <w:tcW w:w="3516" w:type="dxa"/>
          </w:tcPr>
          <w:p>
            <w:pPr>
              <w:spacing w:before="20" w:after="20"/>
              <w:jc w:val="left"/>
              <w:rPr>
                <w:rFonts w:ascii="Times New Roman" w:cs="Times New Roman" w:eastAsia="Times New Roman" w:hAnsi="Times New Roman"/>
                <w:sz w:val="22"/>
                <w:szCs w:val="22"/>
              </w:rPr>
            </w:pPr>
          </w:p>
        </w:tc>
        <w:tc>
          <w:tcPr>
            <w:tcW w:w="3516" w:type="dxa"/>
          </w:tcPr>
          <w:p>
            <w:pPr>
              <w:spacing w:before="20" w:after="20"/>
              <w:jc w:val="left"/>
              <w:rPr>
                <w:rFonts w:ascii="Times New Roman" w:cs="Times New Roman" w:eastAsia="Times New Roman" w:hAnsi="Times New Roman"/>
                <w:sz w:val="22"/>
                <w:szCs w:val="22"/>
              </w:rPr>
            </w:pPr>
          </w:p>
        </w:tc>
      </w:tr>
      <w:tr>
        <w:trPr>
          <w:cantSplit/>
        </w:trPr>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Điều dưỡng</w:t>
            </w:r>
          </w:p>
        </w:tc>
        <w:tc>
          <w:tcPr>
            <w:tcW w:w="3516" w:type="dxa"/>
          </w:tcPr>
          <w:p>
            <w:pPr>
              <w:spacing w:before="20" w:after="20"/>
              <w:jc w:val="left"/>
              <w:rPr>
                <w:rFonts w:ascii="Times New Roman" w:cs="Times New Roman" w:eastAsia="Times New Roman" w:hAnsi="Times New Roman"/>
                <w:sz w:val="22"/>
                <w:szCs w:val="22"/>
              </w:rPr>
            </w:pPr>
          </w:p>
        </w:tc>
        <w:tc>
          <w:tcPr>
            <w:tcW w:w="3516" w:type="dxa"/>
          </w:tcPr>
          <w:p>
            <w:pPr>
              <w:spacing w:before="20" w:after="20"/>
              <w:jc w:val="left"/>
              <w:rPr>
                <w:rFonts w:ascii="Times New Roman" w:cs="Times New Roman" w:eastAsia="Times New Roman" w:hAnsi="Times New Roman"/>
                <w:sz w:val="22"/>
                <w:szCs w:val="22"/>
              </w:rPr>
            </w:pPr>
          </w:p>
        </w:tc>
      </w:tr>
      <w:tr>
        <w:trPr>
          <w:cantSplit/>
        </w:trPr>
        <w:tc>
          <w:tcPr>
            <w:tcW w:w="175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Quản trị hệ thống</w:t>
            </w:r>
          </w:p>
        </w:tc>
        <w:tc>
          <w:tcPr>
            <w:tcW w:w="3516" w:type="dxa"/>
          </w:tcPr>
          <w:p>
            <w:pPr>
              <w:spacing w:before="20" w:after="20"/>
              <w:jc w:val="left"/>
              <w:rPr>
                <w:rFonts w:ascii="Times New Roman" w:cs="Times New Roman" w:eastAsia="Times New Roman" w:hAnsi="Times New Roman"/>
                <w:sz w:val="22"/>
                <w:szCs w:val="22"/>
              </w:rPr>
            </w:pPr>
          </w:p>
        </w:tc>
        <w:tc>
          <w:tcPr>
            <w:tcW w:w="3516"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keepNext/>
        <w:ind w:left="284"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Thuật ngữ và chữ viết tắt</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198"/>
        <w:gridCol w:w="6592"/>
      </w:tblGrid>
      <w:tr>
        <w:trPr>
          <w:tblHeader/>
          <w:cantSplit/>
        </w:trPr>
        <w:tc>
          <w:tcPr>
            <w:tcW w:w="219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Thuật ngữ</w:t>
            </w:r>
          </w:p>
        </w:tc>
        <w:tc>
          <w:tcPr>
            <w:tcW w:w="659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Giải thích</w:t>
            </w:r>
          </w:p>
        </w:tc>
      </w:tr>
      <w:tr>
        <w:trPr>
          <w:cantSplit/>
        </w:trPr>
        <w:tc>
          <w:tcPr>
            <w:tcW w:w="219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BS ĐK / BS CK</w:t>
            </w:r>
          </w:p>
        </w:tc>
        <w:tc>
          <w:tcPr>
            <w:tcW w:w="6592"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Bác sĩ đa khoa / Bác sĩ chuyên khoa</w:t>
            </w:r>
          </w:p>
        </w:tc>
      </w:tr>
      <w:tr>
        <w:trPr>
          <w:cantSplit/>
        </w:trPr>
        <w:tc>
          <w:tcPr>
            <w:tcW w:w="219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BR</w:t>
            </w:r>
          </w:p>
        </w:tc>
        <w:tc>
          <w:tcPr>
            <w:tcW w:w="6592"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Business Rule – quy tắc nghiệp vụ</w:t>
            </w:r>
          </w:p>
        </w:tc>
      </w:tr>
      <w:tr>
        <w:trPr>
          <w:cantSplit/>
        </w:trPr>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ICD-10</w:t>
            </w:r>
          </w:p>
        </w:tc>
        <w:tc>
          <w:tcPr>
            <w:tcW w:w="6592" w:type="dxa"/>
          </w:tcPr>
          <w:p>
            <w:pPr>
              <w:spacing w:before="20" w:after="20"/>
              <w:jc w:val="left"/>
              <w:rPr>
                <w:rFonts w:ascii="Times New Roman" w:cs="Times New Roman" w:eastAsia="Times New Roman" w:hAnsi="Times New Roman"/>
                <w:sz w:val="22"/>
                <w:szCs w:val="22"/>
              </w:rPr>
            </w:pPr>
          </w:p>
        </w:tc>
      </w:tr>
      <w:tr>
        <w:trPr>
          <w:cantSplit/>
        </w:trPr>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EER</w:t>
            </w:r>
          </w:p>
        </w:tc>
        <w:tc>
          <w:tcPr>
            <w:tcW w:w="6592" w:type="dxa"/>
          </w:tcPr>
          <w:p>
            <w:pPr>
              <w:spacing w:before="20" w:after="20"/>
              <w:jc w:val="left"/>
              <w:rPr>
                <w:rFonts w:ascii="Times New Roman" w:cs="Times New Roman" w:eastAsia="Times New Roman" w:hAnsi="Times New Roman"/>
                <w:sz w:val="22"/>
                <w:szCs w:val="22"/>
              </w:rPr>
            </w:pPr>
          </w:p>
        </w:tc>
      </w:tr>
      <w:tr>
        <w:trPr>
          <w:cantSplit/>
        </w:trPr>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RBAC</w:t>
            </w:r>
          </w:p>
        </w:tc>
        <w:tc>
          <w:tcPr>
            <w:tcW w:w="6592"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1.1 Mục tiêu Hệ thống (System Objectives)</w:t>
      </w:r>
    </w:p>
    <w:p>
      <w:pPr>
        <w:ind w:left="567" w:firstLine="0"/>
        <w:jc w:val="both"/>
        <w:rPr>
          <w:rFonts w:ascii="Times New Roman" w:cs="Times New Roman" w:eastAsia="Times New Roman" w:hAnsi="Times New Roman"/>
        </w:rPr>
      </w:pPr>
      <w:r>
        <w:rPr>
          <w:rFonts w:ascii="Times New Roman" w:cs="Times New Roman" w:eastAsia="Times New Roman" w:hAnsi="Times New Roman"/>
          <w:b w:val="1"/>
          <w:bCs w:val="1"/>
          <w:i w:val="1"/>
          <w:iCs w:val="1"/>
          <w:color w:val="7F7F7F"/>
        </w:rPr>
        <w:t xml:space="preserve">Phụ trách: </w:t>
      </w:r>
      <w:r>
        <w:rPr>
          <w:rFonts w:ascii="Times New Roman" w:cs="Times New Roman" w:eastAsia="Times New Roman" w:hAnsi="Times New Roman"/>
          <w:i w:val="1"/>
          <w:iCs w:val="1"/>
          <w:color w:val="7F7F7F"/>
        </w:rPr>
        <w:t xml:space="preserve">Lê Ngọc Khôi – nộp ở v1, tuần 2.</w:t>
      </w:r>
    </w:p>
    <w:p>
      <w:pPr>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Mỗi mục tiêu phải đo/kiểm chứng được và liên kết tới quy tắc nghiệp vụ (1.2) hoặc phần cài đặt (4, 5).</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957"/>
        <w:gridCol w:w="3481"/>
        <w:gridCol w:w="2959"/>
        <w:gridCol w:w="1393"/>
      </w:tblGrid>
      <w:tr>
        <w:trPr>
          <w:tblHeader/>
          <w:cantSplit/>
        </w:trPr>
        <w:tc>
          <w:tcPr>
            <w:tcW w:w="95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Mã</w:t>
            </w:r>
          </w:p>
        </w:tc>
        <w:tc>
          <w:tcPr>
            <w:tcW w:w="3481"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Mục tiêu</w:t>
            </w:r>
          </w:p>
        </w:tc>
        <w:tc>
          <w:tcPr>
            <w:tcW w:w="2959"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Tiêu chí kiểm chứng</w:t>
            </w:r>
          </w:p>
        </w:tc>
        <w:tc>
          <w:tcPr>
            <w:tcW w:w="1393"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Liên kết</w:t>
            </w:r>
          </w:p>
        </w:tc>
      </w:tr>
      <w:tr>
        <w:trPr>
          <w:cantSplit/>
        </w:trPr>
        <w:tc>
          <w:tcPr>
            <w:tcW w:w="957"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MT-01</w:t>
            </w:r>
          </w:p>
        </w:tc>
        <w:tc>
          <w:tcPr>
            <w:tcW w:w="3481"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Quản lý nhân viên y tế theo phân lớp: bác sĩ đa khoa, bác sĩ chuyên khoa, điều dưỡng, lễ tân</w:t>
            </w:r>
          </w:p>
        </w:tc>
        <w:tc>
          <w:tcPr>
            <w:tcW w:w="2959"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Mỗi bác sĩ thuộc đúng một loại; truy vấn được theo chuyên khoa</w:t>
            </w:r>
          </w:p>
        </w:tc>
        <w:tc>
          <w:tcPr>
            <w:tcW w:w="1393"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BR-A01, BR-A02</w:t>
            </w:r>
          </w:p>
        </w:tc>
      </w:tr>
      <w:tr>
        <w:trPr>
          <w:cantSplit/>
        </w:trPr>
        <w:tc>
          <w:tcPr>
            <w:tcW w:w="957"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MT-02</w:t>
            </w:r>
          </w:p>
        </w:tc>
        <w:tc>
          <w:tcPr>
            <w:tcW w:w="3481"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Điều phối lịch hẹn không xung đột với ca làm việc và lịch hẹn khác</w:t>
            </w:r>
          </w:p>
        </w:tc>
        <w:tc>
          <w:tcPr>
            <w:tcW w:w="2959"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Trigger chặn 100% lịch trùng giờ (test 5.1)</w:t>
            </w:r>
          </w:p>
        </w:tc>
        <w:tc>
          <w:tcPr>
            <w:tcW w:w="1393"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BR-B01, BR-B02</w:t>
            </w:r>
          </w:p>
        </w:tc>
      </w:tr>
      <w:tr>
        <w:trPr>
          <w:cantSplit/>
        </w:trPr>
        <w:tc>
          <w:tcPr>
            <w:tcW w:w="95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MT-03</w:t>
            </w:r>
          </w:p>
        </w:tc>
        <w:tc>
          <w:tcPr>
            <w:tcW w:w="348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Hỗ trợ cả khám trực tiếp và tư vấn từ xa</w:t>
            </w:r>
          </w:p>
        </w:tc>
        <w:tc>
          <w:tcPr>
            <w:tcW w:w="2959" w:type="dxa"/>
          </w:tcPr>
          <w:p>
            <w:pPr>
              <w:spacing w:before="20" w:after="20"/>
              <w:jc w:val="left"/>
              <w:rPr>
                <w:rFonts w:ascii="Times New Roman" w:cs="Times New Roman" w:eastAsia="Times New Roman" w:hAnsi="Times New Roman"/>
                <w:sz w:val="22"/>
                <w:szCs w:val="22"/>
              </w:rPr>
            </w:pPr>
          </w:p>
        </w:tc>
        <w:tc>
          <w:tcPr>
            <w:tcW w:w="1393" w:type="dxa"/>
          </w:tcPr>
          <w:p>
            <w:pPr>
              <w:spacing w:before="20" w:after="20"/>
              <w:jc w:val="left"/>
              <w:rPr>
                <w:rFonts w:ascii="Times New Roman" w:cs="Times New Roman" w:eastAsia="Times New Roman" w:hAnsi="Times New Roman"/>
                <w:sz w:val="22"/>
                <w:szCs w:val="22"/>
              </w:rPr>
            </w:pPr>
          </w:p>
        </w:tc>
      </w:tr>
      <w:tr>
        <w:trPr>
          <w:cantSplit/>
        </w:trPr>
        <w:tc>
          <w:tcPr>
            <w:tcW w:w="95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MT-04</w:t>
            </w:r>
          </w:p>
        </w:tc>
        <w:tc>
          <w:tcPr>
            <w:tcW w:w="348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Hồ sơ bệnh án điện tử đầy đủ, không mất mát</w:t>
            </w:r>
          </w:p>
        </w:tc>
        <w:tc>
          <w:tcPr>
            <w:tcW w:w="2959" w:type="dxa"/>
          </w:tcPr>
          <w:p>
            <w:pPr>
              <w:spacing w:before="20" w:after="20"/>
              <w:jc w:val="left"/>
              <w:rPr>
                <w:rFonts w:ascii="Times New Roman" w:cs="Times New Roman" w:eastAsia="Times New Roman" w:hAnsi="Times New Roman"/>
                <w:sz w:val="22"/>
                <w:szCs w:val="22"/>
              </w:rPr>
            </w:pPr>
          </w:p>
        </w:tc>
        <w:tc>
          <w:tcPr>
            <w:tcW w:w="1393" w:type="dxa"/>
          </w:tcPr>
          <w:p>
            <w:pPr>
              <w:spacing w:before="20" w:after="20"/>
              <w:jc w:val="left"/>
              <w:rPr>
                <w:rFonts w:ascii="Times New Roman" w:cs="Times New Roman" w:eastAsia="Times New Roman" w:hAnsi="Times New Roman"/>
                <w:sz w:val="22"/>
                <w:szCs w:val="22"/>
              </w:rPr>
            </w:pPr>
          </w:p>
        </w:tc>
      </w:tr>
      <w:tr>
        <w:trPr>
          <w:cantSplit/>
        </w:trPr>
        <w:tc>
          <w:tcPr>
            <w:tcW w:w="95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MT-05</w:t>
            </w:r>
          </w:p>
        </w:tc>
        <w:tc>
          <w:tcPr>
            <w:tcW w:w="348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Đơn thuốc điện tử an toàn (kiểm tra dị ứng)</w:t>
            </w:r>
          </w:p>
        </w:tc>
        <w:tc>
          <w:tcPr>
            <w:tcW w:w="2959" w:type="dxa"/>
          </w:tcPr>
          <w:p>
            <w:pPr>
              <w:spacing w:before="20" w:after="20"/>
              <w:jc w:val="left"/>
              <w:rPr>
                <w:rFonts w:ascii="Times New Roman" w:cs="Times New Roman" w:eastAsia="Times New Roman" w:hAnsi="Times New Roman"/>
                <w:sz w:val="22"/>
                <w:szCs w:val="22"/>
              </w:rPr>
            </w:pPr>
          </w:p>
        </w:tc>
        <w:tc>
          <w:tcPr>
            <w:tcW w:w="1393" w:type="dxa"/>
          </w:tcPr>
          <w:p>
            <w:pPr>
              <w:spacing w:before="20" w:after="20"/>
              <w:jc w:val="left"/>
              <w:rPr>
                <w:rFonts w:ascii="Times New Roman" w:cs="Times New Roman" w:eastAsia="Times New Roman" w:hAnsi="Times New Roman"/>
                <w:sz w:val="22"/>
                <w:szCs w:val="22"/>
              </w:rPr>
            </w:pPr>
          </w:p>
        </w:tc>
      </w:tr>
      <w:tr>
        <w:trPr>
          <w:cantSplit/>
        </w:trPr>
        <w:tc>
          <w:tcPr>
            <w:tcW w:w="95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MT-06</w:t>
            </w:r>
          </w:p>
        </w:tc>
        <w:tc>
          <w:tcPr>
            <w:tcW w:w="348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Phân quyền truy cập dữ liệu theo vai trò</w:t>
            </w:r>
          </w:p>
        </w:tc>
        <w:tc>
          <w:tcPr>
            <w:tcW w:w="2959" w:type="dxa"/>
          </w:tcPr>
          <w:p>
            <w:pPr>
              <w:spacing w:before="20" w:after="20"/>
              <w:jc w:val="left"/>
              <w:rPr>
                <w:rFonts w:ascii="Times New Roman" w:cs="Times New Roman" w:eastAsia="Times New Roman" w:hAnsi="Times New Roman"/>
                <w:sz w:val="22"/>
                <w:szCs w:val="22"/>
              </w:rPr>
            </w:pPr>
          </w:p>
        </w:tc>
        <w:tc>
          <w:tcPr>
            <w:tcW w:w="1393" w:type="dxa"/>
          </w:tcPr>
          <w:p>
            <w:pPr>
              <w:spacing w:before="20" w:after="20"/>
              <w:jc w:val="left"/>
              <w:rPr>
                <w:rFonts w:ascii="Times New Roman" w:cs="Times New Roman" w:eastAsia="Times New Roman" w:hAnsi="Times New Roman"/>
                <w:sz w:val="22"/>
                <w:szCs w:val="22"/>
              </w:rPr>
            </w:pPr>
          </w:p>
        </w:tc>
      </w:tr>
      <w:tr>
        <w:trPr>
          <w:cantSplit/>
        </w:trPr>
        <w:tc>
          <w:tcPr>
            <w:tcW w:w="95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MT-07</w:t>
            </w:r>
          </w:p>
        </w:tc>
        <w:tc>
          <w:tcPr>
            <w:tcW w:w="348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Cung cấp báo cáo thống kê cho quản lý</w:t>
            </w:r>
          </w:p>
        </w:tc>
        <w:tc>
          <w:tcPr>
            <w:tcW w:w="2959" w:type="dxa"/>
          </w:tcPr>
          <w:p>
            <w:pPr>
              <w:spacing w:before="20" w:after="20"/>
              <w:jc w:val="left"/>
              <w:rPr>
                <w:rFonts w:ascii="Times New Roman" w:cs="Times New Roman" w:eastAsia="Times New Roman" w:hAnsi="Times New Roman"/>
                <w:sz w:val="22"/>
                <w:szCs w:val="22"/>
              </w:rPr>
            </w:pPr>
          </w:p>
        </w:tc>
        <w:tc>
          <w:tcPr>
            <w:tcW w:w="1393"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1.2 Các quy tắc và Ràng buộc Nghiệp vụ (Business Rules &amp; Constraints)</w:t>
      </w:r>
    </w:p>
    <w:p>
      <w:pPr>
        <w:ind w:left="567" w:firstLine="0"/>
        <w:jc w:val="both"/>
        <w:rPr>
          <w:rFonts w:ascii="Times New Roman" w:cs="Times New Roman" w:eastAsia="Times New Roman" w:hAnsi="Times New Roman"/>
        </w:rPr>
      </w:pPr>
      <w:r>
        <w:rPr>
          <w:rFonts w:ascii="Times New Roman" w:cs="Times New Roman" w:eastAsia="Times New Roman" w:hAnsi="Times New Roman"/>
          <w:b w:val="1"/>
          <w:bCs w:val="1"/>
          <w:i w:val="1"/>
          <w:iCs w:val="1"/>
          <w:color w:val="7F7F7F"/>
        </w:rPr>
        <w:t xml:space="preserve">Phụ trách: </w:t>
      </w:r>
      <w:r>
        <w:rPr>
          <w:rFonts w:ascii="Times New Roman" w:cs="Times New Roman" w:eastAsia="Times New Roman" w:hAnsi="Times New Roman"/>
          <w:i w:val="1"/>
          <w:iCs w:val="1"/>
          <w:color w:val="7F7F7F"/>
        </w:rPr>
        <w:t xml:space="preserve">Mỗi thành viên viết BR cho mảng của mình; Lê Ngọc Khôi gộp – nộp ở v1, tuần 2.</w:t>
      </w:r>
    </w:p>
    <w:p>
      <w:pPr>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Đánh số BR-&lt;mảng&gt;&lt;số&gt;. Mỗi quy tắc ghi rõ loại ràng buộc và cơ chế đảm bảo trong CSDL (PK, FK, NOT NULL, UNIQUE, CHECK, trigger, hoặc ứng dụng). Các BR này là căn cứ cho ma trận truy vết ở 2.1.</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1.2.1 Mảng A – Nhân viên y tế và lịch làm việc (Đặng Hữu Khoa)</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967"/>
        <w:gridCol w:w="4395"/>
        <w:gridCol w:w="1670"/>
        <w:gridCol w:w="1758"/>
      </w:tblGrid>
      <w:tr>
        <w:trPr>
          <w:tblHeader/>
          <w:cantSplit/>
        </w:trPr>
        <w:tc>
          <w:tcPr>
            <w:tcW w:w="96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Mã</w:t>
            </w:r>
          </w:p>
        </w:tc>
        <w:tc>
          <w:tcPr>
            <w:tcW w:w="439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Phát biểu quy tắc</w:t>
            </w:r>
          </w:p>
        </w:tc>
        <w:tc>
          <w:tcPr>
            <w:tcW w:w="167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Loại ràng buộc</w:t>
            </w:r>
          </w:p>
        </w:tc>
        <w:tc>
          <w:tcPr>
            <w:tcW w:w="175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Cơ chế đảm bảo</w:t>
            </w:r>
          </w:p>
        </w:tc>
      </w:tr>
      <w:tr>
        <w:trPr>
          <w:cantSplit/>
        </w:trPr>
        <w:tc>
          <w:tcPr>
            <w:tcW w:w="967"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BR-A01</w:t>
            </w:r>
          </w:p>
        </w:tc>
        <w:tc>
          <w:tcPr>
            <w:tcW w:w="439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Mỗi bác sĩ thuộc đúng một loại: đa khoa hoặc chuyên khoa</w:t>
            </w:r>
          </w:p>
        </w:tc>
        <w:tc>
          <w:tcPr>
            <w:tcW w:w="1670"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Phân lớp (d, total)</w:t>
            </w:r>
          </w:p>
        </w:tc>
        <w:tc>
          <w:tcPr>
            <w:tcW w:w="175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Cột phân loại + CHECK</w:t>
            </w:r>
          </w:p>
        </w:tc>
      </w:tr>
      <w:tr>
        <w:trPr>
          <w:cantSplit/>
        </w:trPr>
        <w:tc>
          <w:tcPr>
            <w:tcW w:w="967"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BR-A02</w:t>
            </w:r>
          </w:p>
        </w:tc>
        <w:tc>
          <w:tcPr>
            <w:tcW w:w="439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Bác sĩ chuyên khoa phải thuộc ít nhất một chuyên khoa</w:t>
            </w:r>
          </w:p>
        </w:tc>
        <w:tc>
          <w:tcPr>
            <w:tcW w:w="1670"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Tham gia toàn phần</w:t>
            </w:r>
          </w:p>
        </w:tc>
        <w:tc>
          <w:tcPr>
            <w:tcW w:w="175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Trigger</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BR-A03</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Chỉ xếp ca cho bác sĩ có chứng chỉ hành nghề còn hạn</w:t>
            </w:r>
          </w:p>
        </w:tc>
        <w:tc>
          <w:tcPr>
            <w:tcW w:w="1670" w:type="dxa"/>
          </w:tcPr>
          <w:p>
            <w:pPr>
              <w:spacing w:before="20" w:after="20"/>
              <w:jc w:val="left"/>
              <w:rPr>
                <w:rFonts w:ascii="Times New Roman" w:cs="Times New Roman" w:eastAsia="Times New Roman" w:hAnsi="Times New Roman"/>
                <w:sz w:val="22"/>
                <w:szCs w:val="22"/>
              </w:rPr>
            </w:pPr>
          </w:p>
        </w:tc>
        <w:tc>
          <w:tcPr>
            <w:tcW w:w="1758" w:type="dxa"/>
          </w:tcPr>
          <w:p>
            <w:pPr>
              <w:spacing w:before="20" w:after="20"/>
              <w:jc w:val="left"/>
              <w:rPr>
                <w:rFonts w:ascii="Times New Roman" w:cs="Times New Roman" w:eastAsia="Times New Roman" w:hAnsi="Times New Roman"/>
                <w:sz w:val="22"/>
                <w:szCs w:val="22"/>
              </w:rPr>
            </w:pP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BR-A04</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Các ca làm việc của một nhân viên không chồng giờ nhau</w:t>
            </w:r>
          </w:p>
        </w:tc>
        <w:tc>
          <w:tcPr>
            <w:tcW w:w="1670" w:type="dxa"/>
          </w:tcPr>
          <w:p>
            <w:pPr>
              <w:spacing w:before="20" w:after="20"/>
              <w:jc w:val="left"/>
              <w:rPr>
                <w:rFonts w:ascii="Times New Roman" w:cs="Times New Roman" w:eastAsia="Times New Roman" w:hAnsi="Times New Roman"/>
                <w:sz w:val="22"/>
                <w:szCs w:val="22"/>
              </w:rPr>
            </w:pPr>
          </w:p>
        </w:tc>
        <w:tc>
          <w:tcPr>
            <w:tcW w:w="1758"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1.2.2 Mảng B – Bệnh nhân và lịch hẹn (Lê Ngọc Khôi)</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967"/>
        <w:gridCol w:w="4395"/>
        <w:gridCol w:w="1670"/>
        <w:gridCol w:w="1758"/>
      </w:tblGrid>
      <w:tr>
        <w:trPr>
          <w:tblHeader/>
          <w:cantSplit/>
        </w:trPr>
        <w:tc>
          <w:tcPr>
            <w:tcW w:w="96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Mã</w:t>
            </w:r>
          </w:p>
        </w:tc>
        <w:tc>
          <w:tcPr>
            <w:tcW w:w="439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Phát biểu quy tắc</w:t>
            </w:r>
          </w:p>
        </w:tc>
        <w:tc>
          <w:tcPr>
            <w:tcW w:w="167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Loại ràng buộc</w:t>
            </w:r>
          </w:p>
        </w:tc>
        <w:tc>
          <w:tcPr>
            <w:tcW w:w="175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Cơ chế đảm bảo</w:t>
            </w:r>
          </w:p>
        </w:tc>
      </w:tr>
      <w:tr>
        <w:trPr>
          <w:cantSplit/>
        </w:trPr>
        <w:tc>
          <w:tcPr>
            <w:tcW w:w="967"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BR-B01</w:t>
            </w:r>
          </w:p>
        </w:tc>
        <w:tc>
          <w:tcPr>
            <w:tcW w:w="439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Lịch hẹn phải nằm trong một ca làm việc của bác sĩ được hẹn</w:t>
            </w:r>
          </w:p>
        </w:tc>
        <w:tc>
          <w:tcPr>
            <w:tcW w:w="1670"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Nghiệp vụ</w:t>
            </w:r>
          </w:p>
        </w:tc>
        <w:tc>
          <w:tcPr>
            <w:tcW w:w="175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Trigger</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BR-B02</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Một bác sĩ không có hai lịch hẹn trùng giờ</w:t>
            </w:r>
          </w:p>
        </w:tc>
        <w:tc>
          <w:tcPr>
            <w:tcW w:w="1670" w:type="dxa"/>
          </w:tcPr>
          <w:p>
            <w:pPr>
              <w:spacing w:before="20" w:after="20"/>
              <w:jc w:val="left"/>
              <w:rPr>
                <w:rFonts w:ascii="Times New Roman" w:cs="Times New Roman" w:eastAsia="Times New Roman" w:hAnsi="Times New Roman"/>
                <w:sz w:val="22"/>
                <w:szCs w:val="22"/>
              </w:rPr>
            </w:pPr>
          </w:p>
        </w:tc>
        <w:tc>
          <w:tcPr>
            <w:tcW w:w="1758" w:type="dxa"/>
          </w:tcPr>
          <w:p>
            <w:pPr>
              <w:spacing w:before="20" w:after="20"/>
              <w:jc w:val="left"/>
              <w:rPr>
                <w:rFonts w:ascii="Times New Roman" w:cs="Times New Roman" w:eastAsia="Times New Roman" w:hAnsi="Times New Roman"/>
                <w:sz w:val="22"/>
                <w:szCs w:val="22"/>
              </w:rPr>
            </w:pP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BR-B03</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Khám chuyên khoa lần đầu cần giấy chuyển từ bác sĩ đa khoa</w:t>
            </w:r>
          </w:p>
        </w:tc>
        <w:tc>
          <w:tcPr>
            <w:tcW w:w="1670" w:type="dxa"/>
          </w:tcPr>
          <w:p>
            <w:pPr>
              <w:spacing w:before="20" w:after="20"/>
              <w:jc w:val="left"/>
              <w:rPr>
                <w:rFonts w:ascii="Times New Roman" w:cs="Times New Roman" w:eastAsia="Times New Roman" w:hAnsi="Times New Roman"/>
                <w:sz w:val="22"/>
                <w:szCs w:val="22"/>
              </w:rPr>
            </w:pPr>
          </w:p>
        </w:tc>
        <w:tc>
          <w:tcPr>
            <w:tcW w:w="1758" w:type="dxa"/>
          </w:tcPr>
          <w:p>
            <w:pPr>
              <w:spacing w:before="20" w:after="20"/>
              <w:jc w:val="left"/>
              <w:rPr>
                <w:rFonts w:ascii="Times New Roman" w:cs="Times New Roman" w:eastAsia="Times New Roman" w:hAnsi="Times New Roman"/>
                <w:sz w:val="22"/>
                <w:szCs w:val="22"/>
              </w:rPr>
            </w:pP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BR-B04</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Tư vấn từ xa bắt buộc có đường dẫn phiên và thời lượng</w:t>
            </w:r>
          </w:p>
        </w:tc>
        <w:tc>
          <w:tcPr>
            <w:tcW w:w="1670" w:type="dxa"/>
          </w:tcPr>
          <w:p>
            <w:pPr>
              <w:spacing w:before="20" w:after="20"/>
              <w:jc w:val="left"/>
              <w:rPr>
                <w:rFonts w:ascii="Times New Roman" w:cs="Times New Roman" w:eastAsia="Times New Roman" w:hAnsi="Times New Roman"/>
                <w:sz w:val="22"/>
                <w:szCs w:val="22"/>
              </w:rPr>
            </w:pPr>
          </w:p>
        </w:tc>
        <w:tc>
          <w:tcPr>
            <w:tcW w:w="1758" w:type="dxa"/>
          </w:tcPr>
          <w:p>
            <w:pPr>
              <w:spacing w:before="20" w:after="20"/>
              <w:jc w:val="left"/>
              <w:rPr>
                <w:rFonts w:ascii="Times New Roman" w:cs="Times New Roman" w:eastAsia="Times New Roman" w:hAnsi="Times New Roman"/>
                <w:sz w:val="22"/>
                <w:szCs w:val="22"/>
              </w:rPr>
            </w:pP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BR-B05</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Trạng thái lịch hẹn chỉ chuyển: Đã đặt → Đã xác nhận → Hoàn thành / Hủy / Vắng mặt</w:t>
            </w:r>
          </w:p>
        </w:tc>
        <w:tc>
          <w:tcPr>
            <w:tcW w:w="1670" w:type="dxa"/>
          </w:tcPr>
          <w:p>
            <w:pPr>
              <w:spacing w:before="20" w:after="20"/>
              <w:jc w:val="left"/>
              <w:rPr>
                <w:rFonts w:ascii="Times New Roman" w:cs="Times New Roman" w:eastAsia="Times New Roman" w:hAnsi="Times New Roman"/>
                <w:sz w:val="22"/>
                <w:szCs w:val="22"/>
              </w:rPr>
            </w:pPr>
          </w:p>
        </w:tc>
        <w:tc>
          <w:tcPr>
            <w:tcW w:w="1758"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1.2.3 Mảng C – Hồ sơ bệnh án và đơn thuốc điện tử (Nguyễn Đăng Khoa)</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967"/>
        <w:gridCol w:w="4395"/>
        <w:gridCol w:w="1670"/>
        <w:gridCol w:w="1758"/>
      </w:tblGrid>
      <w:tr>
        <w:trPr>
          <w:tblHeader/>
          <w:cantSplit/>
        </w:trPr>
        <w:tc>
          <w:tcPr>
            <w:tcW w:w="96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Mã</w:t>
            </w:r>
          </w:p>
        </w:tc>
        <w:tc>
          <w:tcPr>
            <w:tcW w:w="439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Phát biểu quy tắc</w:t>
            </w:r>
          </w:p>
        </w:tc>
        <w:tc>
          <w:tcPr>
            <w:tcW w:w="167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Loại ràng buộc</w:t>
            </w:r>
          </w:p>
        </w:tc>
        <w:tc>
          <w:tcPr>
            <w:tcW w:w="175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Cơ chế đảm bảo</w:t>
            </w:r>
          </w:p>
        </w:tc>
      </w:tr>
      <w:tr>
        <w:trPr>
          <w:cantSplit/>
        </w:trPr>
        <w:tc>
          <w:tcPr>
            <w:tcW w:w="967"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BR-C01</w:t>
            </w:r>
          </w:p>
        </w:tc>
        <w:tc>
          <w:tcPr>
            <w:tcW w:w="439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Không kê thuốc chứa hoạt chất mà bệnh nhân đã ghi nhận dị ứng</w:t>
            </w:r>
          </w:p>
        </w:tc>
        <w:tc>
          <w:tcPr>
            <w:tcW w:w="1670"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Nghiệp vụ</w:t>
            </w:r>
          </w:p>
        </w:tc>
        <w:tc>
          <w:tcPr>
            <w:tcW w:w="175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Trigger</w:t>
            </w: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BR-C02</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Đơn thuốc chỉ gắn với lần khám đã hoàn thành và do bác sĩ khám lập</w:t>
            </w:r>
          </w:p>
        </w:tc>
        <w:tc>
          <w:tcPr>
            <w:tcW w:w="1670" w:type="dxa"/>
          </w:tcPr>
          <w:p>
            <w:pPr>
              <w:spacing w:before="20" w:after="20"/>
              <w:jc w:val="left"/>
              <w:rPr>
                <w:rFonts w:ascii="Times New Roman" w:cs="Times New Roman" w:eastAsia="Times New Roman" w:hAnsi="Times New Roman"/>
                <w:sz w:val="22"/>
                <w:szCs w:val="22"/>
              </w:rPr>
            </w:pPr>
          </w:p>
        </w:tc>
        <w:tc>
          <w:tcPr>
            <w:tcW w:w="1758" w:type="dxa"/>
          </w:tcPr>
          <w:p>
            <w:pPr>
              <w:spacing w:before="20" w:after="20"/>
              <w:jc w:val="left"/>
              <w:rPr>
                <w:rFonts w:ascii="Times New Roman" w:cs="Times New Roman" w:eastAsia="Times New Roman" w:hAnsi="Times New Roman"/>
                <w:sz w:val="22"/>
                <w:szCs w:val="22"/>
              </w:rPr>
            </w:pP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BR-C03</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Mỗi lần khám có ít nhất một chẩn đoán trước khi kê đơn</w:t>
            </w:r>
          </w:p>
        </w:tc>
        <w:tc>
          <w:tcPr>
            <w:tcW w:w="1670" w:type="dxa"/>
          </w:tcPr>
          <w:p>
            <w:pPr>
              <w:spacing w:before="20" w:after="20"/>
              <w:jc w:val="left"/>
              <w:rPr>
                <w:rFonts w:ascii="Times New Roman" w:cs="Times New Roman" w:eastAsia="Times New Roman" w:hAnsi="Times New Roman"/>
                <w:sz w:val="22"/>
                <w:szCs w:val="22"/>
              </w:rPr>
            </w:pPr>
          </w:p>
        </w:tc>
        <w:tc>
          <w:tcPr>
            <w:tcW w:w="1758" w:type="dxa"/>
          </w:tcPr>
          <w:p>
            <w:pPr>
              <w:spacing w:before="20" w:after="20"/>
              <w:jc w:val="left"/>
              <w:rPr>
                <w:rFonts w:ascii="Times New Roman" w:cs="Times New Roman" w:eastAsia="Times New Roman" w:hAnsi="Times New Roman"/>
                <w:sz w:val="22"/>
                <w:szCs w:val="22"/>
              </w:rPr>
            </w:pP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BR-C04</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Số lượng và liều dùng phải lớn hơn 0</w:t>
            </w:r>
          </w:p>
        </w:tc>
        <w:tc>
          <w:tcPr>
            <w:tcW w:w="1670" w:type="dxa"/>
          </w:tcPr>
          <w:p>
            <w:pPr>
              <w:spacing w:before="20" w:after="20"/>
              <w:jc w:val="left"/>
              <w:rPr>
                <w:rFonts w:ascii="Times New Roman" w:cs="Times New Roman" w:eastAsia="Times New Roman" w:hAnsi="Times New Roman"/>
                <w:sz w:val="22"/>
                <w:szCs w:val="22"/>
              </w:rPr>
            </w:pPr>
          </w:p>
        </w:tc>
        <w:tc>
          <w:tcPr>
            <w:tcW w:w="1758" w:type="dxa"/>
          </w:tcPr>
          <w:p>
            <w:pPr>
              <w:spacing w:before="20" w:after="20"/>
              <w:jc w:val="left"/>
              <w:rPr>
                <w:rFonts w:ascii="Times New Roman" w:cs="Times New Roman" w:eastAsia="Times New Roman" w:hAnsi="Times New Roman"/>
                <w:sz w:val="22"/>
                <w:szCs w:val="22"/>
              </w:rPr>
            </w:pPr>
          </w:p>
        </w:tc>
      </w:tr>
      <w:tr>
        <w:trPr>
          <w:cantSplit/>
        </w:trPr>
        <w:tc>
          <w:tcPr>
            <w:tcW w:w="96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BR-C05</w:t>
            </w:r>
          </w:p>
        </w:tc>
        <w:tc>
          <w:tcPr>
            <w:tcW w:w="4395"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Hồ sơ bệnh án không được xóa, chỉ được đánh dấu ngừng sử dụng</w:t>
            </w:r>
          </w:p>
        </w:tc>
        <w:tc>
          <w:tcPr>
            <w:tcW w:w="1670" w:type="dxa"/>
          </w:tcPr>
          <w:p>
            <w:pPr>
              <w:spacing w:before="20" w:after="20"/>
              <w:jc w:val="left"/>
              <w:rPr>
                <w:rFonts w:ascii="Times New Roman" w:cs="Times New Roman" w:eastAsia="Times New Roman" w:hAnsi="Times New Roman"/>
                <w:sz w:val="22"/>
                <w:szCs w:val="22"/>
              </w:rPr>
            </w:pPr>
          </w:p>
        </w:tc>
        <w:tc>
          <w:tcPr>
            <w:tcW w:w="1758"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1.2.4 Ràng buộc chung</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Định dạng mã, số điện thoại, email; ngày sinh không ở tương lai; tiền không âm.</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Quy tắc lưu vết: thời điểm tạo, người tạo cho các bản ghi y tế.</w:t>
      </w:r>
    </w:p>
    <w:p w:rsidR="00000000" w:rsidDel="00000000" w:rsidP="00000000" w:rsidRDefault="00000000" w:rsidRPr="00000000" w14:paraId="000000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Thiết kế CSDL (Database Design)</w:t>
      </w:r>
    </w:p>
    <w:p>
      <w:pPr>
        <w:ind w:left="284" w:firstLine="0"/>
        <w:jc w:val="both"/>
        <w:rPr>
          <w:rFonts w:ascii="Times New Roman" w:cs="Times New Roman" w:eastAsia="Times New Roman" w:hAnsi="Times New Roman"/>
        </w:rPr>
      </w:pPr>
      <w:r>
        <w:rPr>
          <w:rFonts w:ascii="Times New Roman" w:cs="Times New Roman" w:eastAsia="Times New Roman" w:hAnsi="Times New Roman"/>
          <w:b w:val="1"/>
          <w:bCs w:val="1"/>
          <w:i w:val="1"/>
          <w:iCs w:val="1"/>
          <w:color w:val="7F7F7F"/>
        </w:rPr>
        <w:t xml:space="preserve">Phụ trách: </w:t>
      </w:r>
      <w:r>
        <w:rPr>
          <w:rFonts w:ascii="Times New Roman" w:cs="Times New Roman" w:eastAsia="Times New Roman" w:hAnsi="Times New Roman"/>
          <w:i w:val="1"/>
          <w:iCs w:val="1"/>
          <w:color w:val="7F7F7F"/>
        </w:rPr>
        <w:t xml:space="preserve">Đặng Hữu Khoa (viết chính) – v2.1 tuần 4, v2.2 tuần 8.</w:t>
      </w:r>
    </w:p>
    <w:p w:rsidR="00000000" w:rsidDel="00000000" w:rsidP="00000000" w:rsidRDefault="00000000" w:rsidRPr="00000000" w14:paraId="0000001E">
      <w:pPr>
        <w:ind w:left="28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tham khảo tài liệu tiêu chuẩn ISO/IEC 19505 / IE Standards)</w:t>
      </w:r>
    </w:p>
    <w:p>
      <w:pPr>
        <w:ind w:left="567"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Quy trình thiết kế: yêu cầu → mô hình khái niệm ER/EER → ánh xạ lược đồ quan hệ → chuẩn hóa.</w:t>
      </w:r>
    </w:p>
    <w:p>
      <w:pPr>
        <w:ind w:left="567"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Công cụ và ký hiệu: draw.io, ký hiệu ER/EER theo Elmasri &amp; Navathe [1], Chương 3–4.</w:t>
      </w:r>
    </w:p>
    <w:p>
      <w:pPr>
        <w:ind w:left="567"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Quy ước đặt tên: bảng và cột dạng snake_case, khóa chính ma_&lt;thực_thể&gt;.</w:t>
      </w:r>
    </w:p>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2.1 Mô hình khái niệm (Conceptual Model)</w:t>
      </w:r>
    </w:p>
    <w:p>
      <w:pPr>
        <w:ind w:left="567" w:firstLine="0"/>
        <w:jc w:val="both"/>
        <w:rPr>
          <w:rFonts w:ascii="Times New Roman" w:cs="Times New Roman" w:eastAsia="Times New Roman" w:hAnsi="Times New Roman"/>
        </w:rPr>
      </w:pPr>
      <w:r>
        <w:rPr>
          <w:rFonts w:ascii="Times New Roman" w:cs="Times New Roman" w:eastAsia="Times New Roman" w:hAnsi="Times New Roman"/>
          <w:b w:val="1"/>
          <w:bCs w:val="1"/>
          <w:i w:val="1"/>
          <w:iCs w:val="1"/>
          <w:color w:val="7F7F7F"/>
        </w:rPr>
        <w:t xml:space="preserve">Phụ trách: </w:t>
      </w:r>
      <w:r>
        <w:rPr>
          <w:rFonts w:ascii="Times New Roman" w:cs="Times New Roman" w:eastAsia="Times New Roman" w:hAnsi="Times New Roman"/>
          <w:i w:val="1"/>
          <w:iCs w:val="1"/>
          <w:color w:val="7F7F7F"/>
        </w:rPr>
        <w:t xml:space="preserve">Mỗi người mô tả mảng của mình; Đặng Hữu Khoa gộp sơ đồ tổng – v2.1, tuần 4.</w:t>
      </w:r>
    </w:p>
    <w:p w:rsidR="00000000" w:rsidDel="00000000" w:rsidP="00000000" w:rsidRDefault="00000000" w:rsidRPr="00000000" w14:paraId="00000022">
      <w:pPr>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Mô tả chi tiết, kèm các sơ đồ ER/EER)</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2.1.1 Các kiểu thực thể</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028"/>
        <w:gridCol w:w="2367"/>
        <w:gridCol w:w="1014"/>
        <w:gridCol w:w="2705"/>
        <w:gridCol w:w="676"/>
      </w:tblGrid>
      <w:tr>
        <w:trPr>
          <w:tblHeader/>
          <w:cantSplit/>
        </w:trPr>
        <w:tc>
          <w:tcPr>
            <w:tcW w:w="202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Kiểu thực thể</w:t>
            </w:r>
          </w:p>
        </w:tc>
        <w:tc>
          <w:tcPr>
            <w:tcW w:w="236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tả</w:t>
            </w:r>
          </w:p>
        </w:tc>
        <w:tc>
          <w:tcPr>
            <w:tcW w:w="1014"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Khóa</w:t>
            </w:r>
          </w:p>
        </w:tc>
        <w:tc>
          <w:tcPr>
            <w:tcW w:w="270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Thuộc tính chính</w:t>
            </w:r>
          </w:p>
        </w:tc>
        <w:tc>
          <w:tcPr>
            <w:tcW w:w="67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Mảng</w:t>
            </w:r>
          </w:p>
        </w:tc>
      </w:tr>
      <w:tr>
        <w:trPr>
          <w:cantSplit/>
        </w:trPr>
        <w:tc>
          <w:tcPr>
            <w:tcW w:w="202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NHAN_VIEN_Y_TE</w:t>
            </w:r>
          </w:p>
        </w:tc>
        <w:tc>
          <w:tcPr>
            <w:tcW w:w="2367"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Lớp cha của mọi nhân viên y tế</w:t>
            </w:r>
          </w:p>
        </w:tc>
        <w:tc>
          <w:tcPr>
            <w:tcW w:w="1014"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ma_nv</w:t>
            </w:r>
          </w:p>
        </w:tc>
        <w:tc>
          <w:tcPr>
            <w:tcW w:w="270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ho_ten, ngay_sinh, sdt, email, chuc_danh</w:t>
            </w:r>
          </w:p>
        </w:tc>
        <w:tc>
          <w:tcPr>
            <w:tcW w:w="67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A</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w:t>
            </w:r>
          </w:p>
        </w:tc>
        <w:tc>
          <w:tcPr>
            <w:tcW w:w="2367" w:type="dxa"/>
          </w:tcPr>
          <w:p>
            <w:pPr>
              <w:spacing w:before="20" w:after="20"/>
              <w:jc w:val="left"/>
              <w:rPr>
                <w:rFonts w:ascii="Times New Roman" w:cs="Times New Roman" w:eastAsia="Times New Roman" w:hAnsi="Times New Roman"/>
                <w:sz w:val="22"/>
                <w:szCs w:val="22"/>
              </w:rPr>
            </w:pPr>
          </w:p>
        </w:tc>
        <w:tc>
          <w:tcPr>
            <w:tcW w:w="1014" w:type="dxa"/>
          </w:tcPr>
          <w:p>
            <w:pPr>
              <w:spacing w:before="20" w:after="20"/>
              <w:jc w:val="left"/>
              <w:rPr>
                <w:rFonts w:ascii="Times New Roman" w:cs="Times New Roman" w:eastAsia="Times New Roman" w:hAnsi="Times New Roman"/>
                <w:sz w:val="22"/>
                <w:szCs w:val="22"/>
              </w:rPr>
            </w:pPr>
          </w:p>
        </w:tc>
        <w:tc>
          <w:tcPr>
            <w:tcW w:w="2705" w:type="dxa"/>
          </w:tcPr>
          <w:p>
            <w:pPr>
              <w:spacing w:before="20" w:after="20"/>
              <w:jc w:val="left"/>
              <w:rPr>
                <w:rFonts w:ascii="Times New Roman" w:cs="Times New Roman" w:eastAsia="Times New Roman" w:hAnsi="Times New Roman"/>
                <w:sz w:val="22"/>
                <w:szCs w:val="22"/>
              </w:rPr>
            </w:pP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A</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CHUYEN_KHOA</w:t>
            </w:r>
          </w:p>
        </w:tc>
        <w:tc>
          <w:tcPr>
            <w:tcW w:w="2367" w:type="dxa"/>
          </w:tcPr>
          <w:p>
            <w:pPr>
              <w:spacing w:before="20" w:after="20"/>
              <w:jc w:val="left"/>
              <w:rPr>
                <w:rFonts w:ascii="Times New Roman" w:cs="Times New Roman" w:eastAsia="Times New Roman" w:hAnsi="Times New Roman"/>
                <w:sz w:val="22"/>
                <w:szCs w:val="22"/>
              </w:rPr>
            </w:pPr>
          </w:p>
        </w:tc>
        <w:tc>
          <w:tcPr>
            <w:tcW w:w="1014" w:type="dxa"/>
          </w:tcPr>
          <w:p>
            <w:pPr>
              <w:spacing w:before="20" w:after="20"/>
              <w:jc w:val="left"/>
              <w:rPr>
                <w:rFonts w:ascii="Times New Roman" w:cs="Times New Roman" w:eastAsia="Times New Roman" w:hAnsi="Times New Roman"/>
                <w:sz w:val="22"/>
                <w:szCs w:val="22"/>
              </w:rPr>
            </w:pPr>
          </w:p>
        </w:tc>
        <w:tc>
          <w:tcPr>
            <w:tcW w:w="2705" w:type="dxa"/>
          </w:tcPr>
          <w:p>
            <w:pPr>
              <w:spacing w:before="20" w:after="20"/>
              <w:jc w:val="left"/>
              <w:rPr>
                <w:rFonts w:ascii="Times New Roman" w:cs="Times New Roman" w:eastAsia="Times New Roman" w:hAnsi="Times New Roman"/>
                <w:sz w:val="22"/>
                <w:szCs w:val="22"/>
              </w:rPr>
            </w:pP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A</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CHUNG_CHI_HANH_NGHE</w:t>
            </w:r>
          </w:p>
        </w:tc>
        <w:tc>
          <w:tcPr>
            <w:tcW w:w="2367" w:type="dxa"/>
          </w:tcPr>
          <w:p>
            <w:pPr>
              <w:spacing w:before="20" w:after="20"/>
              <w:jc w:val="left"/>
              <w:rPr>
                <w:rFonts w:ascii="Times New Roman" w:cs="Times New Roman" w:eastAsia="Times New Roman" w:hAnsi="Times New Roman"/>
                <w:sz w:val="22"/>
                <w:szCs w:val="22"/>
              </w:rPr>
            </w:pPr>
          </w:p>
        </w:tc>
        <w:tc>
          <w:tcPr>
            <w:tcW w:w="1014" w:type="dxa"/>
          </w:tcPr>
          <w:p>
            <w:pPr>
              <w:spacing w:before="20" w:after="20"/>
              <w:jc w:val="left"/>
              <w:rPr>
                <w:rFonts w:ascii="Times New Roman" w:cs="Times New Roman" w:eastAsia="Times New Roman" w:hAnsi="Times New Roman"/>
                <w:sz w:val="22"/>
                <w:szCs w:val="22"/>
              </w:rPr>
            </w:pPr>
          </w:p>
        </w:tc>
        <w:tc>
          <w:tcPr>
            <w:tcW w:w="2705" w:type="dxa"/>
          </w:tcPr>
          <w:p>
            <w:pPr>
              <w:spacing w:before="20" w:after="20"/>
              <w:jc w:val="left"/>
              <w:rPr>
                <w:rFonts w:ascii="Times New Roman" w:cs="Times New Roman" w:eastAsia="Times New Roman" w:hAnsi="Times New Roman"/>
                <w:sz w:val="22"/>
                <w:szCs w:val="22"/>
              </w:rPr>
            </w:pP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A</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CA_LAM_VIEC</w:t>
            </w:r>
          </w:p>
        </w:tc>
        <w:tc>
          <w:tcPr>
            <w:tcW w:w="2367" w:type="dxa"/>
          </w:tcPr>
          <w:p>
            <w:pPr>
              <w:spacing w:before="20" w:after="20"/>
              <w:jc w:val="left"/>
              <w:rPr>
                <w:rFonts w:ascii="Times New Roman" w:cs="Times New Roman" w:eastAsia="Times New Roman" w:hAnsi="Times New Roman"/>
                <w:sz w:val="22"/>
                <w:szCs w:val="22"/>
              </w:rPr>
            </w:pPr>
          </w:p>
        </w:tc>
        <w:tc>
          <w:tcPr>
            <w:tcW w:w="1014" w:type="dxa"/>
          </w:tcPr>
          <w:p>
            <w:pPr>
              <w:spacing w:before="20" w:after="20"/>
              <w:jc w:val="left"/>
              <w:rPr>
                <w:rFonts w:ascii="Times New Roman" w:cs="Times New Roman" w:eastAsia="Times New Roman" w:hAnsi="Times New Roman"/>
                <w:sz w:val="22"/>
                <w:szCs w:val="22"/>
              </w:rPr>
            </w:pPr>
          </w:p>
        </w:tc>
        <w:tc>
          <w:tcPr>
            <w:tcW w:w="2705" w:type="dxa"/>
          </w:tcPr>
          <w:p>
            <w:pPr>
              <w:spacing w:before="20" w:after="20"/>
              <w:jc w:val="left"/>
              <w:rPr>
                <w:rFonts w:ascii="Times New Roman" w:cs="Times New Roman" w:eastAsia="Times New Roman" w:hAnsi="Times New Roman"/>
                <w:sz w:val="22"/>
                <w:szCs w:val="22"/>
              </w:rPr>
            </w:pP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A</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BENH_NHAN</w:t>
            </w:r>
          </w:p>
        </w:tc>
        <w:tc>
          <w:tcPr>
            <w:tcW w:w="2367" w:type="dxa"/>
          </w:tcPr>
          <w:p>
            <w:pPr>
              <w:spacing w:before="20" w:after="20"/>
              <w:jc w:val="left"/>
              <w:rPr>
                <w:rFonts w:ascii="Times New Roman" w:cs="Times New Roman" w:eastAsia="Times New Roman" w:hAnsi="Times New Roman"/>
                <w:sz w:val="22"/>
                <w:szCs w:val="22"/>
              </w:rPr>
            </w:pPr>
          </w:p>
        </w:tc>
        <w:tc>
          <w:tcPr>
            <w:tcW w:w="1014" w:type="dxa"/>
          </w:tcPr>
          <w:p>
            <w:pPr>
              <w:spacing w:before="20" w:after="20"/>
              <w:jc w:val="left"/>
              <w:rPr>
                <w:rFonts w:ascii="Times New Roman" w:cs="Times New Roman" w:eastAsia="Times New Roman" w:hAnsi="Times New Roman"/>
                <w:sz w:val="22"/>
                <w:szCs w:val="22"/>
              </w:rPr>
            </w:pPr>
          </w:p>
        </w:tc>
        <w:tc>
          <w:tcPr>
            <w:tcW w:w="2705" w:type="dxa"/>
          </w:tcPr>
          <w:p>
            <w:pPr>
              <w:spacing w:before="20" w:after="20"/>
              <w:jc w:val="left"/>
              <w:rPr>
                <w:rFonts w:ascii="Times New Roman" w:cs="Times New Roman" w:eastAsia="Times New Roman" w:hAnsi="Times New Roman"/>
                <w:sz w:val="22"/>
                <w:szCs w:val="22"/>
              </w:rPr>
            </w:pP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LICH_HEN</w:t>
            </w:r>
          </w:p>
        </w:tc>
        <w:tc>
          <w:tcPr>
            <w:tcW w:w="2367" w:type="dxa"/>
          </w:tcPr>
          <w:p>
            <w:pPr>
              <w:spacing w:before="20" w:after="20"/>
              <w:jc w:val="left"/>
              <w:rPr>
                <w:rFonts w:ascii="Times New Roman" w:cs="Times New Roman" w:eastAsia="Times New Roman" w:hAnsi="Times New Roman"/>
                <w:sz w:val="22"/>
                <w:szCs w:val="22"/>
              </w:rPr>
            </w:pPr>
          </w:p>
        </w:tc>
        <w:tc>
          <w:tcPr>
            <w:tcW w:w="1014" w:type="dxa"/>
          </w:tcPr>
          <w:p>
            <w:pPr>
              <w:spacing w:before="20" w:after="20"/>
              <w:jc w:val="left"/>
              <w:rPr>
                <w:rFonts w:ascii="Times New Roman" w:cs="Times New Roman" w:eastAsia="Times New Roman" w:hAnsi="Times New Roman"/>
                <w:sz w:val="22"/>
                <w:szCs w:val="22"/>
              </w:rPr>
            </w:pPr>
          </w:p>
        </w:tc>
        <w:tc>
          <w:tcPr>
            <w:tcW w:w="2705" w:type="dxa"/>
          </w:tcPr>
          <w:p>
            <w:pPr>
              <w:spacing w:before="20" w:after="20"/>
              <w:jc w:val="left"/>
              <w:rPr>
                <w:rFonts w:ascii="Times New Roman" w:cs="Times New Roman" w:eastAsia="Times New Roman" w:hAnsi="Times New Roman"/>
                <w:sz w:val="22"/>
                <w:szCs w:val="22"/>
              </w:rPr>
            </w:pP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GIAY_CHUYEN_KHOA</w:t>
            </w:r>
          </w:p>
        </w:tc>
        <w:tc>
          <w:tcPr>
            <w:tcW w:w="2367" w:type="dxa"/>
          </w:tcPr>
          <w:p>
            <w:pPr>
              <w:spacing w:before="20" w:after="20"/>
              <w:jc w:val="left"/>
              <w:rPr>
                <w:rFonts w:ascii="Times New Roman" w:cs="Times New Roman" w:eastAsia="Times New Roman" w:hAnsi="Times New Roman"/>
                <w:sz w:val="22"/>
                <w:szCs w:val="22"/>
              </w:rPr>
            </w:pPr>
          </w:p>
        </w:tc>
        <w:tc>
          <w:tcPr>
            <w:tcW w:w="1014" w:type="dxa"/>
          </w:tcPr>
          <w:p>
            <w:pPr>
              <w:spacing w:before="20" w:after="20"/>
              <w:jc w:val="left"/>
              <w:rPr>
                <w:rFonts w:ascii="Times New Roman" w:cs="Times New Roman" w:eastAsia="Times New Roman" w:hAnsi="Times New Roman"/>
                <w:sz w:val="22"/>
                <w:szCs w:val="22"/>
              </w:rPr>
            </w:pPr>
          </w:p>
        </w:tc>
        <w:tc>
          <w:tcPr>
            <w:tcW w:w="2705" w:type="dxa"/>
          </w:tcPr>
          <w:p>
            <w:pPr>
              <w:spacing w:before="20" w:after="20"/>
              <w:jc w:val="left"/>
              <w:rPr>
                <w:rFonts w:ascii="Times New Roman" w:cs="Times New Roman" w:eastAsia="Times New Roman" w:hAnsi="Times New Roman"/>
                <w:sz w:val="22"/>
                <w:szCs w:val="22"/>
              </w:rPr>
            </w:pP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HOA_DON</w:t>
            </w:r>
          </w:p>
        </w:tc>
        <w:tc>
          <w:tcPr>
            <w:tcW w:w="2367" w:type="dxa"/>
          </w:tcPr>
          <w:p>
            <w:pPr>
              <w:spacing w:before="20" w:after="20"/>
              <w:jc w:val="left"/>
              <w:rPr>
                <w:rFonts w:ascii="Times New Roman" w:cs="Times New Roman" w:eastAsia="Times New Roman" w:hAnsi="Times New Roman"/>
                <w:sz w:val="22"/>
                <w:szCs w:val="22"/>
              </w:rPr>
            </w:pPr>
          </w:p>
        </w:tc>
        <w:tc>
          <w:tcPr>
            <w:tcW w:w="1014" w:type="dxa"/>
          </w:tcPr>
          <w:p>
            <w:pPr>
              <w:spacing w:before="20" w:after="20"/>
              <w:jc w:val="left"/>
              <w:rPr>
                <w:rFonts w:ascii="Times New Roman" w:cs="Times New Roman" w:eastAsia="Times New Roman" w:hAnsi="Times New Roman"/>
                <w:sz w:val="22"/>
                <w:szCs w:val="22"/>
              </w:rPr>
            </w:pPr>
          </w:p>
        </w:tc>
        <w:tc>
          <w:tcPr>
            <w:tcW w:w="2705" w:type="dxa"/>
          </w:tcPr>
          <w:p>
            <w:pPr>
              <w:spacing w:before="20" w:after="20"/>
              <w:jc w:val="left"/>
              <w:rPr>
                <w:rFonts w:ascii="Times New Roman" w:cs="Times New Roman" w:eastAsia="Times New Roman" w:hAnsi="Times New Roman"/>
                <w:sz w:val="22"/>
                <w:szCs w:val="22"/>
              </w:rPr>
            </w:pP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HO_SO_BENH_AN</w:t>
            </w:r>
          </w:p>
        </w:tc>
        <w:tc>
          <w:tcPr>
            <w:tcW w:w="2367" w:type="dxa"/>
          </w:tcPr>
          <w:p>
            <w:pPr>
              <w:spacing w:before="20" w:after="20"/>
              <w:jc w:val="left"/>
              <w:rPr>
                <w:rFonts w:ascii="Times New Roman" w:cs="Times New Roman" w:eastAsia="Times New Roman" w:hAnsi="Times New Roman"/>
                <w:sz w:val="22"/>
                <w:szCs w:val="22"/>
              </w:rPr>
            </w:pPr>
          </w:p>
        </w:tc>
        <w:tc>
          <w:tcPr>
            <w:tcW w:w="1014" w:type="dxa"/>
          </w:tcPr>
          <w:p>
            <w:pPr>
              <w:spacing w:before="20" w:after="20"/>
              <w:jc w:val="left"/>
              <w:rPr>
                <w:rFonts w:ascii="Times New Roman" w:cs="Times New Roman" w:eastAsia="Times New Roman" w:hAnsi="Times New Roman"/>
                <w:sz w:val="22"/>
                <w:szCs w:val="22"/>
              </w:rPr>
            </w:pPr>
          </w:p>
        </w:tc>
        <w:tc>
          <w:tcPr>
            <w:tcW w:w="2705" w:type="dxa"/>
          </w:tcPr>
          <w:p>
            <w:pPr>
              <w:spacing w:before="20" w:after="20"/>
              <w:jc w:val="left"/>
              <w:rPr>
                <w:rFonts w:ascii="Times New Roman" w:cs="Times New Roman" w:eastAsia="Times New Roman" w:hAnsi="Times New Roman"/>
                <w:sz w:val="22"/>
                <w:szCs w:val="22"/>
              </w:rPr>
            </w:pP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LAN_KHAM</w:t>
            </w:r>
          </w:p>
        </w:tc>
        <w:tc>
          <w:tcPr>
            <w:tcW w:w="2367" w:type="dxa"/>
          </w:tcPr>
          <w:p>
            <w:pPr>
              <w:spacing w:before="20" w:after="20"/>
              <w:jc w:val="left"/>
              <w:rPr>
                <w:rFonts w:ascii="Times New Roman" w:cs="Times New Roman" w:eastAsia="Times New Roman" w:hAnsi="Times New Roman"/>
                <w:sz w:val="22"/>
                <w:szCs w:val="22"/>
              </w:rPr>
            </w:pPr>
          </w:p>
        </w:tc>
        <w:tc>
          <w:tcPr>
            <w:tcW w:w="1014" w:type="dxa"/>
          </w:tcPr>
          <w:p>
            <w:pPr>
              <w:spacing w:before="20" w:after="20"/>
              <w:jc w:val="left"/>
              <w:rPr>
                <w:rFonts w:ascii="Times New Roman" w:cs="Times New Roman" w:eastAsia="Times New Roman" w:hAnsi="Times New Roman"/>
                <w:sz w:val="22"/>
                <w:szCs w:val="22"/>
              </w:rPr>
            </w:pPr>
          </w:p>
        </w:tc>
        <w:tc>
          <w:tcPr>
            <w:tcW w:w="2705" w:type="dxa"/>
          </w:tcPr>
          <w:p>
            <w:pPr>
              <w:spacing w:before="20" w:after="20"/>
              <w:jc w:val="left"/>
              <w:rPr>
                <w:rFonts w:ascii="Times New Roman" w:cs="Times New Roman" w:eastAsia="Times New Roman" w:hAnsi="Times New Roman"/>
                <w:sz w:val="22"/>
                <w:szCs w:val="22"/>
              </w:rPr>
            </w:pP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CHAN_DOAN</w:t>
            </w:r>
          </w:p>
        </w:tc>
        <w:tc>
          <w:tcPr>
            <w:tcW w:w="2367" w:type="dxa"/>
          </w:tcPr>
          <w:p>
            <w:pPr>
              <w:spacing w:before="20" w:after="20"/>
              <w:jc w:val="left"/>
              <w:rPr>
                <w:rFonts w:ascii="Times New Roman" w:cs="Times New Roman" w:eastAsia="Times New Roman" w:hAnsi="Times New Roman"/>
                <w:sz w:val="22"/>
                <w:szCs w:val="22"/>
              </w:rPr>
            </w:pPr>
          </w:p>
        </w:tc>
        <w:tc>
          <w:tcPr>
            <w:tcW w:w="1014" w:type="dxa"/>
          </w:tcPr>
          <w:p>
            <w:pPr>
              <w:spacing w:before="20" w:after="20"/>
              <w:jc w:val="left"/>
              <w:rPr>
                <w:rFonts w:ascii="Times New Roman" w:cs="Times New Roman" w:eastAsia="Times New Roman" w:hAnsi="Times New Roman"/>
                <w:sz w:val="22"/>
                <w:szCs w:val="22"/>
              </w:rPr>
            </w:pPr>
          </w:p>
        </w:tc>
        <w:tc>
          <w:tcPr>
            <w:tcW w:w="2705" w:type="dxa"/>
          </w:tcPr>
          <w:p>
            <w:pPr>
              <w:spacing w:before="20" w:after="20"/>
              <w:jc w:val="left"/>
              <w:rPr>
                <w:rFonts w:ascii="Times New Roman" w:cs="Times New Roman" w:eastAsia="Times New Roman" w:hAnsi="Times New Roman"/>
                <w:sz w:val="22"/>
                <w:szCs w:val="22"/>
              </w:rPr>
            </w:pP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DON_THUOC</w:t>
            </w:r>
          </w:p>
        </w:tc>
        <w:tc>
          <w:tcPr>
            <w:tcW w:w="2367" w:type="dxa"/>
          </w:tcPr>
          <w:p>
            <w:pPr>
              <w:spacing w:before="20" w:after="20"/>
              <w:jc w:val="left"/>
              <w:rPr>
                <w:rFonts w:ascii="Times New Roman" w:cs="Times New Roman" w:eastAsia="Times New Roman" w:hAnsi="Times New Roman"/>
                <w:sz w:val="22"/>
                <w:szCs w:val="22"/>
              </w:rPr>
            </w:pPr>
          </w:p>
        </w:tc>
        <w:tc>
          <w:tcPr>
            <w:tcW w:w="1014" w:type="dxa"/>
          </w:tcPr>
          <w:p>
            <w:pPr>
              <w:spacing w:before="20" w:after="20"/>
              <w:jc w:val="left"/>
              <w:rPr>
                <w:rFonts w:ascii="Times New Roman" w:cs="Times New Roman" w:eastAsia="Times New Roman" w:hAnsi="Times New Roman"/>
                <w:sz w:val="22"/>
                <w:szCs w:val="22"/>
              </w:rPr>
            </w:pPr>
          </w:p>
        </w:tc>
        <w:tc>
          <w:tcPr>
            <w:tcW w:w="2705" w:type="dxa"/>
          </w:tcPr>
          <w:p>
            <w:pPr>
              <w:spacing w:before="20" w:after="20"/>
              <w:jc w:val="left"/>
              <w:rPr>
                <w:rFonts w:ascii="Times New Roman" w:cs="Times New Roman" w:eastAsia="Times New Roman" w:hAnsi="Times New Roman"/>
                <w:sz w:val="22"/>
                <w:szCs w:val="22"/>
              </w:rPr>
            </w:pP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THUOC</w:t>
            </w:r>
          </w:p>
        </w:tc>
        <w:tc>
          <w:tcPr>
            <w:tcW w:w="2367" w:type="dxa"/>
          </w:tcPr>
          <w:p>
            <w:pPr>
              <w:spacing w:before="20" w:after="20"/>
              <w:jc w:val="left"/>
              <w:rPr>
                <w:rFonts w:ascii="Times New Roman" w:cs="Times New Roman" w:eastAsia="Times New Roman" w:hAnsi="Times New Roman"/>
                <w:sz w:val="22"/>
                <w:szCs w:val="22"/>
              </w:rPr>
            </w:pPr>
          </w:p>
        </w:tc>
        <w:tc>
          <w:tcPr>
            <w:tcW w:w="1014" w:type="dxa"/>
          </w:tcPr>
          <w:p>
            <w:pPr>
              <w:spacing w:before="20" w:after="20"/>
              <w:jc w:val="left"/>
              <w:rPr>
                <w:rFonts w:ascii="Times New Roman" w:cs="Times New Roman" w:eastAsia="Times New Roman" w:hAnsi="Times New Roman"/>
                <w:sz w:val="22"/>
                <w:szCs w:val="22"/>
              </w:rPr>
            </w:pPr>
          </w:p>
        </w:tc>
        <w:tc>
          <w:tcPr>
            <w:tcW w:w="2705" w:type="dxa"/>
          </w:tcPr>
          <w:p>
            <w:pPr>
              <w:spacing w:before="20" w:after="20"/>
              <w:jc w:val="left"/>
              <w:rPr>
                <w:rFonts w:ascii="Times New Roman" w:cs="Times New Roman" w:eastAsia="Times New Roman" w:hAnsi="Times New Roman"/>
                <w:sz w:val="22"/>
                <w:szCs w:val="22"/>
              </w:rPr>
            </w:pP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w:t>
            </w:r>
          </w:p>
        </w:tc>
      </w:tr>
      <w:tr>
        <w:trPr>
          <w:cantSplit/>
        </w:trPr>
        <w:tc>
          <w:tcPr>
            <w:tcW w:w="202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DI_UNG</w:t>
            </w:r>
          </w:p>
        </w:tc>
        <w:tc>
          <w:tcPr>
            <w:tcW w:w="2367" w:type="dxa"/>
          </w:tcPr>
          <w:p>
            <w:pPr>
              <w:spacing w:before="20" w:after="20"/>
              <w:jc w:val="left"/>
              <w:rPr>
                <w:rFonts w:ascii="Times New Roman" w:cs="Times New Roman" w:eastAsia="Times New Roman" w:hAnsi="Times New Roman"/>
                <w:sz w:val="22"/>
                <w:szCs w:val="22"/>
              </w:rPr>
            </w:pPr>
          </w:p>
        </w:tc>
        <w:tc>
          <w:tcPr>
            <w:tcW w:w="1014" w:type="dxa"/>
          </w:tcPr>
          <w:p>
            <w:pPr>
              <w:spacing w:before="20" w:after="20"/>
              <w:jc w:val="left"/>
              <w:rPr>
                <w:rFonts w:ascii="Times New Roman" w:cs="Times New Roman" w:eastAsia="Times New Roman" w:hAnsi="Times New Roman"/>
                <w:sz w:val="22"/>
                <w:szCs w:val="22"/>
              </w:rPr>
            </w:pPr>
          </w:p>
        </w:tc>
        <w:tc>
          <w:tcPr>
            <w:tcW w:w="2705" w:type="dxa"/>
          </w:tcPr>
          <w:p>
            <w:pPr>
              <w:spacing w:before="20" w:after="20"/>
              <w:jc w:val="left"/>
              <w:rPr>
                <w:rFonts w:ascii="Times New Roman" w:cs="Times New Roman" w:eastAsia="Times New Roman" w:hAnsi="Times New Roman"/>
                <w:sz w:val="22"/>
                <w:szCs w:val="22"/>
              </w:rPr>
            </w:pPr>
          </w:p>
        </w:tc>
        <w:tc>
          <w:tcPr>
            <w:tcW w:w="67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w:t>
            </w: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2.1.2 Các mối liên kết</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551"/>
        <w:gridCol w:w="2241"/>
        <w:gridCol w:w="1206"/>
        <w:gridCol w:w="2585"/>
        <w:gridCol w:w="1207"/>
      </w:tblGrid>
      <w:tr>
        <w:trPr>
          <w:tblHeader/>
          <w:cantSplit/>
        </w:trPr>
        <w:tc>
          <w:tcPr>
            <w:tcW w:w="1551"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Liên kết</w:t>
            </w:r>
          </w:p>
        </w:tc>
        <w:tc>
          <w:tcPr>
            <w:tcW w:w="2241"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Thực thể tham gia</w:t>
            </w:r>
          </w:p>
        </w:tc>
        <w:tc>
          <w:tcPr>
            <w:tcW w:w="120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Tỉ số lực lượng</w:t>
            </w:r>
          </w:p>
        </w:tc>
        <w:tc>
          <w:tcPr>
            <w:tcW w:w="258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Ràng buộc tham gia</w:t>
            </w:r>
          </w:p>
        </w:tc>
        <w:tc>
          <w:tcPr>
            <w:tcW w:w="120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Thuộc tính</w:t>
            </w:r>
          </w:p>
        </w:tc>
      </w:tr>
      <w:tr>
        <w:trPr>
          <w:cantSplit/>
        </w:trPr>
        <w:tc>
          <w:tcPr>
            <w:tcW w:w="1551"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DAT_LICH</w:t>
            </w:r>
          </w:p>
        </w:tc>
        <w:tc>
          <w:tcPr>
            <w:tcW w:w="2241"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BENH_NHAN – LICH_HEN</w:t>
            </w:r>
          </w:p>
        </w:tc>
        <w:tc>
          <w:tcPr>
            <w:tcW w:w="120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1:N</w:t>
            </w:r>
          </w:p>
        </w:tc>
        <w:tc>
          <w:tcPr>
            <w:tcW w:w="258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BENH_NHAN partial, LICH_HEN total</w:t>
            </w:r>
          </w:p>
        </w:tc>
        <w:tc>
          <w:tcPr>
            <w:tcW w:w="1207"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w:t>
            </w:r>
          </w:p>
        </w:tc>
      </w:tr>
      <w:tr>
        <w:trPr>
          <w:cantSplit/>
        </w:trPr>
        <w:tc>
          <w:tcPr>
            <w:tcW w:w="1551" w:type="dxa"/>
          </w:tcPr>
          <w:p>
            <w:pPr>
              <w:spacing w:before="20" w:after="20"/>
              <w:jc w:val="left"/>
              <w:rPr>
                <w:rFonts w:ascii="Times New Roman" w:cs="Times New Roman" w:eastAsia="Times New Roman" w:hAnsi="Times New Roman"/>
                <w:sz w:val="22"/>
                <w:szCs w:val="22"/>
              </w:rPr>
            </w:pPr>
          </w:p>
        </w:tc>
        <w:tc>
          <w:tcPr>
            <w:tcW w:w="2241" w:type="dxa"/>
          </w:tcPr>
          <w:p>
            <w:pPr>
              <w:spacing w:before="20" w:after="20"/>
              <w:jc w:val="left"/>
              <w:rPr>
                <w:rFonts w:ascii="Times New Roman" w:cs="Times New Roman" w:eastAsia="Times New Roman" w:hAnsi="Times New Roman"/>
                <w:sz w:val="22"/>
                <w:szCs w:val="22"/>
              </w:rPr>
            </w:pPr>
          </w:p>
        </w:tc>
        <w:tc>
          <w:tcPr>
            <w:tcW w:w="1206" w:type="dxa"/>
          </w:tcPr>
          <w:p>
            <w:pPr>
              <w:spacing w:before="20" w:after="20"/>
              <w:jc w:val="left"/>
              <w:rPr>
                <w:rFonts w:ascii="Times New Roman" w:cs="Times New Roman" w:eastAsia="Times New Roman" w:hAnsi="Times New Roman"/>
                <w:sz w:val="22"/>
                <w:szCs w:val="22"/>
              </w:rPr>
            </w:pPr>
          </w:p>
        </w:tc>
        <w:tc>
          <w:tcPr>
            <w:tcW w:w="2585" w:type="dxa"/>
          </w:tcPr>
          <w:p>
            <w:pPr>
              <w:spacing w:before="20" w:after="20"/>
              <w:jc w:val="left"/>
              <w:rPr>
                <w:rFonts w:ascii="Times New Roman" w:cs="Times New Roman" w:eastAsia="Times New Roman" w:hAnsi="Times New Roman"/>
                <w:sz w:val="22"/>
                <w:szCs w:val="22"/>
              </w:rPr>
            </w:pPr>
          </w:p>
        </w:tc>
        <w:tc>
          <w:tcPr>
            <w:tcW w:w="1207" w:type="dxa"/>
          </w:tcPr>
          <w:p>
            <w:pPr>
              <w:spacing w:before="20" w:after="20"/>
              <w:jc w:val="left"/>
              <w:rPr>
                <w:rFonts w:ascii="Times New Roman" w:cs="Times New Roman" w:eastAsia="Times New Roman" w:hAnsi="Times New Roman"/>
                <w:sz w:val="22"/>
                <w:szCs w:val="22"/>
              </w:rPr>
            </w:pPr>
          </w:p>
        </w:tc>
      </w:tr>
      <w:tr>
        <w:trPr>
          <w:cantSplit/>
        </w:trPr>
        <w:tc>
          <w:tcPr>
            <w:tcW w:w="1551" w:type="dxa"/>
          </w:tcPr>
          <w:p>
            <w:pPr>
              <w:spacing w:before="20" w:after="20"/>
              <w:jc w:val="left"/>
              <w:rPr>
                <w:rFonts w:ascii="Times New Roman" w:cs="Times New Roman" w:eastAsia="Times New Roman" w:hAnsi="Times New Roman"/>
                <w:sz w:val="22"/>
                <w:szCs w:val="22"/>
              </w:rPr>
            </w:pPr>
          </w:p>
        </w:tc>
        <w:tc>
          <w:tcPr>
            <w:tcW w:w="2241" w:type="dxa"/>
          </w:tcPr>
          <w:p>
            <w:pPr>
              <w:spacing w:before="20" w:after="20"/>
              <w:jc w:val="left"/>
              <w:rPr>
                <w:rFonts w:ascii="Times New Roman" w:cs="Times New Roman" w:eastAsia="Times New Roman" w:hAnsi="Times New Roman"/>
                <w:sz w:val="22"/>
                <w:szCs w:val="22"/>
              </w:rPr>
            </w:pPr>
          </w:p>
        </w:tc>
        <w:tc>
          <w:tcPr>
            <w:tcW w:w="1206" w:type="dxa"/>
          </w:tcPr>
          <w:p>
            <w:pPr>
              <w:spacing w:before="20" w:after="20"/>
              <w:jc w:val="left"/>
              <w:rPr>
                <w:rFonts w:ascii="Times New Roman" w:cs="Times New Roman" w:eastAsia="Times New Roman" w:hAnsi="Times New Roman"/>
                <w:sz w:val="22"/>
                <w:szCs w:val="22"/>
              </w:rPr>
            </w:pPr>
          </w:p>
        </w:tc>
        <w:tc>
          <w:tcPr>
            <w:tcW w:w="2585" w:type="dxa"/>
          </w:tcPr>
          <w:p>
            <w:pPr>
              <w:spacing w:before="20" w:after="20"/>
              <w:jc w:val="left"/>
              <w:rPr>
                <w:rFonts w:ascii="Times New Roman" w:cs="Times New Roman" w:eastAsia="Times New Roman" w:hAnsi="Times New Roman"/>
                <w:sz w:val="22"/>
                <w:szCs w:val="22"/>
              </w:rPr>
            </w:pPr>
          </w:p>
        </w:tc>
        <w:tc>
          <w:tcPr>
            <w:tcW w:w="1207"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2.1.3 Phân lớp và tổng quát hóa (EER)</w:t>
      </w:r>
    </w:p>
    <w:p>
      <w:pPr>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Trọng tâm của đề tài. Với mỗi phân cấp nêu tiêu chí phân lớp, ràng buộc rời nhau/chồng lấn (d/o), toàn phần/bộ phận (total/partial), thuộc tính riêng của từng lớp con và lý do chọn [1, Chương 4].</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551"/>
        <w:gridCol w:w="2068"/>
        <w:gridCol w:w="1120"/>
        <w:gridCol w:w="603"/>
        <w:gridCol w:w="948"/>
        <w:gridCol w:w="2500"/>
      </w:tblGrid>
      <w:tr>
        <w:trPr>
          <w:tblHeader/>
          <w:cantSplit/>
        </w:trPr>
        <w:tc>
          <w:tcPr>
            <w:tcW w:w="1551"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Lớp cha</w:t>
            </w:r>
          </w:p>
        </w:tc>
        <w:tc>
          <w:tcPr>
            <w:tcW w:w="206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Lớp con</w:t>
            </w:r>
          </w:p>
        </w:tc>
        <w:tc>
          <w:tcPr>
            <w:tcW w:w="112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Tiêu chí</w:t>
            </w:r>
          </w:p>
        </w:tc>
        <w:tc>
          <w:tcPr>
            <w:tcW w:w="603"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d / o</w:t>
            </w:r>
          </w:p>
        </w:tc>
        <w:tc>
          <w:tcPr>
            <w:tcW w:w="94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Total / Partial</w:t>
            </w:r>
          </w:p>
        </w:tc>
        <w:tc>
          <w:tcPr>
            <w:tcW w:w="250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Thuộc tính riêng của lớp con</w:t>
            </w:r>
          </w:p>
        </w:tc>
      </w:tr>
      <w:tr>
        <w:trPr>
          <w:cantSplit/>
        </w:trPr>
        <w:tc>
          <w:tcPr>
            <w:tcW w:w="1551"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NHAN_VIEN_Y_TE</w:t>
            </w:r>
          </w:p>
        </w:tc>
        <w:tc>
          <w:tcPr>
            <w:tcW w:w="206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BAC_SI, DIEU_DUONG, LE_TAN</w:t>
            </w:r>
          </w:p>
        </w:tc>
        <w:tc>
          <w:tcPr>
            <w:tcW w:w="1120"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chuc_danh</w:t>
            </w:r>
          </w:p>
        </w:tc>
        <w:tc>
          <w:tcPr>
            <w:tcW w:w="603"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d</w:t>
            </w:r>
          </w:p>
        </w:tc>
        <w:tc>
          <w:tcPr>
            <w:tcW w:w="94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total</w:t>
            </w:r>
          </w:p>
        </w:tc>
        <w:tc>
          <w:tcPr>
            <w:tcW w:w="2500" w:type="dxa"/>
          </w:tcPr>
          <w:p>
            <w:pPr>
              <w:spacing w:before="20" w:after="20"/>
              <w:jc w:val="left"/>
              <w:rPr>
                <w:rFonts w:ascii="Times New Roman" w:cs="Times New Roman" w:eastAsia="Times New Roman" w:hAnsi="Times New Roman"/>
                <w:i w:val="1"/>
                <w:iCs w:val="1"/>
                <w:color w:val="7F7F7F"/>
                <w:sz w:val="22"/>
                <w:szCs w:val="22"/>
              </w:rPr>
            </w:pPr>
          </w:p>
        </w:tc>
      </w:tr>
      <w:tr>
        <w:trPr>
          <w:cantSplit/>
        </w:trPr>
        <w:tc>
          <w:tcPr>
            <w:tcW w:w="1551"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BAC_SI</w:t>
            </w:r>
          </w:p>
        </w:tc>
        <w:tc>
          <w:tcPr>
            <w:tcW w:w="206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BAC_SI_DA_KHOA, BAC_SI_CHUYEN_KHOA</w:t>
            </w:r>
          </w:p>
        </w:tc>
        <w:tc>
          <w:tcPr>
            <w:tcW w:w="1120"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loai_bac_si</w:t>
            </w:r>
          </w:p>
        </w:tc>
        <w:tc>
          <w:tcPr>
            <w:tcW w:w="603"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d</w:t>
            </w:r>
          </w:p>
        </w:tc>
        <w:tc>
          <w:tcPr>
            <w:tcW w:w="94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total</w:t>
            </w:r>
          </w:p>
        </w:tc>
        <w:tc>
          <w:tcPr>
            <w:tcW w:w="2500"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ĐK: phạm vi khám ban đầu; CK: chuyên khoa, học hàm/trình độ chuyên khoa</w:t>
            </w:r>
          </w:p>
        </w:tc>
      </w:tr>
      <w:tr>
        <w:trPr>
          <w:cantSplit/>
        </w:trPr>
        <w:tc>
          <w:tcPr>
            <w:tcW w:w="1551"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LICH_HEN</w:t>
            </w:r>
          </w:p>
        </w:tc>
        <w:tc>
          <w:tcPr>
            <w:tcW w:w="206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KHAM_TRUC_TIEP, TU_VAN_TU_XA</w:t>
            </w:r>
          </w:p>
        </w:tc>
        <w:tc>
          <w:tcPr>
            <w:tcW w:w="1120"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hinh_thuc</w:t>
            </w:r>
          </w:p>
        </w:tc>
        <w:tc>
          <w:tcPr>
            <w:tcW w:w="603"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d</w:t>
            </w:r>
          </w:p>
        </w:tc>
        <w:tc>
          <w:tcPr>
            <w:tcW w:w="94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total</w:t>
            </w:r>
          </w:p>
        </w:tc>
        <w:tc>
          <w:tcPr>
            <w:tcW w:w="2500"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Trực tiếp: phòng khám; Từ xa: link phiên, nền tảng, thời lượng</w:t>
            </w: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2.1.4 Sơ đồ ER/EER tổng thể</w:t>
      </w:r>
    </w:p>
    <w:p>
      <w:pPr>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Chèn hình sơ đồ tổng (xuất PNG từ draw.io, độ phân giải đủ đọc). Nếu quá lớn, chèn thêm sơ đồ từng mảng.</w:t>
      </w:r>
    </w:p>
    <w:p>
      <w:pPr>
        <w:ind w:left="567" w:firstLine="0"/>
        <w:jc w:val="center"/>
        <w:rPr>
          <w:rFonts w:ascii="Times New Roman" w:cs="Times New Roman" w:eastAsia="Times New Roman" w:hAnsi="Times New Roman"/>
        </w:rPr>
      </w:pPr>
      <w:r>
        <w:rPr>
          <w:rFonts w:ascii="Times New Roman" w:cs="Times New Roman" w:eastAsia="Times New Roman" w:hAnsi="Times New Roman"/>
          <w:i w:val="1"/>
          <w:iCs w:val="1"/>
        </w:rPr>
        <w:t xml:space="preserve">Hình 2.1. Sơ đồ EER của CSDL phòng khám &amp; y tế từ xa</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2.1.5 Ma trận truy vết quy tắc nghiệp vụ → mô hình</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147"/>
        <w:gridCol w:w="3822"/>
        <w:gridCol w:w="3821"/>
      </w:tblGrid>
      <w:tr>
        <w:trPr>
          <w:tblHeader/>
          <w:cantSplit/>
        </w:trPr>
        <w:tc>
          <w:tcPr>
            <w:tcW w:w="114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Mã BR</w:t>
            </w:r>
          </w:p>
        </w:tc>
        <w:tc>
          <w:tcPr>
            <w:tcW w:w="382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Thể hiện trong ER/EER</w:t>
            </w:r>
          </w:p>
        </w:tc>
        <w:tc>
          <w:tcPr>
            <w:tcW w:w="3821"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Cần cài đặt thêm ở mức SQL</w:t>
            </w:r>
          </w:p>
        </w:tc>
      </w:tr>
      <w:tr>
        <w:trPr>
          <w:cantSplit/>
        </w:trPr>
        <w:tc>
          <w:tcPr>
            <w:tcW w:w="1147"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BR-A01</w:t>
            </w:r>
          </w:p>
        </w:tc>
        <w:tc>
          <w:tcPr>
            <w:tcW w:w="3822"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Phân lớp BAC_SI (d, total)</w:t>
            </w:r>
          </w:p>
        </w:tc>
        <w:tc>
          <w:tcPr>
            <w:tcW w:w="3821"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CHECK trên cột phân loại</w:t>
            </w:r>
          </w:p>
        </w:tc>
      </w:tr>
      <w:tr>
        <w:trPr>
          <w:cantSplit/>
        </w:trPr>
        <w:tc>
          <w:tcPr>
            <w:tcW w:w="1147"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BR-B02</w:t>
            </w:r>
          </w:p>
        </w:tc>
        <w:tc>
          <w:tcPr>
            <w:tcW w:w="3822"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Không biểu diễn được bằng ER</w:t>
            </w:r>
          </w:p>
        </w:tc>
        <w:tc>
          <w:tcPr>
            <w:tcW w:w="3821"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Trigger trg_lich_hen_hop_le</w:t>
            </w:r>
          </w:p>
        </w:tc>
      </w:tr>
      <w:tr>
        <w:trPr>
          <w:cantSplit/>
        </w:trPr>
        <w:tc>
          <w:tcPr>
            <w:tcW w:w="1147" w:type="dxa"/>
          </w:tcPr>
          <w:p>
            <w:pPr>
              <w:spacing w:before="20" w:after="20"/>
              <w:jc w:val="left"/>
              <w:rPr>
                <w:rFonts w:ascii="Times New Roman" w:cs="Times New Roman" w:eastAsia="Times New Roman" w:hAnsi="Times New Roman"/>
                <w:sz w:val="22"/>
                <w:szCs w:val="22"/>
              </w:rPr>
            </w:pPr>
          </w:p>
        </w:tc>
        <w:tc>
          <w:tcPr>
            <w:tcW w:w="3822" w:type="dxa"/>
          </w:tcPr>
          <w:p>
            <w:pPr>
              <w:spacing w:before="20" w:after="20"/>
              <w:jc w:val="left"/>
              <w:rPr>
                <w:rFonts w:ascii="Times New Roman" w:cs="Times New Roman" w:eastAsia="Times New Roman" w:hAnsi="Times New Roman"/>
                <w:sz w:val="22"/>
                <w:szCs w:val="22"/>
              </w:rPr>
            </w:pPr>
          </w:p>
        </w:tc>
        <w:tc>
          <w:tcPr>
            <w:tcW w:w="3821"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2.1.6 Giả định thiết kế</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Liệt kê các giả định đã chọn khi yêu cầu chưa rõ (ví dụ: một lịch hẹn chỉ với một bác sĩ).</w:t>
      </w:r>
    </w:p>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2.2 Ánh xạ lược đồ logic (Logical Schema Mapping)</w:t>
      </w:r>
    </w:p>
    <w:p>
      <w:pPr>
        <w:ind w:left="567" w:firstLine="0"/>
        <w:jc w:val="both"/>
        <w:rPr>
          <w:rFonts w:ascii="Times New Roman" w:cs="Times New Roman" w:eastAsia="Times New Roman" w:hAnsi="Times New Roman"/>
        </w:rPr>
      </w:pPr>
      <w:r>
        <w:rPr>
          <w:rFonts w:ascii="Times New Roman" w:cs="Times New Roman" w:eastAsia="Times New Roman" w:hAnsi="Times New Roman"/>
          <w:b w:val="1"/>
          <w:bCs w:val="1"/>
          <w:i w:val="1"/>
          <w:iCs w:val="1"/>
          <w:color w:val="7F7F7F"/>
        </w:rPr>
        <w:t xml:space="preserve">Phụ trách: </w:t>
      </w:r>
      <w:r>
        <w:rPr>
          <w:rFonts w:ascii="Times New Roman" w:cs="Times New Roman" w:eastAsia="Times New Roman" w:hAnsi="Times New Roman"/>
          <w:i w:val="1"/>
          <w:iCs w:val="1"/>
          <w:color w:val="7F7F7F"/>
        </w:rPr>
        <w:t xml:space="preserve">Mỗi người ánh xạ mảng của mình; Đặng Hữu Khoa gộp và kiểm tra nhất quán – v2.2, tuần 8.</w:t>
      </w:r>
    </w:p>
    <w:p w:rsidR="00000000" w:rsidDel="00000000" w:rsidP="00000000" w:rsidRDefault="00000000" w:rsidRPr="00000000" w14:paraId="00000026">
      <w:pPr>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Chuyển đổi lược đồ ER/EER thành lược đồ quan hệ)</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2.2.1 Phương pháp</w:t>
      </w:r>
    </w:p>
    <w:p>
      <w:pPr>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Áp dụng thuật toán ánh xạ ER/EER sang quan hệ của Elmasri &amp; Navathe [1, Chương 9]: bước 1–7 cho ER, bước 8 cho phân lớp/tổng quát hóa, bước 9 cho kiểu hợp (category) nếu có.</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2.2.2 Ánh xạ theo từng bước</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718"/>
        <w:gridCol w:w="2691"/>
        <w:gridCol w:w="3229"/>
        <w:gridCol w:w="2152"/>
      </w:tblGrid>
      <w:tr>
        <w:trPr>
          <w:tblHeader/>
          <w:cantSplit/>
        </w:trPr>
        <w:tc>
          <w:tcPr>
            <w:tcW w:w="71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Bước</w:t>
            </w:r>
          </w:p>
        </w:tc>
        <w:tc>
          <w:tcPr>
            <w:tcW w:w="2691"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Thành phần ER/EER</w:t>
            </w:r>
          </w:p>
        </w:tc>
        <w:tc>
          <w:tcPr>
            <w:tcW w:w="3229"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Quan hệ kết quả</w:t>
            </w:r>
          </w:p>
        </w:tc>
        <w:tc>
          <w:tcPr>
            <w:tcW w:w="215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Ghi chú</w:t>
            </w:r>
          </w:p>
        </w:tc>
      </w:tr>
      <w:tr>
        <w:trPr>
          <w:cantSplit/>
        </w:trPr>
        <w:tc>
          <w:tcPr>
            <w:tcW w:w="71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1</w:t>
            </w:r>
          </w:p>
        </w:tc>
        <w:tc>
          <w:tcPr>
            <w:tcW w:w="2691"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Thực thể mạnh BENH_NHAN</w:t>
            </w:r>
          </w:p>
        </w:tc>
        <w:tc>
          <w:tcPr>
            <w:tcW w:w="3229"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BENH_NHAN(ma_bn, ho_ten, …)</w:t>
            </w:r>
          </w:p>
        </w:tc>
        <w:tc>
          <w:tcPr>
            <w:tcW w:w="2152" w:type="dxa"/>
          </w:tcPr>
          <w:p>
            <w:pPr>
              <w:spacing w:before="20" w:after="20"/>
              <w:jc w:val="left"/>
              <w:rPr>
                <w:rFonts w:ascii="Times New Roman" w:cs="Times New Roman" w:eastAsia="Times New Roman" w:hAnsi="Times New Roman"/>
                <w:i w:val="1"/>
                <w:iCs w:val="1"/>
                <w:color w:val="7F7F7F"/>
                <w:sz w:val="22"/>
                <w:szCs w:val="22"/>
              </w:rPr>
            </w:pPr>
          </w:p>
        </w:tc>
      </w:tr>
      <w:tr>
        <w:trPr>
          <w:cantSplit/>
        </w:trPr>
        <w:tc>
          <w:tcPr>
            <w:tcW w:w="7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2</w:t>
            </w:r>
          </w:p>
        </w:tc>
        <w:tc>
          <w:tcPr>
            <w:tcW w:w="269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Thực thể yếu …</w:t>
            </w:r>
          </w:p>
        </w:tc>
        <w:tc>
          <w:tcPr>
            <w:tcW w:w="3229" w:type="dxa"/>
          </w:tcPr>
          <w:p>
            <w:pPr>
              <w:spacing w:before="20" w:after="20"/>
              <w:jc w:val="left"/>
              <w:rPr>
                <w:rFonts w:ascii="Times New Roman" w:cs="Times New Roman" w:eastAsia="Times New Roman" w:hAnsi="Times New Roman"/>
                <w:sz w:val="22"/>
                <w:szCs w:val="22"/>
              </w:rPr>
            </w:pPr>
          </w:p>
        </w:tc>
        <w:tc>
          <w:tcPr>
            <w:tcW w:w="2152" w:type="dxa"/>
          </w:tcPr>
          <w:p>
            <w:pPr>
              <w:spacing w:before="20" w:after="20"/>
              <w:jc w:val="left"/>
              <w:rPr>
                <w:rFonts w:ascii="Times New Roman" w:cs="Times New Roman" w:eastAsia="Times New Roman" w:hAnsi="Times New Roman"/>
                <w:sz w:val="22"/>
                <w:szCs w:val="22"/>
              </w:rPr>
            </w:pPr>
          </w:p>
        </w:tc>
      </w:tr>
      <w:tr>
        <w:trPr>
          <w:cantSplit/>
        </w:trPr>
        <w:tc>
          <w:tcPr>
            <w:tcW w:w="7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4</w:t>
            </w:r>
          </w:p>
        </w:tc>
        <w:tc>
          <w:tcPr>
            <w:tcW w:w="269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Liên kết 1:N …</w:t>
            </w:r>
          </w:p>
        </w:tc>
        <w:tc>
          <w:tcPr>
            <w:tcW w:w="3229" w:type="dxa"/>
          </w:tcPr>
          <w:p>
            <w:pPr>
              <w:spacing w:before="20" w:after="20"/>
              <w:jc w:val="left"/>
              <w:rPr>
                <w:rFonts w:ascii="Times New Roman" w:cs="Times New Roman" w:eastAsia="Times New Roman" w:hAnsi="Times New Roman"/>
                <w:sz w:val="22"/>
                <w:szCs w:val="22"/>
              </w:rPr>
            </w:pPr>
          </w:p>
        </w:tc>
        <w:tc>
          <w:tcPr>
            <w:tcW w:w="2152" w:type="dxa"/>
          </w:tcPr>
          <w:p>
            <w:pPr>
              <w:spacing w:before="20" w:after="20"/>
              <w:jc w:val="left"/>
              <w:rPr>
                <w:rFonts w:ascii="Times New Roman" w:cs="Times New Roman" w:eastAsia="Times New Roman" w:hAnsi="Times New Roman"/>
                <w:sz w:val="22"/>
                <w:szCs w:val="22"/>
              </w:rPr>
            </w:pPr>
          </w:p>
        </w:tc>
      </w:tr>
      <w:tr>
        <w:trPr>
          <w:cantSplit/>
        </w:trPr>
        <w:tc>
          <w:tcPr>
            <w:tcW w:w="7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5</w:t>
            </w:r>
          </w:p>
        </w:tc>
        <w:tc>
          <w:tcPr>
            <w:tcW w:w="269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Liên kết M:N …</w:t>
            </w:r>
          </w:p>
        </w:tc>
        <w:tc>
          <w:tcPr>
            <w:tcW w:w="3229" w:type="dxa"/>
          </w:tcPr>
          <w:p>
            <w:pPr>
              <w:spacing w:before="20" w:after="20"/>
              <w:jc w:val="left"/>
              <w:rPr>
                <w:rFonts w:ascii="Times New Roman" w:cs="Times New Roman" w:eastAsia="Times New Roman" w:hAnsi="Times New Roman"/>
                <w:sz w:val="22"/>
                <w:szCs w:val="22"/>
              </w:rPr>
            </w:pPr>
          </w:p>
        </w:tc>
        <w:tc>
          <w:tcPr>
            <w:tcW w:w="2152" w:type="dxa"/>
          </w:tcPr>
          <w:p>
            <w:pPr>
              <w:spacing w:before="20" w:after="20"/>
              <w:jc w:val="left"/>
              <w:rPr>
                <w:rFonts w:ascii="Times New Roman" w:cs="Times New Roman" w:eastAsia="Times New Roman" w:hAnsi="Times New Roman"/>
                <w:sz w:val="22"/>
                <w:szCs w:val="22"/>
              </w:rPr>
            </w:pPr>
          </w:p>
        </w:tc>
      </w:tr>
      <w:tr>
        <w:trPr>
          <w:cantSplit/>
        </w:trPr>
        <w:tc>
          <w:tcPr>
            <w:tcW w:w="7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6</w:t>
            </w:r>
          </w:p>
        </w:tc>
        <w:tc>
          <w:tcPr>
            <w:tcW w:w="269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Thuộc tính đa trị …</w:t>
            </w:r>
          </w:p>
        </w:tc>
        <w:tc>
          <w:tcPr>
            <w:tcW w:w="3229" w:type="dxa"/>
          </w:tcPr>
          <w:p>
            <w:pPr>
              <w:spacing w:before="20" w:after="20"/>
              <w:jc w:val="left"/>
              <w:rPr>
                <w:rFonts w:ascii="Times New Roman" w:cs="Times New Roman" w:eastAsia="Times New Roman" w:hAnsi="Times New Roman"/>
                <w:sz w:val="22"/>
                <w:szCs w:val="22"/>
              </w:rPr>
            </w:pPr>
          </w:p>
        </w:tc>
        <w:tc>
          <w:tcPr>
            <w:tcW w:w="2152" w:type="dxa"/>
          </w:tcPr>
          <w:p>
            <w:pPr>
              <w:spacing w:before="20" w:after="20"/>
              <w:jc w:val="left"/>
              <w:rPr>
                <w:rFonts w:ascii="Times New Roman" w:cs="Times New Roman" w:eastAsia="Times New Roman" w:hAnsi="Times New Roman"/>
                <w:sz w:val="22"/>
                <w:szCs w:val="22"/>
              </w:rPr>
            </w:pPr>
          </w:p>
        </w:tc>
      </w:tr>
      <w:tr>
        <w:trPr>
          <w:cantSplit/>
        </w:trPr>
        <w:tc>
          <w:tcPr>
            <w:tcW w:w="7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8</w:t>
            </w:r>
          </w:p>
        </w:tc>
        <w:tc>
          <w:tcPr>
            <w:tcW w:w="269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Phân lớp BAC_SI</w:t>
            </w:r>
          </w:p>
        </w:tc>
        <w:tc>
          <w:tcPr>
            <w:tcW w:w="3229" w:type="dxa"/>
          </w:tcPr>
          <w:p>
            <w:pPr>
              <w:spacing w:before="20" w:after="20"/>
              <w:jc w:val="left"/>
              <w:rPr>
                <w:rFonts w:ascii="Times New Roman" w:cs="Times New Roman" w:eastAsia="Times New Roman" w:hAnsi="Times New Roman"/>
                <w:sz w:val="22"/>
                <w:szCs w:val="22"/>
              </w:rPr>
            </w:pPr>
          </w:p>
        </w:tc>
        <w:tc>
          <w:tcPr>
            <w:tcW w:w="215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Phương án 8A/8B/8C/8D – xem 2.2.3</w:t>
            </w: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2.2.3 Lựa chọn phương án ánh xạ cho phân lớp</w:t>
      </w:r>
    </w:p>
    <w:p>
      <w:pPr>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Với mỗi phân cấp ở 2.1.3, so sánh các phương án 8A (bảng cho lớp cha và từng lớp con), 8B (chỉ bảng lớp con), 8C (một bảng, một cột phân loại), 8D (một bảng, nhiều cờ boolean). Nêu phương án chọn và lý do: số thuộc tính riêng, giá trị NULL, ràng buộc d/total, truy vấn hay dùng.</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831"/>
        <w:gridCol w:w="1465"/>
        <w:gridCol w:w="5494"/>
      </w:tblGrid>
      <w:tr>
        <w:trPr>
          <w:tblHeader/>
          <w:cantSplit/>
        </w:trPr>
        <w:tc>
          <w:tcPr>
            <w:tcW w:w="1831"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Phân cấp</w:t>
            </w:r>
          </w:p>
        </w:tc>
        <w:tc>
          <w:tcPr>
            <w:tcW w:w="146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Phương án chọn</w:t>
            </w:r>
          </w:p>
        </w:tc>
        <w:tc>
          <w:tcPr>
            <w:tcW w:w="5494"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Lý do</w:t>
            </w:r>
          </w:p>
        </w:tc>
      </w:tr>
      <w:tr>
        <w:trPr>
          <w:cantSplit/>
        </w:trPr>
        <w:tc>
          <w:tcPr>
            <w:tcW w:w="183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NHAN_VIEN_Y_TE</w:t>
            </w:r>
          </w:p>
        </w:tc>
        <w:tc>
          <w:tcPr>
            <w:tcW w:w="1465" w:type="dxa"/>
          </w:tcPr>
          <w:p>
            <w:pPr>
              <w:spacing w:before="20" w:after="20"/>
              <w:jc w:val="left"/>
              <w:rPr>
                <w:rFonts w:ascii="Times New Roman" w:cs="Times New Roman" w:eastAsia="Times New Roman" w:hAnsi="Times New Roman"/>
                <w:sz w:val="22"/>
                <w:szCs w:val="22"/>
              </w:rPr>
            </w:pPr>
          </w:p>
        </w:tc>
        <w:tc>
          <w:tcPr>
            <w:tcW w:w="5494" w:type="dxa"/>
          </w:tcPr>
          <w:p>
            <w:pPr>
              <w:spacing w:before="20" w:after="20"/>
              <w:jc w:val="left"/>
              <w:rPr>
                <w:rFonts w:ascii="Times New Roman" w:cs="Times New Roman" w:eastAsia="Times New Roman" w:hAnsi="Times New Roman"/>
                <w:sz w:val="22"/>
                <w:szCs w:val="22"/>
              </w:rPr>
            </w:pPr>
          </w:p>
        </w:tc>
      </w:tr>
      <w:tr>
        <w:trPr>
          <w:cantSplit/>
        </w:trPr>
        <w:tc>
          <w:tcPr>
            <w:tcW w:w="183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BAC_SI</w:t>
            </w:r>
          </w:p>
        </w:tc>
        <w:tc>
          <w:tcPr>
            <w:tcW w:w="1465" w:type="dxa"/>
          </w:tcPr>
          <w:p>
            <w:pPr>
              <w:spacing w:before="20" w:after="20"/>
              <w:jc w:val="left"/>
              <w:rPr>
                <w:rFonts w:ascii="Times New Roman" w:cs="Times New Roman" w:eastAsia="Times New Roman" w:hAnsi="Times New Roman"/>
                <w:sz w:val="22"/>
                <w:szCs w:val="22"/>
              </w:rPr>
            </w:pPr>
          </w:p>
        </w:tc>
        <w:tc>
          <w:tcPr>
            <w:tcW w:w="5494" w:type="dxa"/>
          </w:tcPr>
          <w:p>
            <w:pPr>
              <w:spacing w:before="20" w:after="20"/>
              <w:jc w:val="left"/>
              <w:rPr>
                <w:rFonts w:ascii="Times New Roman" w:cs="Times New Roman" w:eastAsia="Times New Roman" w:hAnsi="Times New Roman"/>
                <w:sz w:val="22"/>
                <w:szCs w:val="22"/>
              </w:rPr>
            </w:pPr>
          </w:p>
        </w:tc>
      </w:tr>
      <w:tr>
        <w:trPr>
          <w:cantSplit/>
        </w:trPr>
        <w:tc>
          <w:tcPr>
            <w:tcW w:w="1831"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LICH_HEN</w:t>
            </w:r>
          </w:p>
        </w:tc>
        <w:tc>
          <w:tcPr>
            <w:tcW w:w="1465" w:type="dxa"/>
          </w:tcPr>
          <w:p>
            <w:pPr>
              <w:spacing w:before="20" w:after="20"/>
              <w:jc w:val="left"/>
              <w:rPr>
                <w:rFonts w:ascii="Times New Roman" w:cs="Times New Roman" w:eastAsia="Times New Roman" w:hAnsi="Times New Roman"/>
                <w:sz w:val="22"/>
                <w:szCs w:val="22"/>
              </w:rPr>
            </w:pPr>
          </w:p>
        </w:tc>
        <w:tc>
          <w:tcPr>
            <w:tcW w:w="5494"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2.2.4 Lược đồ quan hệ</w:t>
      </w:r>
    </w:p>
    <w:p>
      <w:pPr>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Viết dạng TEN_BANG(khóa chính gạch chân, thuộc tính, #khóa_ngoại) và chèn sơ đồ lược đồ quan hệ.</w:t>
      </w:r>
    </w:p>
    <w:p>
      <w:pPr>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Ví dụ: LICH_HEN(ma_lich_hen, #ma_bn, #ma_bac_si, thoi_gian_bat_dau, thoi_gian_ket_thuc, hinh_thuc, trang_thai)</w:t>
      </w:r>
    </w:p>
    <w:p>
      <w:pPr>
        <w:ind w:left="567" w:firstLine="0"/>
        <w:jc w:val="center"/>
        <w:rPr>
          <w:rFonts w:ascii="Times New Roman" w:cs="Times New Roman" w:eastAsia="Times New Roman" w:hAnsi="Times New Roman"/>
        </w:rPr>
      </w:pPr>
      <w:r>
        <w:rPr>
          <w:rFonts w:ascii="Times New Roman" w:cs="Times New Roman" w:eastAsia="Times New Roman" w:hAnsi="Times New Roman"/>
          <w:i w:val="1"/>
          <w:iCs w:val="1"/>
        </w:rPr>
        <w:t xml:space="preserve">Hình 2.2. Lược đồ quan hệ</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2.2.5 Khóa ngoại và hành động tham chiếu</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256"/>
        <w:gridCol w:w="1345"/>
        <w:gridCol w:w="1794"/>
        <w:gridCol w:w="1076"/>
        <w:gridCol w:w="1076"/>
        <w:gridCol w:w="2243"/>
      </w:tblGrid>
      <w:tr>
        <w:trPr>
          <w:tblHeader/>
          <w:cantSplit/>
        </w:trPr>
        <w:tc>
          <w:tcPr>
            <w:tcW w:w="125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Khóa ngoại</w:t>
            </w:r>
          </w:p>
        </w:tc>
        <w:tc>
          <w:tcPr>
            <w:tcW w:w="134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Bảng</w:t>
            </w:r>
          </w:p>
        </w:tc>
        <w:tc>
          <w:tcPr>
            <w:tcW w:w="1794"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Tham chiếu tới</w:t>
            </w:r>
          </w:p>
        </w:tc>
        <w:tc>
          <w:tcPr>
            <w:tcW w:w="107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ON DELETE</w:t>
            </w:r>
          </w:p>
        </w:tc>
        <w:tc>
          <w:tcPr>
            <w:tcW w:w="107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ON UPDATE</w:t>
            </w:r>
          </w:p>
        </w:tc>
        <w:tc>
          <w:tcPr>
            <w:tcW w:w="2243"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Lý do</w:t>
            </w:r>
          </w:p>
        </w:tc>
      </w:tr>
      <w:tr>
        <w:trPr>
          <w:cantSplit/>
        </w:trPr>
        <w:tc>
          <w:tcPr>
            <w:tcW w:w="125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ma_bn</w:t>
            </w:r>
          </w:p>
        </w:tc>
        <w:tc>
          <w:tcPr>
            <w:tcW w:w="134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LICH_HEN</w:t>
            </w:r>
          </w:p>
        </w:tc>
        <w:tc>
          <w:tcPr>
            <w:tcW w:w="1794"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BENH_NHAN(ma_bn)</w:t>
            </w:r>
          </w:p>
        </w:tc>
        <w:tc>
          <w:tcPr>
            <w:tcW w:w="107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RESTRICT</w:t>
            </w:r>
          </w:p>
        </w:tc>
        <w:tc>
          <w:tcPr>
            <w:tcW w:w="107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CASCADE</w:t>
            </w:r>
          </w:p>
        </w:tc>
        <w:tc>
          <w:tcPr>
            <w:tcW w:w="2243"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Không mất lịch sử khám</w:t>
            </w:r>
          </w:p>
        </w:tc>
      </w:tr>
      <w:tr>
        <w:trPr>
          <w:cantSplit/>
        </w:trPr>
        <w:tc>
          <w:tcPr>
            <w:tcW w:w="1256" w:type="dxa"/>
          </w:tcPr>
          <w:p>
            <w:pPr>
              <w:spacing w:before="20" w:after="20"/>
              <w:jc w:val="left"/>
              <w:rPr>
                <w:rFonts w:ascii="Times New Roman" w:cs="Times New Roman" w:eastAsia="Times New Roman" w:hAnsi="Times New Roman"/>
                <w:sz w:val="22"/>
                <w:szCs w:val="22"/>
              </w:rPr>
            </w:pPr>
          </w:p>
        </w:tc>
        <w:tc>
          <w:tcPr>
            <w:tcW w:w="1345" w:type="dxa"/>
          </w:tcPr>
          <w:p>
            <w:pPr>
              <w:spacing w:before="20" w:after="20"/>
              <w:jc w:val="left"/>
              <w:rPr>
                <w:rFonts w:ascii="Times New Roman" w:cs="Times New Roman" w:eastAsia="Times New Roman" w:hAnsi="Times New Roman"/>
                <w:sz w:val="22"/>
                <w:szCs w:val="22"/>
              </w:rPr>
            </w:pPr>
          </w:p>
        </w:tc>
        <w:tc>
          <w:tcPr>
            <w:tcW w:w="1794" w:type="dxa"/>
          </w:tcPr>
          <w:p>
            <w:pPr>
              <w:spacing w:before="20" w:after="20"/>
              <w:jc w:val="left"/>
              <w:rPr>
                <w:rFonts w:ascii="Times New Roman" w:cs="Times New Roman" w:eastAsia="Times New Roman" w:hAnsi="Times New Roman"/>
                <w:sz w:val="22"/>
                <w:szCs w:val="22"/>
              </w:rPr>
            </w:pPr>
          </w:p>
        </w:tc>
        <w:tc>
          <w:tcPr>
            <w:tcW w:w="1076" w:type="dxa"/>
          </w:tcPr>
          <w:p>
            <w:pPr>
              <w:spacing w:before="20" w:after="20"/>
              <w:jc w:val="left"/>
              <w:rPr>
                <w:rFonts w:ascii="Times New Roman" w:cs="Times New Roman" w:eastAsia="Times New Roman" w:hAnsi="Times New Roman"/>
                <w:sz w:val="22"/>
                <w:szCs w:val="22"/>
              </w:rPr>
            </w:pPr>
          </w:p>
        </w:tc>
        <w:tc>
          <w:tcPr>
            <w:tcW w:w="1076" w:type="dxa"/>
          </w:tcPr>
          <w:p>
            <w:pPr>
              <w:spacing w:before="20" w:after="20"/>
              <w:jc w:val="left"/>
              <w:rPr>
                <w:rFonts w:ascii="Times New Roman" w:cs="Times New Roman" w:eastAsia="Times New Roman" w:hAnsi="Times New Roman"/>
                <w:sz w:val="22"/>
                <w:szCs w:val="22"/>
              </w:rPr>
            </w:pPr>
          </w:p>
        </w:tc>
        <w:tc>
          <w:tcPr>
            <w:tcW w:w="2243"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2.3 Kiểm tra chuẩn hóa (Normalization Verification)</w:t>
      </w:r>
    </w:p>
    <w:p>
      <w:pPr>
        <w:ind w:left="567" w:firstLine="0"/>
        <w:jc w:val="both"/>
        <w:rPr>
          <w:rFonts w:ascii="Times New Roman" w:cs="Times New Roman" w:eastAsia="Times New Roman" w:hAnsi="Times New Roman"/>
        </w:rPr>
      </w:pPr>
      <w:r>
        <w:rPr>
          <w:rFonts w:ascii="Times New Roman" w:cs="Times New Roman" w:eastAsia="Times New Roman" w:hAnsi="Times New Roman"/>
          <w:b w:val="1"/>
          <w:bCs w:val="1"/>
          <w:i w:val="1"/>
          <w:iCs w:val="1"/>
          <w:color w:val="7F7F7F"/>
        </w:rPr>
        <w:t xml:space="preserve">Phụ trách: </w:t>
      </w:r>
      <w:r>
        <w:rPr>
          <w:rFonts w:ascii="Times New Roman" w:cs="Times New Roman" w:eastAsia="Times New Roman" w:hAnsi="Times New Roman"/>
          <w:i w:val="1"/>
          <w:iCs w:val="1"/>
          <w:color w:val="7F7F7F"/>
        </w:rPr>
        <w:t xml:space="preserve">Mỗi người chứng minh cho bảng của mình; Nguyễn Đăng Khoa gộp và review – v2.2, tuần 8.</w:t>
      </w:r>
    </w:p>
    <w:p w:rsidR="00000000" w:rsidDel="00000000" w:rsidP="00000000" w:rsidRDefault="00000000" w:rsidRPr="00000000" w14:paraId="0000002A">
      <w:pPr>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Chứng minh mức độ đạt chuẩn 1NF →  3NF/BCNF cho các lược đồ quan hệ)</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2.3.1 Phương pháp</w:t>
      </w:r>
    </w:p>
    <w:p>
      <w:pPr>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Với mỗi quan hệ: liệt kê phụ thuộc hàm (FD), tìm khóa ứng viên, kiểm tra lần lượt 1NF, 2NF, 3NF, BCNF theo định nghĩa trong [1, Chương 14]; nếu vi phạm thì tách theo thuật toán ở [1, Chương 15] và chứng minh phép tách bảo toàn phụ thuộc, không mất thông tin.</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2.3.2 Bảng tổng hợp</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648"/>
        <w:gridCol w:w="1465"/>
        <w:gridCol w:w="3296"/>
        <w:gridCol w:w="549"/>
        <w:gridCol w:w="549"/>
        <w:gridCol w:w="549"/>
        <w:gridCol w:w="734"/>
      </w:tblGrid>
      <w:tr>
        <w:trPr>
          <w:tblHeader/>
          <w:cantSplit/>
        </w:trPr>
        <w:tc>
          <w:tcPr>
            <w:tcW w:w="164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Quan hệ</w:t>
            </w:r>
          </w:p>
        </w:tc>
        <w:tc>
          <w:tcPr>
            <w:tcW w:w="146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Khóa ứng viên</w:t>
            </w:r>
          </w:p>
        </w:tc>
        <w:tc>
          <w:tcPr>
            <w:tcW w:w="329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Phụ thuộc hàm</w:t>
            </w:r>
          </w:p>
        </w:tc>
        <w:tc>
          <w:tcPr>
            <w:tcW w:w="549"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1NF</w:t>
            </w:r>
          </w:p>
        </w:tc>
        <w:tc>
          <w:tcPr>
            <w:tcW w:w="549"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2NF</w:t>
            </w:r>
          </w:p>
        </w:tc>
        <w:tc>
          <w:tcPr>
            <w:tcW w:w="549"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3NF</w:t>
            </w:r>
          </w:p>
        </w:tc>
        <w:tc>
          <w:tcPr>
            <w:tcW w:w="734"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BCNF</w:t>
            </w:r>
          </w:p>
        </w:tc>
      </w:tr>
      <w:tr>
        <w:trPr>
          <w:cantSplit/>
        </w:trPr>
        <w:tc>
          <w:tcPr>
            <w:tcW w:w="164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BENH_NHAN</w:t>
            </w:r>
          </w:p>
        </w:tc>
        <w:tc>
          <w:tcPr>
            <w:tcW w:w="146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ma_bn; so_cccd</w:t>
            </w:r>
          </w:p>
        </w:tc>
        <w:tc>
          <w:tcPr>
            <w:tcW w:w="329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ma_bn → ho_ten, ngay_sinh, sdt, …</w:t>
            </w:r>
          </w:p>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so_cccd → ma_bn</w:t>
            </w:r>
          </w:p>
        </w:tc>
        <w:tc>
          <w:tcPr>
            <w:tcW w:w="549"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w:t>
            </w:r>
          </w:p>
        </w:tc>
        <w:tc>
          <w:tcPr>
            <w:tcW w:w="549"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w:t>
            </w:r>
          </w:p>
        </w:tc>
        <w:tc>
          <w:tcPr>
            <w:tcW w:w="549"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w:t>
            </w:r>
          </w:p>
        </w:tc>
        <w:tc>
          <w:tcPr>
            <w:tcW w:w="734"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w:t>
            </w:r>
          </w:p>
        </w:tc>
      </w:tr>
      <w:tr>
        <w:trPr>
          <w:cantSplit/>
        </w:trPr>
        <w:tc>
          <w:tcPr>
            <w:tcW w:w="1648" w:type="dxa"/>
          </w:tcPr>
          <w:p>
            <w:pPr>
              <w:spacing w:before="20" w:after="20"/>
              <w:jc w:val="left"/>
              <w:rPr>
                <w:rFonts w:ascii="Times New Roman" w:cs="Times New Roman" w:eastAsia="Times New Roman" w:hAnsi="Times New Roman"/>
                <w:sz w:val="22"/>
                <w:szCs w:val="22"/>
              </w:rPr>
            </w:pPr>
          </w:p>
        </w:tc>
        <w:tc>
          <w:tcPr>
            <w:tcW w:w="1465" w:type="dxa"/>
          </w:tcPr>
          <w:p>
            <w:pPr>
              <w:spacing w:before="20" w:after="20"/>
              <w:jc w:val="left"/>
              <w:rPr>
                <w:rFonts w:ascii="Times New Roman" w:cs="Times New Roman" w:eastAsia="Times New Roman" w:hAnsi="Times New Roman"/>
                <w:sz w:val="22"/>
                <w:szCs w:val="22"/>
              </w:rPr>
            </w:pPr>
          </w:p>
        </w:tc>
        <w:tc>
          <w:tcPr>
            <w:tcW w:w="3296" w:type="dxa"/>
          </w:tcPr>
          <w:p>
            <w:pPr>
              <w:spacing w:before="20" w:after="20"/>
              <w:jc w:val="left"/>
              <w:rPr>
                <w:rFonts w:ascii="Times New Roman" w:cs="Times New Roman" w:eastAsia="Times New Roman" w:hAnsi="Times New Roman"/>
                <w:sz w:val="22"/>
                <w:szCs w:val="22"/>
              </w:rPr>
            </w:pPr>
          </w:p>
        </w:tc>
        <w:tc>
          <w:tcPr>
            <w:tcW w:w="549" w:type="dxa"/>
          </w:tcPr>
          <w:p>
            <w:pPr>
              <w:spacing w:before="20" w:after="20"/>
              <w:jc w:val="left"/>
              <w:rPr>
                <w:rFonts w:ascii="Times New Roman" w:cs="Times New Roman" w:eastAsia="Times New Roman" w:hAnsi="Times New Roman"/>
                <w:sz w:val="22"/>
                <w:szCs w:val="22"/>
              </w:rPr>
            </w:pPr>
          </w:p>
        </w:tc>
        <w:tc>
          <w:tcPr>
            <w:tcW w:w="549" w:type="dxa"/>
          </w:tcPr>
          <w:p>
            <w:pPr>
              <w:spacing w:before="20" w:after="20"/>
              <w:jc w:val="left"/>
              <w:rPr>
                <w:rFonts w:ascii="Times New Roman" w:cs="Times New Roman" w:eastAsia="Times New Roman" w:hAnsi="Times New Roman"/>
                <w:sz w:val="22"/>
                <w:szCs w:val="22"/>
              </w:rPr>
            </w:pPr>
          </w:p>
        </w:tc>
        <w:tc>
          <w:tcPr>
            <w:tcW w:w="549" w:type="dxa"/>
          </w:tcPr>
          <w:p>
            <w:pPr>
              <w:spacing w:before="20" w:after="20"/>
              <w:jc w:val="left"/>
              <w:rPr>
                <w:rFonts w:ascii="Times New Roman" w:cs="Times New Roman" w:eastAsia="Times New Roman" w:hAnsi="Times New Roman"/>
                <w:sz w:val="22"/>
                <w:szCs w:val="22"/>
              </w:rPr>
            </w:pPr>
          </w:p>
        </w:tc>
        <w:tc>
          <w:tcPr>
            <w:tcW w:w="734"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2.3.3 Chứng minh chi tiết theo mảng</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Mảng A (Đặng Hữu Khoa)</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Mảng B (Lê Ngọc Khôi)</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Mảng C (Nguyễn Đăng Khoa)</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2.3.4 Các trường hợp tách bảng hoặc chấp nhận phi chuẩn</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Nếu có bảng không đạt BCNF có chủ đích (ví dụ: lưu tổng tiền hóa đơn), nêu lý do và cách giữ nhất quán (trigger).</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Từ điển Dữ liệu (Data Dictionary)</w:t>
      </w:r>
    </w:p>
    <w:p>
      <w:pPr>
        <w:ind w:left="284" w:firstLine="0"/>
        <w:jc w:val="both"/>
        <w:rPr>
          <w:rFonts w:ascii="Times New Roman" w:cs="Times New Roman" w:eastAsia="Times New Roman" w:hAnsi="Times New Roman"/>
        </w:rPr>
      </w:pPr>
      <w:r>
        <w:rPr>
          <w:rFonts w:ascii="Times New Roman" w:cs="Times New Roman" w:eastAsia="Times New Roman" w:hAnsi="Times New Roman"/>
          <w:b w:val="1"/>
          <w:bCs w:val="1"/>
          <w:i w:val="1"/>
          <w:iCs w:val="1"/>
          <w:color w:val="7F7F7F"/>
        </w:rPr>
        <w:t xml:space="preserve">Phụ trách: </w:t>
      </w:r>
      <w:r>
        <w:rPr>
          <w:rFonts w:ascii="Times New Roman" w:cs="Times New Roman" w:eastAsia="Times New Roman" w:hAnsi="Times New Roman"/>
          <w:i w:val="1"/>
          <w:iCs w:val="1"/>
          <w:color w:val="7F7F7F"/>
        </w:rPr>
        <w:t xml:space="preserve">Mỗi người điền bảng của mình; Đặng Hữu Khoa gộp – v2.2, tuần 8.</w:t>
      </w:r>
    </w:p>
    <w:p w:rsidR="00000000" w:rsidDel="00000000" w:rsidP="00000000" w:rsidRDefault="00000000" w:rsidRPr="00000000" w14:paraId="0000002E">
      <w:pPr>
        <w:ind w:left="28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[Cung cấp chi tiết siêu dữ liệu mô tả cấu trúc các bảng và các thuộc tính]</w:t>
      </w:r>
    </w:p>
    <w:p w:rsidR="00000000" w:rsidDel="00000000" w:rsidP="00000000" w:rsidRDefault="00000000" w:rsidRPr="00000000" w14:paraId="0000002F">
      <w:pPr>
        <w:ind w:left="28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tham khảo tài liệu ISO/IEC 11179)</w:t>
      </w:r>
    </w:p>
    <w:p>
      <w:pPr>
        <w:keepNext/>
        <w:ind w:left="284"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Danh sách bảng</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549"/>
        <w:gridCol w:w="2014"/>
        <w:gridCol w:w="3662"/>
        <w:gridCol w:w="732"/>
        <w:gridCol w:w="1833"/>
      </w:tblGrid>
      <w:tr>
        <w:trPr>
          <w:tblHeader/>
          <w:cantSplit/>
        </w:trPr>
        <w:tc>
          <w:tcPr>
            <w:tcW w:w="549"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STT</w:t>
            </w:r>
          </w:p>
        </w:tc>
        <w:tc>
          <w:tcPr>
            <w:tcW w:w="2014"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Tên bảng</w:t>
            </w:r>
          </w:p>
        </w:tc>
        <w:tc>
          <w:tcPr>
            <w:tcW w:w="366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tả</w:t>
            </w:r>
          </w:p>
        </w:tc>
        <w:tc>
          <w:tcPr>
            <w:tcW w:w="73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Mảng</w:t>
            </w:r>
          </w:p>
        </w:tc>
        <w:tc>
          <w:tcPr>
            <w:tcW w:w="1833"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Người phụ trách</w:t>
            </w:r>
          </w:p>
        </w:tc>
      </w:tr>
      <w:tr>
        <w:trPr>
          <w:cantSplit/>
        </w:trPr>
        <w:tc>
          <w:tcPr>
            <w:tcW w:w="549"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1</w:t>
            </w:r>
          </w:p>
        </w:tc>
        <w:tc>
          <w:tcPr>
            <w:tcW w:w="2014"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nhan_vien_y_te</w:t>
            </w:r>
          </w:p>
        </w:tc>
        <w:tc>
          <w:tcPr>
            <w:tcW w:w="3662"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Thông tin chung của nhân viên y tế</w:t>
            </w:r>
          </w:p>
        </w:tc>
        <w:tc>
          <w:tcPr>
            <w:tcW w:w="732"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A</w:t>
            </w:r>
          </w:p>
        </w:tc>
        <w:tc>
          <w:tcPr>
            <w:tcW w:w="1833"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Đặng Hữu Khoa</w:t>
            </w:r>
          </w:p>
        </w:tc>
      </w:tr>
      <w:tr>
        <w:trPr>
          <w:cantSplit/>
        </w:trPr>
        <w:tc>
          <w:tcPr>
            <w:tcW w:w="549"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2</w:t>
            </w:r>
          </w:p>
        </w:tc>
        <w:tc>
          <w:tcPr>
            <w:tcW w:w="2014" w:type="dxa"/>
          </w:tcPr>
          <w:p>
            <w:pPr>
              <w:spacing w:before="20" w:after="20"/>
              <w:jc w:val="left"/>
              <w:rPr>
                <w:rFonts w:ascii="Times New Roman" w:cs="Times New Roman" w:eastAsia="Times New Roman" w:hAnsi="Times New Roman"/>
                <w:sz w:val="22"/>
                <w:szCs w:val="22"/>
              </w:rPr>
            </w:pPr>
          </w:p>
        </w:tc>
        <w:tc>
          <w:tcPr>
            <w:tcW w:w="3662" w:type="dxa"/>
          </w:tcPr>
          <w:p>
            <w:pPr>
              <w:spacing w:before="20" w:after="20"/>
              <w:jc w:val="left"/>
              <w:rPr>
                <w:rFonts w:ascii="Times New Roman" w:cs="Times New Roman" w:eastAsia="Times New Roman" w:hAnsi="Times New Roman"/>
                <w:sz w:val="22"/>
                <w:szCs w:val="22"/>
              </w:rPr>
            </w:pPr>
          </w:p>
        </w:tc>
        <w:tc>
          <w:tcPr>
            <w:tcW w:w="732" w:type="dxa"/>
          </w:tcPr>
          <w:p>
            <w:pPr>
              <w:spacing w:before="20" w:after="20"/>
              <w:jc w:val="left"/>
              <w:rPr>
                <w:rFonts w:ascii="Times New Roman" w:cs="Times New Roman" w:eastAsia="Times New Roman" w:hAnsi="Times New Roman"/>
                <w:sz w:val="22"/>
                <w:szCs w:val="22"/>
              </w:rPr>
            </w:pPr>
          </w:p>
        </w:tc>
        <w:tc>
          <w:tcPr>
            <w:tcW w:w="1833"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keepNext/>
        <w:ind w:left="284"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Mô tả chi tiết từng bảng</w:t>
      </w:r>
    </w:p>
    <w:p>
      <w:pPr>
        <w:ind w:left="284"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Mỗi bảng một bảng mô tả như dưới đây, kèm một câu mô tả mục đích bảng.</w:t>
      </w:r>
    </w:p>
    <w:p>
      <w:pPr>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Bảng: lich_hen – Lịch hẹn khám của bệnh nhân với bác sĩ</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435"/>
        <w:gridCol w:w="1525"/>
        <w:gridCol w:w="718"/>
        <w:gridCol w:w="718"/>
        <w:gridCol w:w="987"/>
        <w:gridCol w:w="1435"/>
        <w:gridCol w:w="1972"/>
      </w:tblGrid>
      <w:tr>
        <w:trPr>
          <w:tblHeader/>
          <w:cantSplit/>
        </w:trPr>
        <w:tc>
          <w:tcPr>
            <w:tcW w:w="143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Cột</w:t>
            </w:r>
          </w:p>
        </w:tc>
        <w:tc>
          <w:tcPr>
            <w:tcW w:w="152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Kiểu dữ liệu</w:t>
            </w:r>
          </w:p>
        </w:tc>
        <w:tc>
          <w:tcPr>
            <w:tcW w:w="71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Null</w:t>
            </w:r>
          </w:p>
        </w:tc>
        <w:tc>
          <w:tcPr>
            <w:tcW w:w="71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Khóa</w:t>
            </w:r>
          </w:p>
        </w:tc>
        <w:tc>
          <w:tcPr>
            <w:tcW w:w="98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Mặc định</w:t>
            </w:r>
          </w:p>
        </w:tc>
        <w:tc>
          <w:tcPr>
            <w:tcW w:w="143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Ràng buộc</w:t>
            </w:r>
          </w:p>
        </w:tc>
        <w:tc>
          <w:tcPr>
            <w:tcW w:w="197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Mô tả</w:t>
            </w:r>
          </w:p>
        </w:tc>
      </w:tr>
      <w:tr>
        <w:trPr>
          <w:cantSplit/>
        </w:trPr>
        <w:tc>
          <w:tcPr>
            <w:tcW w:w="143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ma_lich_hen</w:t>
            </w:r>
          </w:p>
        </w:tc>
        <w:tc>
          <w:tcPr>
            <w:tcW w:w="152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INTEGER (IDENTITY)</w:t>
            </w:r>
          </w:p>
        </w:tc>
        <w:tc>
          <w:tcPr>
            <w:tcW w:w="71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Không</w:t>
            </w:r>
          </w:p>
        </w:tc>
        <w:tc>
          <w:tcPr>
            <w:tcW w:w="71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PK</w:t>
            </w:r>
          </w:p>
        </w:tc>
        <w:tc>
          <w:tcPr>
            <w:tcW w:w="987"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tự tăng</w:t>
            </w:r>
          </w:p>
        </w:tc>
        <w:tc>
          <w:tcPr>
            <w:tcW w:w="1435" w:type="dxa"/>
          </w:tcPr>
          <w:p>
            <w:pPr>
              <w:spacing w:before="20" w:after="20"/>
              <w:jc w:val="left"/>
              <w:rPr>
                <w:rFonts w:ascii="Times New Roman" w:cs="Times New Roman" w:eastAsia="Times New Roman" w:hAnsi="Times New Roman"/>
                <w:i w:val="1"/>
                <w:iCs w:val="1"/>
                <w:color w:val="7F7F7F"/>
                <w:sz w:val="22"/>
                <w:szCs w:val="22"/>
              </w:rPr>
            </w:pPr>
          </w:p>
        </w:tc>
        <w:tc>
          <w:tcPr>
            <w:tcW w:w="1972"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Mã lịch hẹn</w:t>
            </w:r>
          </w:p>
        </w:tc>
      </w:tr>
      <w:tr>
        <w:trPr>
          <w:cantSplit/>
        </w:trPr>
        <w:tc>
          <w:tcPr>
            <w:tcW w:w="143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ma_bn</w:t>
            </w:r>
          </w:p>
        </w:tc>
        <w:tc>
          <w:tcPr>
            <w:tcW w:w="152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INTEGER</w:t>
            </w:r>
          </w:p>
        </w:tc>
        <w:tc>
          <w:tcPr>
            <w:tcW w:w="71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Không</w:t>
            </w:r>
          </w:p>
        </w:tc>
        <w:tc>
          <w:tcPr>
            <w:tcW w:w="71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FK</w:t>
            </w:r>
          </w:p>
        </w:tc>
        <w:tc>
          <w:tcPr>
            <w:tcW w:w="987" w:type="dxa"/>
          </w:tcPr>
          <w:p>
            <w:pPr>
              <w:spacing w:before="20" w:after="20"/>
              <w:jc w:val="left"/>
              <w:rPr>
                <w:rFonts w:ascii="Times New Roman" w:cs="Times New Roman" w:eastAsia="Times New Roman" w:hAnsi="Times New Roman"/>
                <w:i w:val="1"/>
                <w:iCs w:val="1"/>
                <w:color w:val="7F7F7F"/>
                <w:sz w:val="22"/>
                <w:szCs w:val="22"/>
              </w:rPr>
            </w:pPr>
          </w:p>
        </w:tc>
        <w:tc>
          <w:tcPr>
            <w:tcW w:w="143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 benh_nhan</w:t>
            </w:r>
          </w:p>
        </w:tc>
        <w:tc>
          <w:tcPr>
            <w:tcW w:w="1972"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Bệnh nhân đặt lịch</w:t>
            </w:r>
          </w:p>
        </w:tc>
      </w:tr>
      <w:tr>
        <w:trPr>
          <w:cantSplit/>
        </w:trPr>
        <w:tc>
          <w:tcPr>
            <w:tcW w:w="143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trang_thai</w:t>
            </w:r>
          </w:p>
        </w:tc>
        <w:tc>
          <w:tcPr>
            <w:tcW w:w="152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VARCHAR(20)</w:t>
            </w:r>
          </w:p>
        </w:tc>
        <w:tc>
          <w:tcPr>
            <w:tcW w:w="71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Không</w:t>
            </w:r>
          </w:p>
        </w:tc>
        <w:tc>
          <w:tcPr>
            <w:tcW w:w="718" w:type="dxa"/>
          </w:tcPr>
          <w:p>
            <w:pPr>
              <w:spacing w:before="20" w:after="20"/>
              <w:jc w:val="left"/>
              <w:rPr>
                <w:rFonts w:ascii="Times New Roman" w:cs="Times New Roman" w:eastAsia="Times New Roman" w:hAnsi="Times New Roman"/>
                <w:i w:val="1"/>
                <w:iCs w:val="1"/>
                <w:color w:val="7F7F7F"/>
                <w:sz w:val="22"/>
                <w:szCs w:val="22"/>
              </w:rPr>
            </w:pPr>
          </w:p>
        </w:tc>
        <w:tc>
          <w:tcPr>
            <w:tcW w:w="987"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'DA_DAT'</w:t>
            </w:r>
          </w:p>
        </w:tc>
        <w:tc>
          <w:tcPr>
            <w:tcW w:w="143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CHECK IN (…)</w:t>
            </w:r>
          </w:p>
        </w:tc>
        <w:tc>
          <w:tcPr>
            <w:tcW w:w="1972"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Trạng thái lịch hẹn</w:t>
            </w:r>
          </w:p>
        </w:tc>
      </w:tr>
      <w:tr>
        <w:trPr>
          <w:cantSplit/>
        </w:trPr>
        <w:tc>
          <w:tcPr>
            <w:tcW w:w="1435" w:type="dxa"/>
          </w:tcPr>
          <w:p>
            <w:pPr>
              <w:spacing w:before="20" w:after="20"/>
              <w:jc w:val="left"/>
              <w:rPr>
                <w:rFonts w:ascii="Times New Roman" w:cs="Times New Roman" w:eastAsia="Times New Roman" w:hAnsi="Times New Roman"/>
                <w:sz w:val="22"/>
                <w:szCs w:val="22"/>
              </w:rPr>
            </w:pPr>
          </w:p>
        </w:tc>
        <w:tc>
          <w:tcPr>
            <w:tcW w:w="1525" w:type="dxa"/>
          </w:tcPr>
          <w:p>
            <w:pPr>
              <w:spacing w:before="20" w:after="20"/>
              <w:jc w:val="left"/>
              <w:rPr>
                <w:rFonts w:ascii="Times New Roman" w:cs="Times New Roman" w:eastAsia="Times New Roman" w:hAnsi="Times New Roman"/>
                <w:sz w:val="22"/>
                <w:szCs w:val="22"/>
              </w:rPr>
            </w:pPr>
          </w:p>
        </w:tc>
        <w:tc>
          <w:tcPr>
            <w:tcW w:w="718" w:type="dxa"/>
          </w:tcPr>
          <w:p>
            <w:pPr>
              <w:spacing w:before="20" w:after="20"/>
              <w:jc w:val="left"/>
              <w:rPr>
                <w:rFonts w:ascii="Times New Roman" w:cs="Times New Roman" w:eastAsia="Times New Roman" w:hAnsi="Times New Roman"/>
                <w:sz w:val="22"/>
                <w:szCs w:val="22"/>
              </w:rPr>
            </w:pPr>
          </w:p>
        </w:tc>
        <w:tc>
          <w:tcPr>
            <w:tcW w:w="718" w:type="dxa"/>
          </w:tcPr>
          <w:p>
            <w:pPr>
              <w:spacing w:before="20" w:after="20"/>
              <w:jc w:val="left"/>
              <w:rPr>
                <w:rFonts w:ascii="Times New Roman" w:cs="Times New Roman" w:eastAsia="Times New Roman" w:hAnsi="Times New Roman"/>
                <w:sz w:val="22"/>
                <w:szCs w:val="22"/>
              </w:rPr>
            </w:pPr>
          </w:p>
        </w:tc>
        <w:tc>
          <w:tcPr>
            <w:tcW w:w="987" w:type="dxa"/>
          </w:tcPr>
          <w:p>
            <w:pPr>
              <w:spacing w:before="20" w:after="20"/>
              <w:jc w:val="left"/>
              <w:rPr>
                <w:rFonts w:ascii="Times New Roman" w:cs="Times New Roman" w:eastAsia="Times New Roman" w:hAnsi="Times New Roman"/>
                <w:sz w:val="22"/>
                <w:szCs w:val="22"/>
              </w:rPr>
            </w:pPr>
          </w:p>
        </w:tc>
        <w:tc>
          <w:tcPr>
            <w:tcW w:w="1435" w:type="dxa"/>
          </w:tcPr>
          <w:p>
            <w:pPr>
              <w:spacing w:before="20" w:after="20"/>
              <w:jc w:val="left"/>
              <w:rPr>
                <w:rFonts w:ascii="Times New Roman" w:cs="Times New Roman" w:eastAsia="Times New Roman" w:hAnsi="Times New Roman"/>
                <w:sz w:val="22"/>
                <w:szCs w:val="22"/>
              </w:rPr>
            </w:pPr>
          </w:p>
        </w:tc>
        <w:tc>
          <w:tcPr>
            <w:tcW w:w="1972"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keepNext/>
        <w:ind w:left="284"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Miền giá trị dùng chung</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953"/>
        <w:gridCol w:w="4395"/>
        <w:gridCol w:w="2442"/>
      </w:tblGrid>
      <w:tr>
        <w:trPr>
          <w:tblHeader/>
          <w:cantSplit/>
        </w:trPr>
        <w:tc>
          <w:tcPr>
            <w:tcW w:w="1953"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Miền</w:t>
            </w:r>
          </w:p>
        </w:tc>
        <w:tc>
          <w:tcPr>
            <w:tcW w:w="439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Giá trị hợp lệ</w:t>
            </w:r>
          </w:p>
        </w:tc>
        <w:tc>
          <w:tcPr>
            <w:tcW w:w="244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Dùng ở cột</w:t>
            </w:r>
          </w:p>
        </w:tc>
      </w:tr>
      <w:tr>
        <w:trPr>
          <w:cantSplit/>
        </w:trPr>
        <w:tc>
          <w:tcPr>
            <w:tcW w:w="1953"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trang_thai_lich_hen</w:t>
            </w:r>
          </w:p>
        </w:tc>
        <w:tc>
          <w:tcPr>
            <w:tcW w:w="439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DA_DAT, DA_XAC_NHAN, HOAN_THANH, HUY, VANG_MAT</w:t>
            </w:r>
          </w:p>
        </w:tc>
        <w:tc>
          <w:tcPr>
            <w:tcW w:w="2442"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lich_hen.trang_thai</w:t>
            </w:r>
          </w:p>
        </w:tc>
      </w:tr>
      <w:tr>
        <w:trPr>
          <w:cantSplit/>
        </w:trPr>
        <w:tc>
          <w:tcPr>
            <w:tcW w:w="1953" w:type="dxa"/>
          </w:tcPr>
          <w:p>
            <w:pPr>
              <w:spacing w:before="20" w:after="20"/>
              <w:jc w:val="left"/>
              <w:rPr>
                <w:rFonts w:ascii="Times New Roman" w:cs="Times New Roman" w:eastAsia="Times New Roman" w:hAnsi="Times New Roman"/>
                <w:sz w:val="22"/>
                <w:szCs w:val="22"/>
              </w:rPr>
            </w:pPr>
          </w:p>
        </w:tc>
        <w:tc>
          <w:tcPr>
            <w:tcW w:w="4395" w:type="dxa"/>
          </w:tcPr>
          <w:p>
            <w:pPr>
              <w:spacing w:before="20" w:after="20"/>
              <w:jc w:val="left"/>
              <w:rPr>
                <w:rFonts w:ascii="Times New Roman" w:cs="Times New Roman" w:eastAsia="Times New Roman" w:hAnsi="Times New Roman"/>
                <w:sz w:val="22"/>
                <w:szCs w:val="22"/>
              </w:rPr>
            </w:pPr>
          </w:p>
        </w:tc>
        <w:tc>
          <w:tcPr>
            <w:tcW w:w="2442"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Cài đặt CSDL (Database Implementation – Dùng ngôn ngữ SQL)</w:t>
      </w:r>
    </w:p>
    <w:p>
      <w:pPr>
        <w:ind w:left="284" w:firstLine="0"/>
        <w:jc w:val="both"/>
        <w:rPr>
          <w:rFonts w:ascii="Times New Roman" w:cs="Times New Roman" w:eastAsia="Times New Roman" w:hAnsi="Times New Roman"/>
        </w:rPr>
      </w:pPr>
      <w:r>
        <w:rPr>
          <w:rFonts w:ascii="Times New Roman" w:cs="Times New Roman" w:eastAsia="Times New Roman" w:hAnsi="Times New Roman"/>
          <w:b w:val="1"/>
          <w:bCs w:val="1"/>
          <w:i w:val="1"/>
          <w:iCs w:val="1"/>
          <w:color w:val="7F7F7F"/>
        </w:rPr>
        <w:t xml:space="preserve">Phụ trách: </w:t>
      </w:r>
      <w:r>
        <w:rPr>
          <w:rFonts w:ascii="Times New Roman" w:cs="Times New Roman" w:eastAsia="Times New Roman" w:hAnsi="Times New Roman"/>
          <w:i w:val="1"/>
          <w:iCs w:val="1"/>
          <w:color w:val="7F7F7F"/>
        </w:rPr>
        <w:t xml:space="preserve">Đặng Hữu Khoa (4.1), Nguyễn Đăng Khoa (4.2); mỗi người cung cấp SQL mảng của mình – v3, tuần 10.</w:t>
      </w:r>
    </w:p>
    <w:p>
      <w:pPr>
        <w:ind w:left="567"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Hệ quản trị và phiên bản (PostgreSQL 16), môi trường chạy.</w:t>
      </w:r>
    </w:p>
    <w:p>
      <w:pPr>
        <w:ind w:left="567"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Cấu trúc thư mục script và thứ tự chạy: schema.sql → trigger_view.sql → seed.sql → queries.sql → tests.sql → rbac.sql.</w:t>
      </w:r>
    </w:p>
    <w:p>
      <w:pPr>
        <w:ind w:left="567"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Toàn bộ script để trong repo; báo cáo chỉ trích các đoạn tiêu biểu.</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4.1 Các cài đặt Dữ liệu (DDL Script cho cài đặt bảng (Tables), Views, chỉ mục (Indexes), Triggers)</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4.1.1 Tạo bảng và ràng buộc</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Trích lệnh CREATE TABLE tiêu biểu cho từng mảng, chỉ rõ PK, FK, NOT NULL, UNIQUE, CHECK.</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Giải thích việc chọn kiểu dữ liệu (ví dụ: NUMERIC(12,0) cho tiền VND, TIMESTAMP cho giờ hẹn).</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4.1.2 Chỉ mục</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057"/>
        <w:gridCol w:w="2992"/>
        <w:gridCol w:w="1122"/>
        <w:gridCol w:w="2619"/>
      </w:tblGrid>
      <w:tr>
        <w:trPr>
          <w:tblHeader/>
          <w:cantSplit/>
        </w:trPr>
        <w:tc>
          <w:tcPr>
            <w:tcW w:w="205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Tên chỉ mục</w:t>
            </w:r>
          </w:p>
        </w:tc>
        <w:tc>
          <w:tcPr>
            <w:tcW w:w="299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Bảng (cột)</w:t>
            </w:r>
          </w:p>
        </w:tc>
        <w:tc>
          <w:tcPr>
            <w:tcW w:w="112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Loại</w:t>
            </w:r>
          </w:p>
        </w:tc>
        <w:tc>
          <w:tcPr>
            <w:tcW w:w="2619"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Truy vấn được hưởng lợi</w:t>
            </w:r>
          </w:p>
        </w:tc>
      </w:tr>
      <w:tr>
        <w:trPr>
          <w:cantSplit/>
        </w:trPr>
        <w:tc>
          <w:tcPr>
            <w:tcW w:w="2057"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idx_lich_hen_bs_tg</w:t>
            </w:r>
          </w:p>
        </w:tc>
        <w:tc>
          <w:tcPr>
            <w:tcW w:w="2992"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lich_hen(ma_bac_si, thoi_gian_bat_dau)</w:t>
            </w:r>
          </w:p>
        </w:tc>
        <w:tc>
          <w:tcPr>
            <w:tcW w:w="1122"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B-tree</w:t>
            </w:r>
          </w:p>
        </w:tc>
        <w:tc>
          <w:tcPr>
            <w:tcW w:w="2619"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Q05, kiểm tra trùng lịch</w:t>
            </w:r>
          </w:p>
        </w:tc>
      </w:tr>
      <w:tr>
        <w:trPr>
          <w:cantSplit/>
        </w:trPr>
        <w:tc>
          <w:tcPr>
            <w:tcW w:w="2057" w:type="dxa"/>
          </w:tcPr>
          <w:p>
            <w:pPr>
              <w:spacing w:before="20" w:after="20"/>
              <w:jc w:val="left"/>
              <w:rPr>
                <w:rFonts w:ascii="Times New Roman" w:cs="Times New Roman" w:eastAsia="Times New Roman" w:hAnsi="Times New Roman"/>
                <w:sz w:val="22"/>
                <w:szCs w:val="22"/>
              </w:rPr>
            </w:pPr>
          </w:p>
        </w:tc>
        <w:tc>
          <w:tcPr>
            <w:tcW w:w="2992" w:type="dxa"/>
          </w:tcPr>
          <w:p>
            <w:pPr>
              <w:spacing w:before="20" w:after="20"/>
              <w:jc w:val="left"/>
              <w:rPr>
                <w:rFonts w:ascii="Times New Roman" w:cs="Times New Roman" w:eastAsia="Times New Roman" w:hAnsi="Times New Roman"/>
                <w:sz w:val="22"/>
                <w:szCs w:val="22"/>
              </w:rPr>
            </w:pPr>
          </w:p>
        </w:tc>
        <w:tc>
          <w:tcPr>
            <w:tcW w:w="1122" w:type="dxa"/>
          </w:tcPr>
          <w:p>
            <w:pPr>
              <w:spacing w:before="20" w:after="20"/>
              <w:jc w:val="left"/>
              <w:rPr>
                <w:rFonts w:ascii="Times New Roman" w:cs="Times New Roman" w:eastAsia="Times New Roman" w:hAnsi="Times New Roman"/>
                <w:sz w:val="22"/>
                <w:szCs w:val="22"/>
              </w:rPr>
            </w:pPr>
          </w:p>
        </w:tc>
        <w:tc>
          <w:tcPr>
            <w:tcW w:w="2619"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4.1.3 View</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244"/>
        <w:gridCol w:w="2992"/>
        <w:gridCol w:w="2057"/>
        <w:gridCol w:w="1497"/>
      </w:tblGrid>
      <w:tr>
        <w:trPr>
          <w:tblHeader/>
          <w:cantSplit/>
        </w:trPr>
        <w:tc>
          <w:tcPr>
            <w:tcW w:w="2244"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View</w:t>
            </w:r>
          </w:p>
        </w:tc>
        <w:tc>
          <w:tcPr>
            <w:tcW w:w="299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Mục đích</w:t>
            </w:r>
          </w:p>
        </w:tc>
        <w:tc>
          <w:tcPr>
            <w:tcW w:w="205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Bảng nguồn</w:t>
            </w:r>
          </w:p>
        </w:tc>
        <w:tc>
          <w:tcPr>
            <w:tcW w:w="149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Người dùng</w:t>
            </w:r>
          </w:p>
        </w:tc>
      </w:tr>
      <w:tr>
        <w:trPr>
          <w:cantSplit/>
        </w:trPr>
        <w:tc>
          <w:tcPr>
            <w:tcW w:w="224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v_lich_truc_bac_si</w:t>
            </w:r>
          </w:p>
        </w:tc>
        <w:tc>
          <w:tcPr>
            <w:tcW w:w="2992" w:type="dxa"/>
          </w:tcPr>
          <w:p>
            <w:pPr>
              <w:spacing w:before="20" w:after="20"/>
              <w:jc w:val="left"/>
              <w:rPr>
                <w:rFonts w:ascii="Times New Roman" w:cs="Times New Roman" w:eastAsia="Times New Roman" w:hAnsi="Times New Roman"/>
                <w:sz w:val="22"/>
                <w:szCs w:val="22"/>
              </w:rPr>
            </w:pPr>
          </w:p>
        </w:tc>
        <w:tc>
          <w:tcPr>
            <w:tcW w:w="2057" w:type="dxa"/>
          </w:tcPr>
          <w:p>
            <w:pPr>
              <w:spacing w:before="20" w:after="20"/>
              <w:jc w:val="left"/>
              <w:rPr>
                <w:rFonts w:ascii="Times New Roman" w:cs="Times New Roman" w:eastAsia="Times New Roman" w:hAnsi="Times New Roman"/>
                <w:sz w:val="22"/>
                <w:szCs w:val="22"/>
              </w:rPr>
            </w:pPr>
          </w:p>
        </w:tc>
        <w:tc>
          <w:tcPr>
            <w:tcW w:w="1497" w:type="dxa"/>
          </w:tcPr>
          <w:p>
            <w:pPr>
              <w:spacing w:before="20" w:after="20"/>
              <w:jc w:val="left"/>
              <w:rPr>
                <w:rFonts w:ascii="Times New Roman" w:cs="Times New Roman" w:eastAsia="Times New Roman" w:hAnsi="Times New Roman"/>
                <w:sz w:val="22"/>
                <w:szCs w:val="22"/>
              </w:rPr>
            </w:pPr>
          </w:p>
        </w:tc>
      </w:tr>
      <w:tr>
        <w:trPr>
          <w:cantSplit/>
        </w:trPr>
        <w:tc>
          <w:tcPr>
            <w:tcW w:w="224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v_lich_hen_hom_nay</w:t>
            </w:r>
          </w:p>
        </w:tc>
        <w:tc>
          <w:tcPr>
            <w:tcW w:w="2992" w:type="dxa"/>
          </w:tcPr>
          <w:p>
            <w:pPr>
              <w:spacing w:before="20" w:after="20"/>
              <w:jc w:val="left"/>
              <w:rPr>
                <w:rFonts w:ascii="Times New Roman" w:cs="Times New Roman" w:eastAsia="Times New Roman" w:hAnsi="Times New Roman"/>
                <w:sz w:val="22"/>
                <w:szCs w:val="22"/>
              </w:rPr>
            </w:pPr>
          </w:p>
        </w:tc>
        <w:tc>
          <w:tcPr>
            <w:tcW w:w="2057" w:type="dxa"/>
          </w:tcPr>
          <w:p>
            <w:pPr>
              <w:spacing w:before="20" w:after="20"/>
              <w:jc w:val="left"/>
              <w:rPr>
                <w:rFonts w:ascii="Times New Roman" w:cs="Times New Roman" w:eastAsia="Times New Roman" w:hAnsi="Times New Roman"/>
                <w:sz w:val="22"/>
                <w:szCs w:val="22"/>
              </w:rPr>
            </w:pPr>
          </w:p>
        </w:tc>
        <w:tc>
          <w:tcPr>
            <w:tcW w:w="1497" w:type="dxa"/>
          </w:tcPr>
          <w:p>
            <w:pPr>
              <w:spacing w:before="20" w:after="20"/>
              <w:jc w:val="left"/>
              <w:rPr>
                <w:rFonts w:ascii="Times New Roman" w:cs="Times New Roman" w:eastAsia="Times New Roman" w:hAnsi="Times New Roman"/>
                <w:sz w:val="22"/>
                <w:szCs w:val="22"/>
              </w:rPr>
            </w:pPr>
          </w:p>
        </w:tc>
      </w:tr>
      <w:tr>
        <w:trPr>
          <w:cantSplit/>
        </w:trPr>
        <w:tc>
          <w:tcPr>
            <w:tcW w:w="224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v_ho_so_tom_tat_benh_nhan</w:t>
            </w:r>
          </w:p>
        </w:tc>
        <w:tc>
          <w:tcPr>
            <w:tcW w:w="2992" w:type="dxa"/>
          </w:tcPr>
          <w:p>
            <w:pPr>
              <w:spacing w:before="20" w:after="20"/>
              <w:jc w:val="left"/>
              <w:rPr>
                <w:rFonts w:ascii="Times New Roman" w:cs="Times New Roman" w:eastAsia="Times New Roman" w:hAnsi="Times New Roman"/>
                <w:sz w:val="22"/>
                <w:szCs w:val="22"/>
              </w:rPr>
            </w:pPr>
          </w:p>
        </w:tc>
        <w:tc>
          <w:tcPr>
            <w:tcW w:w="2057" w:type="dxa"/>
          </w:tcPr>
          <w:p>
            <w:pPr>
              <w:spacing w:before="20" w:after="20"/>
              <w:jc w:val="left"/>
              <w:rPr>
                <w:rFonts w:ascii="Times New Roman" w:cs="Times New Roman" w:eastAsia="Times New Roman" w:hAnsi="Times New Roman"/>
                <w:sz w:val="22"/>
                <w:szCs w:val="22"/>
              </w:rPr>
            </w:pPr>
          </w:p>
        </w:tc>
        <w:tc>
          <w:tcPr>
            <w:tcW w:w="1497"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4.1.4 Trigger</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2618"/>
        <w:gridCol w:w="2431"/>
        <w:gridCol w:w="1683"/>
        <w:gridCol w:w="2058"/>
      </w:tblGrid>
      <w:tr>
        <w:trPr>
          <w:tblHeader/>
          <w:cantSplit/>
        </w:trPr>
        <w:tc>
          <w:tcPr>
            <w:tcW w:w="261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Trigger</w:t>
            </w:r>
          </w:p>
        </w:tc>
        <w:tc>
          <w:tcPr>
            <w:tcW w:w="2431"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Bảng / Sự kiện</w:t>
            </w:r>
          </w:p>
        </w:tc>
        <w:tc>
          <w:tcPr>
            <w:tcW w:w="1683"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Quy tắc đảm bảo</w:t>
            </w:r>
          </w:p>
        </w:tc>
        <w:tc>
          <w:tcPr>
            <w:tcW w:w="205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Hành vi khi vi phạm</w:t>
            </w:r>
          </w:p>
        </w:tc>
      </w:tr>
      <w:tr>
        <w:trPr>
          <w:cantSplit/>
        </w:trPr>
        <w:tc>
          <w:tcPr>
            <w:tcW w:w="261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trg_ca_lam_viec_khong_trung</w:t>
            </w:r>
          </w:p>
        </w:tc>
        <w:tc>
          <w:tcPr>
            <w:tcW w:w="2431"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ca_lam_viec / BEFORE INSERT, UPDATE</w:t>
            </w:r>
          </w:p>
        </w:tc>
        <w:tc>
          <w:tcPr>
            <w:tcW w:w="1683"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BR-A04</w:t>
            </w:r>
          </w:p>
        </w:tc>
        <w:tc>
          <w:tcPr>
            <w:tcW w:w="205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RAISE EXCEPTION</w:t>
            </w:r>
          </w:p>
        </w:tc>
      </w:tr>
      <w:tr>
        <w:trPr>
          <w:cantSplit/>
        </w:trPr>
        <w:tc>
          <w:tcPr>
            <w:tcW w:w="26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trg_kiem_tra_chung_chi</w:t>
            </w:r>
          </w:p>
        </w:tc>
        <w:tc>
          <w:tcPr>
            <w:tcW w:w="2431" w:type="dxa"/>
          </w:tcPr>
          <w:p>
            <w:pPr>
              <w:spacing w:before="20" w:after="20"/>
              <w:jc w:val="left"/>
              <w:rPr>
                <w:rFonts w:ascii="Times New Roman" w:cs="Times New Roman" w:eastAsia="Times New Roman" w:hAnsi="Times New Roman"/>
                <w:sz w:val="22"/>
                <w:szCs w:val="22"/>
              </w:rPr>
            </w:pPr>
          </w:p>
        </w:tc>
        <w:tc>
          <w:tcPr>
            <w:tcW w:w="168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BR-A03</w:t>
            </w:r>
          </w:p>
        </w:tc>
        <w:tc>
          <w:tcPr>
            <w:tcW w:w="2058" w:type="dxa"/>
          </w:tcPr>
          <w:p>
            <w:pPr>
              <w:spacing w:before="20" w:after="20"/>
              <w:jc w:val="left"/>
              <w:rPr>
                <w:rFonts w:ascii="Times New Roman" w:cs="Times New Roman" w:eastAsia="Times New Roman" w:hAnsi="Times New Roman"/>
                <w:sz w:val="22"/>
                <w:szCs w:val="22"/>
              </w:rPr>
            </w:pPr>
          </w:p>
        </w:tc>
      </w:tr>
      <w:tr>
        <w:trPr>
          <w:cantSplit/>
        </w:trPr>
        <w:tc>
          <w:tcPr>
            <w:tcW w:w="26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trg_lich_hen_hop_le</w:t>
            </w:r>
          </w:p>
        </w:tc>
        <w:tc>
          <w:tcPr>
            <w:tcW w:w="2431" w:type="dxa"/>
          </w:tcPr>
          <w:p>
            <w:pPr>
              <w:spacing w:before="20" w:after="20"/>
              <w:jc w:val="left"/>
              <w:rPr>
                <w:rFonts w:ascii="Times New Roman" w:cs="Times New Roman" w:eastAsia="Times New Roman" w:hAnsi="Times New Roman"/>
                <w:sz w:val="22"/>
                <w:szCs w:val="22"/>
              </w:rPr>
            </w:pPr>
          </w:p>
        </w:tc>
        <w:tc>
          <w:tcPr>
            <w:tcW w:w="168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BR-B01, BR-B02</w:t>
            </w:r>
          </w:p>
        </w:tc>
        <w:tc>
          <w:tcPr>
            <w:tcW w:w="2058" w:type="dxa"/>
          </w:tcPr>
          <w:p>
            <w:pPr>
              <w:spacing w:before="20" w:after="20"/>
              <w:jc w:val="left"/>
              <w:rPr>
                <w:rFonts w:ascii="Times New Roman" w:cs="Times New Roman" w:eastAsia="Times New Roman" w:hAnsi="Times New Roman"/>
                <w:sz w:val="22"/>
                <w:szCs w:val="22"/>
              </w:rPr>
            </w:pPr>
          </w:p>
        </w:tc>
      </w:tr>
      <w:tr>
        <w:trPr>
          <w:cantSplit/>
        </w:trPr>
        <w:tc>
          <w:tcPr>
            <w:tcW w:w="26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trg_trang_thai_lich_hen</w:t>
            </w:r>
          </w:p>
        </w:tc>
        <w:tc>
          <w:tcPr>
            <w:tcW w:w="2431" w:type="dxa"/>
          </w:tcPr>
          <w:p>
            <w:pPr>
              <w:spacing w:before="20" w:after="20"/>
              <w:jc w:val="left"/>
              <w:rPr>
                <w:rFonts w:ascii="Times New Roman" w:cs="Times New Roman" w:eastAsia="Times New Roman" w:hAnsi="Times New Roman"/>
                <w:sz w:val="22"/>
                <w:szCs w:val="22"/>
              </w:rPr>
            </w:pPr>
          </w:p>
        </w:tc>
        <w:tc>
          <w:tcPr>
            <w:tcW w:w="168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BR-B05</w:t>
            </w:r>
          </w:p>
        </w:tc>
        <w:tc>
          <w:tcPr>
            <w:tcW w:w="2058" w:type="dxa"/>
          </w:tcPr>
          <w:p>
            <w:pPr>
              <w:spacing w:before="20" w:after="20"/>
              <w:jc w:val="left"/>
              <w:rPr>
                <w:rFonts w:ascii="Times New Roman" w:cs="Times New Roman" w:eastAsia="Times New Roman" w:hAnsi="Times New Roman"/>
                <w:sz w:val="22"/>
                <w:szCs w:val="22"/>
              </w:rPr>
            </w:pPr>
          </w:p>
        </w:tc>
      </w:tr>
      <w:tr>
        <w:trPr>
          <w:cantSplit/>
        </w:trPr>
        <w:tc>
          <w:tcPr>
            <w:tcW w:w="26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trg_chan_thuoc_di_ung</w:t>
            </w:r>
          </w:p>
        </w:tc>
        <w:tc>
          <w:tcPr>
            <w:tcW w:w="2431" w:type="dxa"/>
          </w:tcPr>
          <w:p>
            <w:pPr>
              <w:spacing w:before="20" w:after="20"/>
              <w:jc w:val="left"/>
              <w:rPr>
                <w:rFonts w:ascii="Times New Roman" w:cs="Times New Roman" w:eastAsia="Times New Roman" w:hAnsi="Times New Roman"/>
                <w:sz w:val="22"/>
                <w:szCs w:val="22"/>
              </w:rPr>
            </w:pPr>
          </w:p>
        </w:tc>
        <w:tc>
          <w:tcPr>
            <w:tcW w:w="168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BR-C01</w:t>
            </w:r>
          </w:p>
        </w:tc>
        <w:tc>
          <w:tcPr>
            <w:tcW w:w="2058" w:type="dxa"/>
          </w:tcPr>
          <w:p>
            <w:pPr>
              <w:spacing w:before="20" w:after="20"/>
              <w:jc w:val="left"/>
              <w:rPr>
                <w:rFonts w:ascii="Times New Roman" w:cs="Times New Roman" w:eastAsia="Times New Roman" w:hAnsi="Times New Roman"/>
                <w:sz w:val="22"/>
                <w:szCs w:val="22"/>
              </w:rPr>
            </w:pPr>
          </w:p>
        </w:tc>
      </w:tr>
      <w:tr>
        <w:trPr>
          <w:cantSplit/>
        </w:trPr>
        <w:tc>
          <w:tcPr>
            <w:tcW w:w="261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trg_khong_xoa_benh_an</w:t>
            </w:r>
          </w:p>
        </w:tc>
        <w:tc>
          <w:tcPr>
            <w:tcW w:w="2431" w:type="dxa"/>
          </w:tcPr>
          <w:p>
            <w:pPr>
              <w:spacing w:before="20" w:after="20"/>
              <w:jc w:val="left"/>
              <w:rPr>
                <w:rFonts w:ascii="Times New Roman" w:cs="Times New Roman" w:eastAsia="Times New Roman" w:hAnsi="Times New Roman"/>
                <w:sz w:val="22"/>
                <w:szCs w:val="22"/>
              </w:rPr>
            </w:pPr>
          </w:p>
        </w:tc>
        <w:tc>
          <w:tcPr>
            <w:tcW w:w="1683"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BR-C05</w:t>
            </w:r>
          </w:p>
        </w:tc>
        <w:tc>
          <w:tcPr>
            <w:tcW w:w="2058"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4.1.5 Dữ liệu mẫu</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Bảng thống kê số bản ghi mỗi bảng; dữ liệu đủ để mọi truy vấn ở 4.2 có kết quả.</w:t>
      </w:r>
    </w:p>
    <w:p w:rsidR="00000000" w:rsidDel="00000000" w:rsidP="00000000" w:rsidRDefault="00000000" w:rsidRPr="00000000" w14:paraId="0000003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4.2 Các truy vấn nâng cao và các bài kiểm tra hoạt động CSDL </w:t>
      </w:r>
    </w:p>
    <w:p>
      <w:pPr>
        <w:ind w:left="567" w:firstLine="0"/>
        <w:jc w:val="both"/>
        <w:rPr>
          <w:rFonts w:ascii="Times New Roman" w:cs="Times New Roman" w:eastAsia="Times New Roman" w:hAnsi="Times New Roman"/>
        </w:rPr>
      </w:pPr>
      <w:r>
        <w:rPr>
          <w:rFonts w:ascii="Times New Roman" w:cs="Times New Roman" w:eastAsia="Times New Roman" w:hAnsi="Times New Roman"/>
          <w:b w:val="1"/>
          <w:bCs w:val="1"/>
          <w:i w:val="1"/>
          <w:iCs w:val="1"/>
          <w:color w:val="7F7F7F"/>
        </w:rPr>
        <w:t xml:space="preserve">Phụ trách: </w:t>
      </w:r>
      <w:r>
        <w:rPr>
          <w:rFonts w:ascii="Times New Roman" w:cs="Times New Roman" w:eastAsia="Times New Roman" w:hAnsi="Times New Roman"/>
          <w:i w:val="1"/>
          <w:iCs w:val="1"/>
          <w:color w:val="7F7F7F"/>
        </w:rPr>
        <w:t xml:space="preserve">Mỗi người 4 truy vấn cho mảng của mình; Nguyễn Đăng Khoa gộp và đo hiệu năng.</w:t>
      </w:r>
    </w:p>
    <w:p w:rsidR="00000000" w:rsidDel="00000000" w:rsidP="00000000" w:rsidRDefault="00000000" w:rsidRPr="00000000" w14:paraId="00000039">
      <w:pPr>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(Advanced Queries &amp; Performance Test Cases)</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4.2.1 Danh sách truy vấn</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732"/>
        <w:gridCol w:w="4212"/>
        <w:gridCol w:w="2198"/>
        <w:gridCol w:w="1648"/>
      </w:tblGrid>
      <w:tr>
        <w:trPr>
          <w:tblHeader/>
          <w:cantSplit/>
        </w:trPr>
        <w:tc>
          <w:tcPr>
            <w:tcW w:w="73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Mã</w:t>
            </w:r>
          </w:p>
        </w:tc>
        <w:tc>
          <w:tcPr>
            <w:tcW w:w="421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Yêu cầu nghiệp vụ</w:t>
            </w:r>
          </w:p>
        </w:tc>
        <w:tc>
          <w:tcPr>
            <w:tcW w:w="219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Kỹ thuật</w:t>
            </w:r>
          </w:p>
        </w:tc>
        <w:tc>
          <w:tcPr>
            <w:tcW w:w="164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Người viết</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Q01</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Bác sĩ chuyên khoa còn ca trống tuần tới, theo chuyên khoa</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JOIN, NOT EXISTS</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Đặng Hữu Khoa</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Q02</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Tổng giờ làm việc mỗi tháng của từng bác sĩ</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GROUP BY, HAVING</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Đặng Hữu Khoa</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Q03</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Bác sĩ chưa được xếp ca nào</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NOT EXISTS</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Đặng Hữu Khoa</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Q04</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Chứng chỉ hành nghề hết hạn trong 30 ngày tới</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JOIN, điều kiện ngày</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Đặng Hữu Khoa</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Q05</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Tỷ lệ hủy / vắng mặt theo bác sĩ</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Hàm tổng hợp, CASE</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Lê Ngọc Khôi</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Q06</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Doanh thu theo chuyên khoa theo tháng</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JOIN nhiều bảng, GROUP BY</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Lê Ngọc Khôi</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Q07</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Bệnh nhân khám hơn 3 lần trong 6 tháng</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Subquery</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Lê Ngọc Khôi</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Q08</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Tỷ lệ khám từ xa so với trực tiếp theo khung giờ</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Hàm tổng hợp</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Lê Ngọc Khôi</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Q09</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Top 10 thuốc được kê nhiều nhất theo quý</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GROUP BY, ORDER BY, LIMIT</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Nguyễn Đăng Khoa</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Q10</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Bệnh nhân có chẩn đoán X chưa tái khám sau 30 ngày</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Subquery tương quan</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Nguyễn Đăng Khoa</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Q11</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Lịch sử khám đầy đủ của một bệnh nhân</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JOIN 5+ bảng</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Nguyễn Đăng Khoa</w:t>
            </w:r>
          </w:p>
        </w:tc>
      </w:tr>
      <w:tr>
        <w:trPr>
          <w:cantSplit/>
        </w:trPr>
        <w:tc>
          <w:tcPr>
            <w:tcW w:w="73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Q12</w:t>
            </w:r>
          </w:p>
        </w:tc>
        <w:tc>
          <w:tcPr>
            <w:tcW w:w="4212"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Bác sĩ có số thuốc trung bình mỗi đơn cao hơn mức chung</w:t>
            </w:r>
          </w:p>
        </w:tc>
        <w:tc>
          <w:tcPr>
            <w:tcW w:w="219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Subquery, AVG</w:t>
            </w:r>
          </w:p>
        </w:tc>
        <w:tc>
          <w:tcPr>
            <w:tcW w:w="1648"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Nguyễn Đăng Khoa</w:t>
            </w:r>
          </w:p>
        </w:tc>
      </w:tr>
    </w:tbl>
    <w:p>
      <w:pPr>
        <w:rPr>
          <w:rFonts w:ascii="Times New Roman" w:cs="Times New Roman" w:eastAsia="Times New Roman" w:hAnsi="Times New Roman"/>
        </w:rPr>
      </w:pP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4.2.2 Chi tiết từng truy vấn</w:t>
      </w:r>
    </w:p>
    <w:p>
      <w:pPr>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Mỗi truy vấn trình bày: (a) yêu cầu nghiệp vụ; (b) câu lệnh SQL; (c) kết quả mẫu (ảnh hoặc bảng vài dòng); (d) giải thích cách hoạt động. Người viết phải giải thích được truy vấn khi bảo vệ.</w:t>
      </w:r>
    </w:p>
    <w:p>
      <w:pPr>
        <w:keepNext/>
        <w:ind w:left="567" w:firstLine="0"/>
        <w:jc w:val="both"/>
        <w:rPr>
          <w:rFonts w:ascii="Times New Roman" w:cs="Times New Roman" w:eastAsia="Times New Roman" w:hAnsi="Times New Roman"/>
        </w:rPr>
      </w:pPr>
      <w:r>
        <w:rPr>
          <w:rFonts w:ascii="Times New Roman" w:cs="Times New Roman" w:eastAsia="Times New Roman" w:hAnsi="Times New Roman"/>
          <w:b w:val="1"/>
          <w:bCs w:val="1"/>
        </w:rPr>
        <w:t xml:space="preserve">4.2.3 Kiểm thử hiệu năng</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935"/>
        <w:gridCol w:w="1122"/>
        <w:gridCol w:w="1496"/>
        <w:gridCol w:w="1496"/>
        <w:gridCol w:w="3741"/>
      </w:tblGrid>
      <w:tr>
        <w:trPr>
          <w:tblHeader/>
          <w:cantSplit/>
        </w:trPr>
        <w:tc>
          <w:tcPr>
            <w:tcW w:w="935"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Mã</w:t>
            </w:r>
          </w:p>
        </w:tc>
        <w:tc>
          <w:tcPr>
            <w:tcW w:w="1122"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Truy vấn</w:t>
            </w:r>
          </w:p>
        </w:tc>
        <w:tc>
          <w:tcPr>
            <w:tcW w:w="149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Trước chỉ mục (ms)</w:t>
            </w:r>
          </w:p>
        </w:tc>
        <w:tc>
          <w:tcPr>
            <w:tcW w:w="149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Sau chỉ mục (ms)</w:t>
            </w:r>
          </w:p>
        </w:tc>
        <w:tc>
          <w:tcPr>
            <w:tcW w:w="3741"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Nhận xét kế hoạch thực thi</w:t>
            </w:r>
          </w:p>
        </w:tc>
      </w:tr>
      <w:tr>
        <w:trPr>
          <w:cantSplit/>
        </w:trPr>
        <w:tc>
          <w:tcPr>
            <w:tcW w:w="935"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PT-01</w:t>
            </w:r>
          </w:p>
        </w:tc>
        <w:tc>
          <w:tcPr>
            <w:tcW w:w="1122"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Q05</w:t>
            </w:r>
          </w:p>
        </w:tc>
        <w:tc>
          <w:tcPr>
            <w:tcW w:w="1496" w:type="dxa"/>
          </w:tcPr>
          <w:p>
            <w:pPr>
              <w:spacing w:before="20" w:after="20"/>
              <w:jc w:val="left"/>
              <w:rPr>
                <w:rFonts w:ascii="Times New Roman" w:cs="Times New Roman" w:eastAsia="Times New Roman" w:hAnsi="Times New Roman"/>
                <w:i w:val="1"/>
                <w:iCs w:val="1"/>
                <w:color w:val="7F7F7F"/>
                <w:sz w:val="22"/>
                <w:szCs w:val="22"/>
              </w:rPr>
            </w:pPr>
          </w:p>
        </w:tc>
        <w:tc>
          <w:tcPr>
            <w:tcW w:w="1496" w:type="dxa"/>
          </w:tcPr>
          <w:p>
            <w:pPr>
              <w:spacing w:before="20" w:after="20"/>
              <w:jc w:val="left"/>
              <w:rPr>
                <w:rFonts w:ascii="Times New Roman" w:cs="Times New Roman" w:eastAsia="Times New Roman" w:hAnsi="Times New Roman"/>
                <w:i w:val="1"/>
                <w:iCs w:val="1"/>
                <w:color w:val="7F7F7F"/>
                <w:sz w:val="22"/>
                <w:szCs w:val="22"/>
              </w:rPr>
            </w:pPr>
          </w:p>
        </w:tc>
        <w:tc>
          <w:tcPr>
            <w:tcW w:w="3741"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Seq Scan → Index Scan</w:t>
            </w:r>
          </w:p>
        </w:tc>
      </w:tr>
      <w:tr>
        <w:trPr>
          <w:cantSplit/>
        </w:trPr>
        <w:tc>
          <w:tcPr>
            <w:tcW w:w="935" w:type="dxa"/>
          </w:tcPr>
          <w:p>
            <w:pPr>
              <w:spacing w:before="20" w:after="20"/>
              <w:jc w:val="left"/>
              <w:rPr>
                <w:rFonts w:ascii="Times New Roman" w:cs="Times New Roman" w:eastAsia="Times New Roman" w:hAnsi="Times New Roman"/>
                <w:sz w:val="22"/>
                <w:szCs w:val="22"/>
              </w:rPr>
            </w:pPr>
          </w:p>
        </w:tc>
        <w:tc>
          <w:tcPr>
            <w:tcW w:w="1122" w:type="dxa"/>
          </w:tcPr>
          <w:p>
            <w:pPr>
              <w:spacing w:before="20" w:after="20"/>
              <w:jc w:val="left"/>
              <w:rPr>
                <w:rFonts w:ascii="Times New Roman" w:cs="Times New Roman" w:eastAsia="Times New Roman" w:hAnsi="Times New Roman"/>
                <w:sz w:val="22"/>
                <w:szCs w:val="22"/>
              </w:rPr>
            </w:pPr>
          </w:p>
        </w:tc>
        <w:tc>
          <w:tcPr>
            <w:tcW w:w="1496" w:type="dxa"/>
          </w:tcPr>
          <w:p>
            <w:pPr>
              <w:spacing w:before="20" w:after="20"/>
              <w:jc w:val="left"/>
              <w:rPr>
                <w:rFonts w:ascii="Times New Roman" w:cs="Times New Roman" w:eastAsia="Times New Roman" w:hAnsi="Times New Roman"/>
                <w:sz w:val="22"/>
                <w:szCs w:val="22"/>
              </w:rPr>
            </w:pPr>
          </w:p>
        </w:tc>
        <w:tc>
          <w:tcPr>
            <w:tcW w:w="1496" w:type="dxa"/>
          </w:tcPr>
          <w:p>
            <w:pPr>
              <w:spacing w:before="20" w:after="20"/>
              <w:jc w:val="left"/>
              <w:rPr>
                <w:rFonts w:ascii="Times New Roman" w:cs="Times New Roman" w:eastAsia="Times New Roman" w:hAnsi="Times New Roman"/>
                <w:sz w:val="22"/>
                <w:szCs w:val="22"/>
              </w:rPr>
            </w:pPr>
          </w:p>
        </w:tc>
        <w:tc>
          <w:tcPr>
            <w:tcW w:w="3741"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Dùng EXPLAIN ANALYZE; ghi rõ số bản ghi đã sinh để đo (ví dụ: 50.000 lịch hẹn).</w:t>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Kiểm tra và An toàn (Verification &amp; Security)</w:t>
      </w:r>
    </w:p>
    <w:p>
      <w:pPr>
        <w:ind w:left="284" w:firstLine="0"/>
        <w:jc w:val="both"/>
        <w:rPr>
          <w:rFonts w:ascii="Times New Roman" w:cs="Times New Roman" w:eastAsia="Times New Roman" w:hAnsi="Times New Roman"/>
        </w:rPr>
      </w:pPr>
      <w:r>
        <w:rPr>
          <w:rFonts w:ascii="Times New Roman" w:cs="Times New Roman" w:eastAsia="Times New Roman" w:hAnsi="Times New Roman"/>
          <w:b w:val="1"/>
          <w:bCs w:val="1"/>
          <w:i w:val="1"/>
          <w:iCs w:val="1"/>
          <w:color w:val="7F7F7F"/>
        </w:rPr>
        <w:t xml:space="preserve">Phụ trách: </w:t>
      </w:r>
      <w:r>
        <w:rPr>
          <w:rFonts w:ascii="Times New Roman" w:cs="Times New Roman" w:eastAsia="Times New Roman" w:hAnsi="Times New Roman"/>
          <w:i w:val="1"/>
          <w:iCs w:val="1"/>
          <w:color w:val="7F7F7F"/>
        </w:rPr>
        <w:t xml:space="preserve">Nguyễn Đăng Khoa (viết chính); mỗi người viết test cho ràng buộc mảng mình – v3, tuần 10.</w:t>
      </w:r>
    </w:p>
    <w:p>
      <w:pPr>
        <w:ind w:left="567"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Mục tiêu kiểm tra: chứng minh các quy tắc ở 1.2 được CSDL tự ngăn chặn, không phụ thuộc ứng dụng.</w:t>
      </w:r>
    </w:p>
    <w:p>
      <w:pPr>
        <w:ind w:left="567"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Mô hình an toàn: phân quyền theo vai trò, nguyên tắc đặc quyền tối thiểu.</w:t>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5.1 Các bài kiểm tra</w:t>
      </w:r>
    </w:p>
    <w:p w:rsidR="00000000" w:rsidDel="00000000" w:rsidP="00000000" w:rsidRDefault="00000000" w:rsidRPr="00000000" w14:paraId="0000003F">
      <w:pPr>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tả các bài kiểm tra và cách thực hiện cho thấy các ràng buộc đã ngăn chặn được thao tác chèn dữ liệu không hợp lệ)</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824"/>
        <w:gridCol w:w="1007"/>
        <w:gridCol w:w="3296"/>
        <w:gridCol w:w="2014"/>
        <w:gridCol w:w="1649"/>
      </w:tblGrid>
      <w:tr>
        <w:trPr>
          <w:tblHeader/>
          <w:cantSplit/>
        </w:trPr>
        <w:tc>
          <w:tcPr>
            <w:tcW w:w="824"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Mã</w:t>
            </w:r>
          </w:p>
        </w:tc>
        <w:tc>
          <w:tcPr>
            <w:tcW w:w="1007"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Quy tắc</w:t>
            </w:r>
          </w:p>
        </w:tc>
        <w:tc>
          <w:tcPr>
            <w:tcW w:w="329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Thao tác thử</w:t>
            </w:r>
          </w:p>
        </w:tc>
        <w:tc>
          <w:tcPr>
            <w:tcW w:w="2014"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Kết quả mong đợi</w:t>
            </w:r>
          </w:p>
        </w:tc>
        <w:tc>
          <w:tcPr>
            <w:tcW w:w="1649"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Kết quả thực tế</w:t>
            </w:r>
          </w:p>
        </w:tc>
      </w:tr>
      <w:tr>
        <w:trPr>
          <w:cantSplit/>
        </w:trPr>
        <w:tc>
          <w:tcPr>
            <w:tcW w:w="824"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TC-01</w:t>
            </w:r>
          </w:p>
        </w:tc>
        <w:tc>
          <w:tcPr>
            <w:tcW w:w="1007"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BR-B02</w:t>
            </w:r>
          </w:p>
        </w:tc>
        <w:tc>
          <w:tcPr>
            <w:tcW w:w="329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INSERT lịch hẹn trùng giờ với lịch đã có của cùng bác sĩ</w:t>
            </w:r>
          </w:p>
        </w:tc>
        <w:tc>
          <w:tcPr>
            <w:tcW w:w="2014"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Bị từ chối, thông báo lỗi trigger</w:t>
            </w:r>
          </w:p>
        </w:tc>
        <w:tc>
          <w:tcPr>
            <w:tcW w:w="1649" w:type="dxa"/>
          </w:tcPr>
          <w:p>
            <w:pPr>
              <w:spacing w:before="20" w:after="20"/>
              <w:jc w:val="left"/>
              <w:rPr>
                <w:rFonts w:ascii="Times New Roman" w:cs="Times New Roman" w:eastAsia="Times New Roman" w:hAnsi="Times New Roman"/>
                <w:i w:val="1"/>
                <w:iCs w:val="1"/>
                <w:color w:val="7F7F7F"/>
                <w:sz w:val="22"/>
                <w:szCs w:val="22"/>
              </w:rPr>
            </w:pPr>
          </w:p>
        </w:tc>
      </w:tr>
      <w:tr>
        <w:trPr>
          <w:cantSplit/>
        </w:trPr>
        <w:tc>
          <w:tcPr>
            <w:tcW w:w="82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TC-02</w:t>
            </w:r>
          </w:p>
        </w:tc>
        <w:tc>
          <w:tcPr>
            <w:tcW w:w="10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BR-B01</w:t>
            </w:r>
          </w:p>
        </w:tc>
        <w:tc>
          <w:tcPr>
            <w:tcW w:w="32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INSERT lịch hẹn ngoài ca làm việc của bác sĩ</w:t>
            </w:r>
          </w:p>
        </w:tc>
        <w:tc>
          <w:tcPr>
            <w:tcW w:w="2014" w:type="dxa"/>
          </w:tcPr>
          <w:p>
            <w:pPr>
              <w:spacing w:before="20" w:after="20"/>
              <w:jc w:val="left"/>
              <w:rPr>
                <w:rFonts w:ascii="Times New Roman" w:cs="Times New Roman" w:eastAsia="Times New Roman" w:hAnsi="Times New Roman"/>
                <w:sz w:val="22"/>
                <w:szCs w:val="22"/>
              </w:rPr>
            </w:pPr>
          </w:p>
        </w:tc>
        <w:tc>
          <w:tcPr>
            <w:tcW w:w="1649" w:type="dxa"/>
          </w:tcPr>
          <w:p>
            <w:pPr>
              <w:spacing w:before="20" w:after="20"/>
              <w:jc w:val="left"/>
              <w:rPr>
                <w:rFonts w:ascii="Times New Roman" w:cs="Times New Roman" w:eastAsia="Times New Roman" w:hAnsi="Times New Roman"/>
                <w:sz w:val="22"/>
                <w:szCs w:val="22"/>
              </w:rPr>
            </w:pPr>
          </w:p>
        </w:tc>
      </w:tr>
      <w:tr>
        <w:trPr>
          <w:cantSplit/>
        </w:trPr>
        <w:tc>
          <w:tcPr>
            <w:tcW w:w="82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TC-03</w:t>
            </w:r>
          </w:p>
        </w:tc>
        <w:tc>
          <w:tcPr>
            <w:tcW w:w="10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BR-A01</w:t>
            </w:r>
          </w:p>
        </w:tc>
        <w:tc>
          <w:tcPr>
            <w:tcW w:w="32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Gán một bác sĩ vào cả hai lớp đa khoa và chuyên khoa</w:t>
            </w:r>
          </w:p>
        </w:tc>
        <w:tc>
          <w:tcPr>
            <w:tcW w:w="2014" w:type="dxa"/>
          </w:tcPr>
          <w:p>
            <w:pPr>
              <w:spacing w:before="20" w:after="20"/>
              <w:jc w:val="left"/>
              <w:rPr>
                <w:rFonts w:ascii="Times New Roman" w:cs="Times New Roman" w:eastAsia="Times New Roman" w:hAnsi="Times New Roman"/>
                <w:sz w:val="22"/>
                <w:szCs w:val="22"/>
              </w:rPr>
            </w:pPr>
          </w:p>
        </w:tc>
        <w:tc>
          <w:tcPr>
            <w:tcW w:w="1649" w:type="dxa"/>
          </w:tcPr>
          <w:p>
            <w:pPr>
              <w:spacing w:before="20" w:after="20"/>
              <w:jc w:val="left"/>
              <w:rPr>
                <w:rFonts w:ascii="Times New Roman" w:cs="Times New Roman" w:eastAsia="Times New Roman" w:hAnsi="Times New Roman"/>
                <w:sz w:val="22"/>
                <w:szCs w:val="22"/>
              </w:rPr>
            </w:pPr>
          </w:p>
        </w:tc>
      </w:tr>
      <w:tr>
        <w:trPr>
          <w:cantSplit/>
        </w:trPr>
        <w:tc>
          <w:tcPr>
            <w:tcW w:w="82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TC-04</w:t>
            </w:r>
          </w:p>
        </w:tc>
        <w:tc>
          <w:tcPr>
            <w:tcW w:w="10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BR-C01</w:t>
            </w:r>
          </w:p>
        </w:tc>
        <w:tc>
          <w:tcPr>
            <w:tcW w:w="32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Kê thuốc chứa hoạt chất bệnh nhân dị ứng</w:t>
            </w:r>
          </w:p>
        </w:tc>
        <w:tc>
          <w:tcPr>
            <w:tcW w:w="2014" w:type="dxa"/>
          </w:tcPr>
          <w:p>
            <w:pPr>
              <w:spacing w:before="20" w:after="20"/>
              <w:jc w:val="left"/>
              <w:rPr>
                <w:rFonts w:ascii="Times New Roman" w:cs="Times New Roman" w:eastAsia="Times New Roman" w:hAnsi="Times New Roman"/>
                <w:sz w:val="22"/>
                <w:szCs w:val="22"/>
              </w:rPr>
            </w:pPr>
          </w:p>
        </w:tc>
        <w:tc>
          <w:tcPr>
            <w:tcW w:w="1649" w:type="dxa"/>
          </w:tcPr>
          <w:p>
            <w:pPr>
              <w:spacing w:before="20" w:after="20"/>
              <w:jc w:val="left"/>
              <w:rPr>
                <w:rFonts w:ascii="Times New Roman" w:cs="Times New Roman" w:eastAsia="Times New Roman" w:hAnsi="Times New Roman"/>
                <w:sz w:val="22"/>
                <w:szCs w:val="22"/>
              </w:rPr>
            </w:pPr>
          </w:p>
        </w:tc>
      </w:tr>
      <w:tr>
        <w:trPr>
          <w:cantSplit/>
        </w:trPr>
        <w:tc>
          <w:tcPr>
            <w:tcW w:w="82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TC-05</w:t>
            </w:r>
          </w:p>
        </w:tc>
        <w:tc>
          <w:tcPr>
            <w:tcW w:w="10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BR-C05</w:t>
            </w:r>
          </w:p>
        </w:tc>
        <w:tc>
          <w:tcPr>
            <w:tcW w:w="32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DELETE một hồ sơ bệnh án</w:t>
            </w:r>
          </w:p>
        </w:tc>
        <w:tc>
          <w:tcPr>
            <w:tcW w:w="2014" w:type="dxa"/>
          </w:tcPr>
          <w:p>
            <w:pPr>
              <w:spacing w:before="20" w:after="20"/>
              <w:jc w:val="left"/>
              <w:rPr>
                <w:rFonts w:ascii="Times New Roman" w:cs="Times New Roman" w:eastAsia="Times New Roman" w:hAnsi="Times New Roman"/>
                <w:sz w:val="22"/>
                <w:szCs w:val="22"/>
              </w:rPr>
            </w:pPr>
          </w:p>
        </w:tc>
        <w:tc>
          <w:tcPr>
            <w:tcW w:w="1649" w:type="dxa"/>
          </w:tcPr>
          <w:p>
            <w:pPr>
              <w:spacing w:before="20" w:after="20"/>
              <w:jc w:val="left"/>
              <w:rPr>
                <w:rFonts w:ascii="Times New Roman" w:cs="Times New Roman" w:eastAsia="Times New Roman" w:hAnsi="Times New Roman"/>
                <w:sz w:val="22"/>
                <w:szCs w:val="22"/>
              </w:rPr>
            </w:pPr>
          </w:p>
        </w:tc>
      </w:tr>
      <w:tr>
        <w:trPr>
          <w:cantSplit/>
        </w:trPr>
        <w:tc>
          <w:tcPr>
            <w:tcW w:w="82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TC-06</w:t>
            </w:r>
          </w:p>
        </w:tc>
        <w:tc>
          <w:tcPr>
            <w:tcW w:w="10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FK</w:t>
            </w:r>
          </w:p>
        </w:tc>
        <w:tc>
          <w:tcPr>
            <w:tcW w:w="32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INSERT đơn thuốc với mã lần khám không tồn tại</w:t>
            </w:r>
          </w:p>
        </w:tc>
        <w:tc>
          <w:tcPr>
            <w:tcW w:w="2014" w:type="dxa"/>
          </w:tcPr>
          <w:p>
            <w:pPr>
              <w:spacing w:before="20" w:after="20"/>
              <w:jc w:val="left"/>
              <w:rPr>
                <w:rFonts w:ascii="Times New Roman" w:cs="Times New Roman" w:eastAsia="Times New Roman" w:hAnsi="Times New Roman"/>
                <w:sz w:val="22"/>
                <w:szCs w:val="22"/>
              </w:rPr>
            </w:pPr>
          </w:p>
        </w:tc>
        <w:tc>
          <w:tcPr>
            <w:tcW w:w="1649" w:type="dxa"/>
          </w:tcPr>
          <w:p>
            <w:pPr>
              <w:spacing w:before="20" w:after="20"/>
              <w:jc w:val="left"/>
              <w:rPr>
                <w:rFonts w:ascii="Times New Roman" w:cs="Times New Roman" w:eastAsia="Times New Roman" w:hAnsi="Times New Roman"/>
                <w:sz w:val="22"/>
                <w:szCs w:val="22"/>
              </w:rPr>
            </w:pPr>
          </w:p>
        </w:tc>
      </w:tr>
      <w:tr>
        <w:trPr>
          <w:cantSplit/>
        </w:trPr>
        <w:tc>
          <w:tcPr>
            <w:tcW w:w="824"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TC-07</w:t>
            </w:r>
          </w:p>
        </w:tc>
        <w:tc>
          <w:tcPr>
            <w:tcW w:w="1007"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BR-C04</w:t>
            </w:r>
          </w:p>
        </w:tc>
        <w:tc>
          <w:tcPr>
            <w:tcW w:w="32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INSERT chi tiết đơn thuốc số lượng âm</w:t>
            </w:r>
          </w:p>
        </w:tc>
        <w:tc>
          <w:tcPr>
            <w:tcW w:w="2014" w:type="dxa"/>
          </w:tcPr>
          <w:p>
            <w:pPr>
              <w:spacing w:before="20" w:after="20"/>
              <w:jc w:val="left"/>
              <w:rPr>
                <w:rFonts w:ascii="Times New Roman" w:cs="Times New Roman" w:eastAsia="Times New Roman" w:hAnsi="Times New Roman"/>
                <w:sz w:val="22"/>
                <w:szCs w:val="22"/>
              </w:rPr>
            </w:pPr>
          </w:p>
        </w:tc>
        <w:tc>
          <w:tcPr>
            <w:tcW w:w="1649"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ind w:left="567"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Mỗi test kèm câu lệnh SQL và ảnh chụp thông báo lỗi. Thêm vài test hợp lệ để chứng minh ràng buộc không chặn nhầm.</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5.2 Các thiết lập kiểm soát truy cập dựa trên vai trò của người sử dụng CSDL </w:t>
      </w:r>
    </w:p>
    <w:p w:rsidR="00000000" w:rsidDel="00000000" w:rsidP="00000000" w:rsidRDefault="00000000" w:rsidRPr="00000000" w14:paraId="00000043">
      <w:pPr>
        <w:ind w:left="567"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 (RBAC) – các lệnh GRANT/REVOKE)</w:t>
      </w:r>
    </w:p>
    <w:tbl>
      <w:tblPr>
        <w:tblW w:w="8790" w:type="dxa"/>
        <w:tblInd w:w="56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0" w:type="dxa"/>
          <w:right w:w="80" w:type="dxa"/>
        </w:tblCellMar>
      </w:tblPr>
      <w:tblGrid>
        <w:gridCol w:w="1590"/>
        <w:gridCol w:w="1496"/>
        <w:gridCol w:w="3086"/>
        <w:gridCol w:w="2618"/>
      </w:tblGrid>
      <w:tr>
        <w:trPr>
          <w:tblHeader/>
          <w:cantSplit/>
        </w:trPr>
        <w:tc>
          <w:tcPr>
            <w:tcW w:w="1590"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Vai trò (role)</w:t>
            </w:r>
          </w:p>
        </w:tc>
        <w:tc>
          <w:tcPr>
            <w:tcW w:w="149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Đối tượng</w:t>
            </w:r>
          </w:p>
        </w:tc>
        <w:tc>
          <w:tcPr>
            <w:tcW w:w="3086"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Quyền được cấp</w:t>
            </w:r>
          </w:p>
        </w:tc>
        <w:tc>
          <w:tcPr>
            <w:tcW w:w="2618" w:type="dxa"/>
            <w:shd w:val="clear" w:color="auto" w:fill="D9E2F3"/>
          </w:tcPr>
          <w:p>
            <w:pPr>
              <w:spacing w:before="20" w:after="20"/>
              <w:jc w:val="center"/>
              <w:rPr>
                <w:rFonts w:ascii="Times New Roman" w:cs="Times New Roman" w:eastAsia="Times New Roman" w:hAnsi="Times New Roman"/>
                <w:b w:val="1"/>
                <w:bCs w:val="1"/>
                <w:sz w:val="22"/>
                <w:szCs w:val="22"/>
              </w:rPr>
            </w:pPr>
            <w:r>
              <w:rPr>
                <w:rFonts w:ascii="Times New Roman" w:cs="Times New Roman" w:eastAsia="Times New Roman" w:hAnsi="Times New Roman"/>
                <w:b w:val="1"/>
                <w:bCs w:val="1"/>
                <w:sz w:val="22"/>
                <w:szCs w:val="22"/>
              </w:rPr>
              <w:t xml:space="preserve">Quyền bị thu hồi / không cấp</w:t>
            </w:r>
          </w:p>
        </w:tc>
      </w:tr>
      <w:tr>
        <w:trPr>
          <w:cantSplit/>
        </w:trPr>
        <w:tc>
          <w:tcPr>
            <w:tcW w:w="1590"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r_quan_tri</w:t>
            </w:r>
          </w:p>
        </w:tc>
        <w:tc>
          <w:tcPr>
            <w:tcW w:w="149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Quản trị hệ thống</w:t>
            </w:r>
          </w:p>
        </w:tc>
        <w:tc>
          <w:tcPr>
            <w:tcW w:w="308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Toàn quyền trên schema</w:t>
            </w:r>
          </w:p>
        </w:tc>
        <w:tc>
          <w:tcPr>
            <w:tcW w:w="261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w:t>
            </w:r>
          </w:p>
        </w:tc>
      </w:tr>
      <w:tr>
        <w:trPr>
          <w:cantSplit/>
        </w:trPr>
        <w:tc>
          <w:tcPr>
            <w:tcW w:w="1590"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r_bac_si</w:t>
            </w:r>
          </w:p>
        </w:tc>
        <w:tc>
          <w:tcPr>
            <w:tcW w:w="149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Bác sĩ</w:t>
            </w:r>
          </w:p>
        </w:tc>
        <w:tc>
          <w:tcPr>
            <w:tcW w:w="3086"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SELECT lịch hẹn, bệnh án; INSERT lần khám, đơn thuốc</w:t>
            </w:r>
          </w:p>
        </w:tc>
        <w:tc>
          <w:tcPr>
            <w:tcW w:w="2618" w:type="dxa"/>
          </w:tcPr>
          <w:p>
            <w:pPr>
              <w:spacing w:before="20" w:after="20"/>
              <w:jc w:val="left"/>
              <w:rPr>
                <w:rFonts w:ascii="Times New Roman" w:cs="Times New Roman" w:eastAsia="Times New Roman" w:hAnsi="Times New Roman"/>
                <w:i w:val="1"/>
                <w:iCs w:val="1"/>
                <w:color w:val="7F7F7F"/>
                <w:sz w:val="22"/>
                <w:szCs w:val="22"/>
              </w:rPr>
            </w:pPr>
            <w:r>
              <w:rPr>
                <w:rFonts w:ascii="Times New Roman" w:cs="Times New Roman" w:eastAsia="Times New Roman" w:hAnsi="Times New Roman"/>
                <w:i w:val="1"/>
                <w:iCs w:val="1"/>
                <w:color w:val="7F7F7F"/>
                <w:sz w:val="22"/>
                <w:szCs w:val="22"/>
              </w:rPr>
              <w:t xml:space="preserve">DELETE bệnh án; xem hóa đơn</w:t>
            </w:r>
          </w:p>
        </w:tc>
      </w:tr>
      <w:tr>
        <w:trPr>
          <w:cantSplit/>
        </w:trPr>
        <w:tc>
          <w:tcPr>
            <w:tcW w:w="15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r_le_tan</w:t>
            </w:r>
          </w:p>
        </w:tc>
        <w:tc>
          <w:tcPr>
            <w:tcW w:w="14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Lễ tân</w:t>
            </w:r>
          </w:p>
        </w:tc>
        <w:tc>
          <w:tcPr>
            <w:tcW w:w="3086" w:type="dxa"/>
          </w:tcPr>
          <w:p>
            <w:pPr>
              <w:spacing w:before="20" w:after="20"/>
              <w:jc w:val="left"/>
              <w:rPr>
                <w:rFonts w:ascii="Times New Roman" w:cs="Times New Roman" w:eastAsia="Times New Roman" w:hAnsi="Times New Roman"/>
                <w:sz w:val="22"/>
                <w:szCs w:val="22"/>
              </w:rPr>
            </w:pPr>
          </w:p>
        </w:tc>
        <w:tc>
          <w:tcPr>
            <w:tcW w:w="2618" w:type="dxa"/>
          </w:tcPr>
          <w:p>
            <w:pPr>
              <w:spacing w:before="20" w:after="20"/>
              <w:jc w:val="left"/>
              <w:rPr>
                <w:rFonts w:ascii="Times New Roman" w:cs="Times New Roman" w:eastAsia="Times New Roman" w:hAnsi="Times New Roman"/>
                <w:sz w:val="22"/>
                <w:szCs w:val="22"/>
              </w:rPr>
            </w:pPr>
          </w:p>
        </w:tc>
      </w:tr>
      <w:tr>
        <w:trPr>
          <w:cantSplit/>
        </w:trPr>
        <w:tc>
          <w:tcPr>
            <w:tcW w:w="1590"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r_benh_nhan</w:t>
            </w:r>
          </w:p>
        </w:tc>
        <w:tc>
          <w:tcPr>
            <w:tcW w:w="1496" w:type="dxa"/>
          </w:tcPr>
          <w:p>
            <w:pPr>
              <w:spacing w:before="20" w:after="20"/>
              <w:jc w:val="left"/>
              <w:rPr>
                <w:rFonts w:ascii="Times New Roman" w:cs="Times New Roman" w:eastAsia="Times New Roman" w:hAnsi="Times New Roman"/>
                <w:sz w:val="22"/>
                <w:szCs w:val="22"/>
              </w:rPr>
            </w:pPr>
            <w:r>
              <w:rPr>
                <w:rFonts w:ascii="Times New Roman" w:cs="Times New Roman" w:eastAsia="Times New Roman" w:hAnsi="Times New Roman"/>
                <w:sz w:val="22"/>
                <w:szCs w:val="22"/>
              </w:rPr>
              <w:t xml:space="preserve">Bệnh nhân</w:t>
            </w:r>
          </w:p>
        </w:tc>
        <w:tc>
          <w:tcPr>
            <w:tcW w:w="3086" w:type="dxa"/>
          </w:tcPr>
          <w:p>
            <w:pPr>
              <w:spacing w:before="20" w:after="20"/>
              <w:jc w:val="left"/>
              <w:rPr>
                <w:rFonts w:ascii="Times New Roman" w:cs="Times New Roman" w:eastAsia="Times New Roman" w:hAnsi="Times New Roman"/>
                <w:sz w:val="22"/>
                <w:szCs w:val="22"/>
              </w:rPr>
            </w:pPr>
          </w:p>
        </w:tc>
        <w:tc>
          <w:tcPr>
            <w:tcW w:w="2618" w:type="dxa"/>
          </w:tcPr>
          <w:p>
            <w:pPr>
              <w:spacing w:before="20" w:after="20"/>
              <w:jc w:val="left"/>
              <w:rPr>
                <w:rFonts w:ascii="Times New Roman" w:cs="Times New Roman" w:eastAsia="Times New Roman" w:hAnsi="Times New Roman"/>
                <w:sz w:val="22"/>
                <w:szCs w:val="22"/>
              </w:rPr>
            </w:pPr>
          </w:p>
        </w:tc>
      </w:tr>
    </w:tbl>
    <w:p>
      <w:pPr>
        <w:rPr>
          <w:rFonts w:ascii="Times New Roman" w:cs="Times New Roman" w:eastAsia="Times New Roman" w:hAnsi="Times New Roman"/>
        </w:rPr>
      </w:pP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Trích lệnh CREATE ROLE, GRANT, REVOKE; giải thích nguyên tắc đặc quyền tối thiểu.</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Kiểm thử phân quyền: đăng nhập từng role, thử thao tác bị cấm và ghi lại lỗi permission denied.</w:t>
      </w:r>
    </w:p>
    <w:p>
      <w:pPr>
        <w:ind w:left="851" w:hanging="284"/>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 Tùy chọn: giới hạn bệnh nhân chỉ xem dữ liệu của mình bằng view hoặc Row-Level Security.</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Tài liệu tham khảo</w:t>
      </w:r>
    </w:p>
    <w:p>
      <w:pPr>
        <w:ind w:left="284" w:firstLine="0"/>
        <w:jc w:val="both"/>
        <w:rPr>
          <w:rFonts w:ascii="Times New Roman" w:cs="Times New Roman" w:eastAsia="Times New Roman" w:hAnsi="Times New Roman"/>
        </w:rPr>
      </w:pPr>
      <w:r>
        <w:rPr>
          <w:rFonts w:ascii="Times New Roman" w:cs="Times New Roman" w:eastAsia="Times New Roman" w:hAnsi="Times New Roman"/>
        </w:rPr>
        <w:t xml:space="preserve">[1] Elmasri, R., &amp; Navathe, S. B. (2016). </w:t>
      </w:r>
      <w:r>
        <w:rPr>
          <w:rFonts w:ascii="Times New Roman" w:cs="Times New Roman" w:eastAsia="Times New Roman" w:hAnsi="Times New Roman"/>
          <w:i w:val="1"/>
          <w:iCs w:val="1"/>
        </w:rPr>
        <w:t xml:space="preserve">Fundamentals of database systems</w:t>
      </w:r>
      <w:r>
        <w:rPr>
          <w:rFonts w:ascii="Times New Roman" w:cs="Times New Roman" w:eastAsia="Times New Roman" w:hAnsi="Times New Roman"/>
        </w:rPr>
        <w:t xml:space="preserve"> (7th ed.). Pearson.</w:t>
      </w:r>
    </w:p>
    <w:p>
      <w:pPr>
        <w:ind w:left="284" w:firstLine="0"/>
        <w:jc w:val="both"/>
        <w:rPr>
          <w:rFonts w:ascii="Times New Roman" w:cs="Times New Roman" w:eastAsia="Times New Roman" w:hAnsi="Times New Roman"/>
        </w:rPr>
      </w:pPr>
      <w:r>
        <w:rPr>
          <w:rFonts w:ascii="Times New Roman" w:cs="Times New Roman" w:eastAsia="Times New Roman" w:hAnsi="Times New Roman"/>
        </w:rPr>
        <w:t xml:space="preserve">[2] International Organization for Standardization. (2018). </w:t>
      </w:r>
      <w:r>
        <w:rPr>
          <w:rFonts w:ascii="Times New Roman" w:cs="Times New Roman" w:eastAsia="Times New Roman" w:hAnsi="Times New Roman"/>
          <w:i w:val="1"/>
          <w:iCs w:val="1"/>
        </w:rPr>
        <w:t xml:space="preserve">Systems and software engineering — Life cycle processes — Requirements engineering</w:t>
      </w:r>
      <w:r>
        <w:rPr>
          <w:rFonts w:ascii="Times New Roman" w:cs="Times New Roman" w:eastAsia="Times New Roman" w:hAnsi="Times New Roman"/>
        </w:rPr>
        <w:t xml:space="preserve"> (ISO/IEC/IEEE Standard No. 29148:2018). https://www.iso.org/standard/72089.html</w:t>
      </w:r>
    </w:p>
    <w:p>
      <w:pPr>
        <w:ind w:left="284" w:firstLine="0"/>
        <w:jc w:val="both"/>
        <w:rPr>
          <w:rFonts w:ascii="Times New Roman" w:cs="Times New Roman" w:eastAsia="Times New Roman" w:hAnsi="Times New Roman"/>
        </w:rPr>
      </w:pPr>
      <w:r>
        <w:rPr>
          <w:rFonts w:ascii="Times New Roman" w:cs="Times New Roman" w:eastAsia="Times New Roman" w:hAnsi="Times New Roman"/>
        </w:rPr>
        <w:t xml:space="preserve">[3] PostgreSQL Global Development Group. (n.d.). </w:t>
      </w:r>
      <w:r>
        <w:rPr>
          <w:rFonts w:ascii="Times New Roman" w:cs="Times New Roman" w:eastAsia="Times New Roman" w:hAnsi="Times New Roman"/>
          <w:i w:val="1"/>
          <w:iCs w:val="1"/>
        </w:rPr>
        <w:t xml:space="preserve">PostgreSQL 16 documentation</w:t>
      </w:r>
      <w:r>
        <w:rPr>
          <w:rFonts w:ascii="Times New Roman" w:cs="Times New Roman" w:eastAsia="Times New Roman" w:hAnsi="Times New Roman"/>
        </w:rPr>
        <w:t xml:space="preserve">. https://www.postgresql.org/docs/16/</w:t>
      </w:r>
    </w:p>
    <w:p w:rsidR="00000000" w:rsidDel="00000000" w:rsidP="00000000" w:rsidRDefault="00000000" w:rsidRPr="00000000" w14:paraId="0000004A">
      <w:pPr>
        <w:ind w:left="28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Victoria University, Melbourne, Australia. (2026). </w:t>
      </w:r>
      <w:r w:rsidDel="00000000" w:rsidR="00000000" w:rsidRPr="00000000">
        <w:rPr>
          <w:rFonts w:ascii="Times New Roman" w:cs="Times New Roman" w:eastAsia="Times New Roman" w:hAnsi="Times New Roman"/>
          <w:i w:val="1"/>
          <w:iCs w:val="1"/>
          <w:rtl w:val="0"/>
        </w:rPr>
        <w:t xml:space="preserve">APA 7th Referencing: Reports &amp; Grey Literature</w:t>
      </w:r>
      <w:r w:rsidDel="00000000" w:rsidR="00000000" w:rsidRPr="00000000">
        <w:rPr>
          <w:rFonts w:ascii="Times New Roman" w:cs="Times New Roman" w:eastAsia="Times New Roman" w:hAnsi="Times New Roman"/>
          <w:rtl w:val="0"/>
        </w:rPr>
        <w:t xml:space="preserve">. https://libraryguides.vu.edu.au/apa-referencing/7ReportsGreyLiterature</w:t>
      </w:r>
    </w:p>
    <w:p>
      <w:pPr>
        <w:ind w:left="284" w:firstLine="0"/>
        <w:jc w:val="both"/>
        <w:rPr>
          <w:rFonts w:ascii="Times New Roman" w:cs="Times New Roman" w:eastAsia="Times New Roman" w:hAnsi="Times New Roman"/>
        </w:rPr>
      </w:pPr>
      <w:r>
        <w:rPr>
          <w:rFonts w:ascii="Times New Roman" w:cs="Times New Roman" w:eastAsia="Times New Roman" w:hAnsi="Times New Roman"/>
          <w:i w:val="1"/>
          <w:iCs w:val="1"/>
          <w:color w:val="7F7F7F"/>
        </w:rPr>
        <w:t xml:space="preserve">Bổ sung theo APA 7: ISO/IEC 11179 (từ điển dữ liệu), ISO/IEC 19505 (mô hình hóa), tài liệu khảo sát nghiệp vụ. Giữ [4] ở vị trí hiện tại vì phần tóm tắt của mẫu đang dẫn tới [4].</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sectPr>
      <w:footerReference r:id="rId8" w:type="default"/>
      <w:footerReference r:id="rId9" w:type="even"/>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Địa chỉ email chính thức đã đăng ký với hệ thống học tập của trường của thành viên 1. Thành viên 1 là thành viên chịu trách nhiệm nộp bài cho nhóm.</w:t>
      </w:r>
    </w:p>
  </w:footnote>
  <w:footnote w:id="1">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Địa chỉ email chính thức đã đăng ký với hệ thống học tập của trường của thành viên 2.</w:t>
      </w:r>
    </w:p>
  </w:footnote>
  <w:footnote w:id="2">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Địa chỉ email chính thức đã đăng ký với hệ thống học tập của trường của thành viên 3.</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316ADF"/>
    <w:rPr>
      <w:rFonts w:ascii="Times New Roman" w:cs="Times New Roman" w:eastAsia="Times New Roman" w:hAnsi="Times New Roman"/>
      <w:b w:val="1"/>
      <w:bCs w:val="1"/>
      <w:sz w:val="36"/>
      <w:szCs w:val="36"/>
    </w:rPr>
  </w:style>
  <w:style w:type="paragraph" w:styleId="NormalWeb">
    <w:name w:val="Normal (Web)"/>
    <w:basedOn w:val="Normal"/>
    <w:uiPriority w:val="99"/>
    <w:semiHidden w:val="1"/>
    <w:unhideWhenUsed w:val="1"/>
    <w:rsid w:val="00316ADF"/>
    <w:pPr>
      <w:spacing w:after="100" w:afterAutospacing="1" w:before="100" w:beforeAutospacing="1"/>
    </w:pPr>
    <w:rPr>
      <w:rFonts w:ascii="Times New Roman" w:cs="Times New Roman" w:eastAsia="Times New Roman" w:hAnsi="Times New Roman"/>
    </w:rPr>
  </w:style>
  <w:style w:type="character" w:styleId="Heading3Char" w:customStyle="1">
    <w:name w:val="Heading 3 Char"/>
    <w:basedOn w:val="DefaultParagraphFont"/>
    <w:link w:val="Heading3"/>
    <w:uiPriority w:val="9"/>
    <w:rsid w:val="00C22537"/>
    <w:rPr>
      <w:rFonts w:asciiTheme="majorHAnsi" w:cstheme="majorBidi" w:eastAsiaTheme="majorEastAsia" w:hAnsiTheme="majorHAnsi"/>
      <w:color w:val="1f3763" w:themeColor="accent1" w:themeShade="00007F"/>
    </w:rPr>
  </w:style>
  <w:style w:type="paragraph" w:styleId="ListParagraph">
    <w:name w:val="List Paragraph"/>
    <w:basedOn w:val="Normal"/>
    <w:uiPriority w:val="34"/>
    <w:qFormat w:val="1"/>
    <w:rsid w:val="00C22537"/>
    <w:pPr>
      <w:ind w:left="720"/>
      <w:contextualSpacing w:val="1"/>
    </w:pPr>
  </w:style>
  <w:style w:type="paragraph" w:styleId="FootnoteText">
    <w:name w:val="footnote text"/>
    <w:basedOn w:val="Normal"/>
    <w:link w:val="FootnoteTextChar"/>
    <w:uiPriority w:val="99"/>
    <w:semiHidden w:val="1"/>
    <w:unhideWhenUsed w:val="1"/>
    <w:rsid w:val="00E722B0"/>
    <w:rPr>
      <w:sz w:val="20"/>
      <w:szCs w:val="20"/>
    </w:rPr>
  </w:style>
  <w:style w:type="character" w:styleId="FootnoteTextChar" w:customStyle="1">
    <w:name w:val="Footnote Text Char"/>
    <w:basedOn w:val="DefaultParagraphFont"/>
    <w:link w:val="FootnoteText"/>
    <w:uiPriority w:val="99"/>
    <w:semiHidden w:val="1"/>
    <w:rsid w:val="00E722B0"/>
    <w:rPr>
      <w:sz w:val="20"/>
      <w:szCs w:val="20"/>
    </w:rPr>
  </w:style>
  <w:style w:type="character" w:styleId="FootnoteReference">
    <w:name w:val="footnote reference"/>
    <w:basedOn w:val="DefaultParagraphFont"/>
    <w:uiPriority w:val="99"/>
    <w:semiHidden w:val="1"/>
    <w:unhideWhenUsed w:val="1"/>
    <w:rsid w:val="00E722B0"/>
    <w:rPr>
      <w:vertAlign w:val="superscript"/>
    </w:rPr>
  </w:style>
  <w:style w:type="character" w:styleId="PlaceholderText">
    <w:name w:val="Placeholder Text"/>
    <w:basedOn w:val="DefaultParagraphFont"/>
    <w:uiPriority w:val="99"/>
    <w:semiHidden w:val="1"/>
    <w:rsid w:val="008A65D0"/>
    <w:rPr>
      <w:color w:val="808080"/>
    </w:rPr>
  </w:style>
  <w:style w:type="paragraph" w:styleId="Footer">
    <w:name w:val="footer"/>
    <w:basedOn w:val="Normal"/>
    <w:link w:val="FooterChar"/>
    <w:uiPriority w:val="99"/>
    <w:unhideWhenUsed w:val="1"/>
    <w:rsid w:val="00661D09"/>
    <w:pPr>
      <w:tabs>
        <w:tab w:val="center" w:pos="4680"/>
        <w:tab w:val="right" w:pos="9360"/>
      </w:tabs>
    </w:pPr>
  </w:style>
  <w:style w:type="character" w:styleId="FooterChar" w:customStyle="1">
    <w:name w:val="Footer Char"/>
    <w:basedOn w:val="DefaultParagraphFont"/>
    <w:link w:val="Footer"/>
    <w:uiPriority w:val="99"/>
    <w:rsid w:val="00661D09"/>
  </w:style>
  <w:style w:type="character" w:styleId="PageNumber">
    <w:name w:val="page number"/>
    <w:basedOn w:val="DefaultParagraphFont"/>
    <w:uiPriority w:val="99"/>
    <w:semiHidden w:val="1"/>
    <w:unhideWhenUsed w:val="1"/>
    <w:rsid w:val="00661D09"/>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FZ1Y+71BNqXG4Mk5viAr0OJcBg==">CgMxLjAyDWguamcyN2RqajJvOHkyDmgua3g0Z200bjA1am9hOAByITFDRFM5ZWxNejB6dk1aQTIyMjdLMWZrQkFHRWZ4bENNaA==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2026-10-07T07:57:00Z</dcterms:created>
  <dc:creator>Microsoft Office User</dc:creator>
</cp:coreProperties>
</file>