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1"/>
          <w:szCs w:val="21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lang w:val="en-US"/>
        </w:rPr>
        <w:t>ASP NET CORE WEB API RUN IN DOCKER</w:t>
      </w:r>
    </w:p>
    <w:p>
      <w:pPr>
        <w:numPr>
          <w:ilvl w:val="0"/>
          <w:numId w:val="1"/>
        </w:numPr>
        <w:spacing w:line="360" w:lineRule="auto"/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  <w:t>Creating Project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4310" cy="6845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new webapi -n “&lt;ProjectName&gt;”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69865" cy="876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Code -r DockerAPI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The above command in order to launch the project code in VSCode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3886200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dotnet build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dotnet run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The above command in order to build and run the WebAPI Application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  <w:t xml:space="preserve">Docker Configuration 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4895850" cy="3803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Create Dockerfile and copy paste the code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24511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Create .dockerignore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After that create docker image for ASPNET.Core Web API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docker build -t &lt;hub id&gt;/&lt;image name&gt;:version (Format)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build -t muhkhoirudin/dockerapi</w:t>
      </w:r>
      <w:r>
        <w:rPr>
          <w:rFonts w:hint="default" w:ascii="Segoe UI" w:hAnsi="Segoe UI" w:cs="Segoe UI"/>
          <w:sz w:val="21"/>
          <w:szCs w:val="21"/>
          <w:lang w:val="en-US"/>
        </w:rPr>
        <w:t xml:space="preserve"> . (it will refers to latest image version)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docker images (in order to see all images we have)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05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auto"/>
          <w:sz w:val="21"/>
          <w:szCs w:val="21"/>
          <w:lang w:val="en-US"/>
        </w:rPr>
      </w:pPr>
      <w:r>
        <w:rPr>
          <w:rFonts w:hint="default" w:ascii="Segoe UI" w:hAnsi="Segoe UI" w:cs="Segoe UI"/>
          <w:color w:val="auto"/>
          <w:sz w:val="21"/>
          <w:szCs w:val="21"/>
          <w:lang w:val="en-US"/>
        </w:rPr>
        <w:t>docker run -d -p &lt;port:80 --name &lt;image name&gt;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 xml:space="preserve">docker run -d -p 8089:80 --name </w:t>
      </w:r>
      <w:bookmarkStart w:id="0" w:name="_GoBack"/>
      <w:bookmarkEnd w:id="0"/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dockerapi muhkhoirudin/dockerap</w:t>
      </w:r>
      <w:r>
        <w:rPr>
          <w:rFonts w:hint="default" w:ascii="Segoe UI" w:hAnsi="Segoe UI" w:cs="Segoe UI"/>
          <w:sz w:val="21"/>
          <w:szCs w:val="21"/>
          <w:lang w:val="en-US"/>
        </w:rPr>
        <w:t>i (run docker image)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Your application will run at port 8089 “http://localhost:8089/WeatherForecast”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3675" cy="452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14674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867150" cy="774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Stop docker image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stop dockerapi (or u able to change docker name with docker unique ID)</w:t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737870"/>
            <wp:effectExtent l="0" t="0" r="889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15113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06850" cy="8191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Start docker image </w:t>
      </w:r>
      <w:r>
        <w:rPr>
          <w:rFonts w:hint="default"/>
          <w:sz w:val="21"/>
          <w:szCs w:val="21"/>
          <w:lang w:val="en-US"/>
        </w:rPr>
        <w:t>(or u able to change docker name with docker unique ID)</w:t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467995"/>
            <wp:effectExtent l="0" t="0" r="1206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Push Image to Docker Hub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push muhkhoirudin/dockerapi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71770" cy="1793875"/>
            <wp:effectExtent l="0" t="0" r="1143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46B2B"/>
    <w:multiLevelType w:val="singleLevel"/>
    <w:tmpl w:val="C6A46B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20E19"/>
    <w:rsid w:val="1439332C"/>
    <w:rsid w:val="25020E19"/>
    <w:rsid w:val="2A6A00B9"/>
    <w:rsid w:val="6664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2022-08-15T04:34:00Z</dcterms:created>
  <dc:creator>Rapidtech</dc:creator>
  <cp:lastModifiedBy>Muhammad Khoirudin</cp:lastModifiedBy>
  <dcterms:modified xsi:type="dcterms:W3CDTF">2022-08-16T08:37:07Z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248DC31317054D2C9898A493A21EDC96</vt:lpwstr>
  </property>
</Properties>
</file>