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F7606" w14:textId="21293E18" w:rsidR="00E10F92" w:rsidRDefault="00D80C9F" w:rsidP="00E10F92">
      <w:pPr>
        <w:spacing w:after="0" w:line="360" w:lineRule="auto"/>
        <w:jc w:val="center"/>
        <w:rPr>
          <w:rFonts w:ascii="Arial" w:hAnsi="Arial" w:cs="Arial"/>
          <w:b/>
          <w:bCs/>
          <w:sz w:val="26"/>
          <w:szCs w:val="26"/>
        </w:rPr>
      </w:pPr>
      <w:r w:rsidRPr="00E10F92">
        <w:rPr>
          <w:rFonts w:ascii="Arial" w:hAnsi="Arial" w:cs="Arial"/>
          <w:b/>
          <w:bCs/>
          <w:sz w:val="26"/>
          <w:szCs w:val="26"/>
        </w:rPr>
        <w:t xml:space="preserve">PENGARUH PENDIDIKAN KESEHATAN MELALUI METODE </w:t>
      </w:r>
      <w:r>
        <w:rPr>
          <w:rFonts w:ascii="Arial" w:hAnsi="Arial" w:cs="Arial"/>
          <w:b/>
          <w:bCs/>
          <w:sz w:val="26"/>
          <w:szCs w:val="26"/>
        </w:rPr>
        <w:t>VIDEO PENDEK</w:t>
      </w:r>
      <w:r w:rsidRPr="00E10F92">
        <w:rPr>
          <w:rFonts w:ascii="Arial" w:hAnsi="Arial" w:cs="Arial"/>
          <w:b/>
          <w:bCs/>
          <w:sz w:val="26"/>
          <w:szCs w:val="26"/>
        </w:rPr>
        <w:t xml:space="preserve"> TERHADAP </w:t>
      </w:r>
      <w:r>
        <w:rPr>
          <w:rFonts w:ascii="Arial" w:hAnsi="Arial" w:cs="Arial"/>
          <w:b/>
          <w:bCs/>
          <w:sz w:val="26"/>
          <w:szCs w:val="26"/>
        </w:rPr>
        <w:t>PERILAKU HIDUP BERSIH DAN SEHAT (PHBS)</w:t>
      </w:r>
      <w:r w:rsidRPr="00E10F92">
        <w:rPr>
          <w:rFonts w:ascii="Arial" w:hAnsi="Arial" w:cs="Arial"/>
          <w:b/>
          <w:bCs/>
          <w:sz w:val="26"/>
          <w:szCs w:val="26"/>
        </w:rPr>
        <w:t xml:space="preserve"> PADA ANAK </w:t>
      </w:r>
      <w:r>
        <w:rPr>
          <w:rFonts w:ascii="Arial" w:hAnsi="Arial" w:cs="Arial"/>
          <w:b/>
          <w:bCs/>
          <w:sz w:val="26"/>
          <w:szCs w:val="26"/>
        </w:rPr>
        <w:t xml:space="preserve">DI </w:t>
      </w:r>
      <w:r w:rsidRPr="00E10F92">
        <w:rPr>
          <w:rFonts w:ascii="Arial" w:hAnsi="Arial" w:cs="Arial"/>
          <w:b/>
          <w:bCs/>
          <w:sz w:val="26"/>
          <w:szCs w:val="26"/>
        </w:rPr>
        <w:t>SD</w:t>
      </w:r>
      <w:r>
        <w:rPr>
          <w:rFonts w:ascii="Arial" w:hAnsi="Arial" w:cs="Arial"/>
          <w:b/>
          <w:bCs/>
          <w:sz w:val="26"/>
          <w:szCs w:val="26"/>
        </w:rPr>
        <w:t>N 1 SENDANGIJO</w:t>
      </w:r>
    </w:p>
    <w:p w14:paraId="4E80B370" w14:textId="77777777" w:rsidR="00E10F92" w:rsidRPr="001E6D09" w:rsidRDefault="00E10F92" w:rsidP="00E10F92">
      <w:pPr>
        <w:spacing w:after="0" w:line="360" w:lineRule="auto"/>
        <w:jc w:val="center"/>
        <w:rPr>
          <w:rFonts w:ascii="Arial" w:hAnsi="Arial" w:cs="Arial"/>
          <w:b/>
          <w:bCs/>
          <w:sz w:val="24"/>
          <w:szCs w:val="24"/>
        </w:rPr>
      </w:pPr>
    </w:p>
    <w:p w14:paraId="644F710F" w14:textId="77777777" w:rsidR="00E10F92" w:rsidRDefault="00E10F92" w:rsidP="00E10F92">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LATAR BELAKANG</w:t>
      </w:r>
    </w:p>
    <w:p w14:paraId="56D2C51D" w14:textId="5512F248" w:rsidR="00DA6FC1" w:rsidRPr="00DA6FC1" w:rsidRDefault="006C5110" w:rsidP="00DA6FC1">
      <w:pPr>
        <w:pStyle w:val="ListParagraph"/>
        <w:spacing w:after="0" w:line="360" w:lineRule="auto"/>
        <w:ind w:left="284"/>
        <w:jc w:val="both"/>
        <w:rPr>
          <w:rFonts w:ascii="Arial" w:hAnsi="Arial" w:cs="Arial"/>
        </w:rPr>
      </w:pPr>
      <w:r w:rsidRPr="006C5110">
        <w:rPr>
          <w:rFonts w:ascii="Arial" w:hAnsi="Arial" w:cs="Arial"/>
        </w:rPr>
        <w:t>Perilaku Hidup Bersih dan Sehat (PHBS) adalah semua perilaku kesehatan yang dilakukan karena kesadaran pribadi sehingga keluarga dan seluruh anggotanya mampu menolong diri sendiri pada bidang kesehatan serta memiliki peran aktif dalam aktivitas masyarakat. Perilaku Hidup Bersih dan Sehat pada dasarnya merupakan sebuah upaya untuk menularkan pengalaman mengenai perilaku hidup sehat melalui individu, kelompok ataupun masyarakat luas dengan jalur – jalur komunikasi sebagai media berbagi informasi. Ada berbagai informasi yang dapat dibagikan seperti materi edukasi guna menambah pengetahuan serta meningkatkan sikap dan perilaku terkait cara hidup yang bersih dan sehat.</w:t>
      </w:r>
      <w:r>
        <w:rPr>
          <w:rFonts w:ascii="Arial" w:hAnsi="Arial" w:cs="Arial"/>
        </w:rPr>
        <w:t xml:space="preserve"> </w:t>
      </w:r>
      <w:r w:rsidRPr="006C5110">
        <w:rPr>
          <w:rFonts w:ascii="Arial" w:hAnsi="Arial" w:cs="Arial"/>
        </w:rPr>
        <w:t>erdapat langkah – langkah berupa edukasi melalui pendekatan pemuka atau pimpinan masyarakat, pembinaan suasana dan juga pemberdayaan masyarakat dengan tujuan kemampuan mengenal dan tahu masalah kesehatan yang ada di sekitar; terutama pada tingkatan rumah tangga sebagai awal untuk memperbaiki pola dan gaya hidup agar lebih sehat.</w:t>
      </w:r>
    </w:p>
    <w:p w14:paraId="2732B269" w14:textId="7DF473F3" w:rsidR="006C5110" w:rsidRDefault="006C5110" w:rsidP="006C5110">
      <w:pPr>
        <w:pStyle w:val="ListParagraph"/>
        <w:spacing w:after="0" w:line="360" w:lineRule="auto"/>
        <w:ind w:left="284"/>
        <w:jc w:val="both"/>
        <w:rPr>
          <w:rFonts w:ascii="Arial" w:hAnsi="Arial" w:cs="Arial"/>
        </w:rPr>
      </w:pPr>
      <w:r w:rsidRPr="006C5110">
        <w:rPr>
          <w:rFonts w:ascii="Arial" w:hAnsi="Arial" w:cs="Arial"/>
        </w:rPr>
        <w:t>PHBS di sekolah merupakan kegiatan memberdayakan siswa, guru dan masyarakat lingkungan sekolah untuk mau melakukan pola hidup sehat untuk menciptakan sekolah sehat. Manfaat PHBS di Sekolah mampu menciptakan lingkungan yang bersih dan sehat, meningkatkan proses belajar mengajar dan para siswa, guru hingga masyarakat lingkungan sekolah menjadi sehat.</w:t>
      </w:r>
    </w:p>
    <w:p w14:paraId="7543902C" w14:textId="0D1F85CC" w:rsidR="00DA6FC1" w:rsidRPr="00DA6FC1" w:rsidRDefault="00DA6FC1" w:rsidP="00DA6FC1">
      <w:pPr>
        <w:pStyle w:val="ListParagraph"/>
        <w:spacing w:after="0" w:line="360" w:lineRule="auto"/>
        <w:ind w:left="284"/>
        <w:jc w:val="both"/>
        <w:rPr>
          <w:rFonts w:ascii="Arial" w:hAnsi="Arial" w:cs="Arial"/>
        </w:rPr>
      </w:pPr>
      <w:r>
        <w:rPr>
          <w:rFonts w:ascii="Arial" w:hAnsi="Arial" w:cs="Arial"/>
        </w:rPr>
        <w:t>P</w:t>
      </w:r>
      <w:r w:rsidRPr="00DA6FC1">
        <w:rPr>
          <w:rFonts w:ascii="Arial" w:hAnsi="Arial" w:cs="Arial"/>
        </w:rPr>
        <w:t xml:space="preserve">endidikan kesehatan melalui metode video pendek menawarkan pendekatan inovatif yang menggabungkan unsur hiburan dan pembelajaran. Metode ini diharapkan mampu menarik perhatian anak-anak, meningkatkan pemahaman mereka tentang pentingnya PHBS, serta mendorong perubahan perilaku positif. Dengan pendekatan yang kreatif dan berbasis media, pendidikan kesehatan dapat </w:t>
      </w:r>
      <w:r w:rsidRPr="00DA6FC1">
        <w:rPr>
          <w:rFonts w:ascii="Arial" w:hAnsi="Arial" w:cs="Arial"/>
        </w:rPr>
        <w:lastRenderedPageBreak/>
        <w:t>menjadi lebih efektif dalam membangun kebiasaan sehat di kalangan anak-anak sekolah dasar.</w:t>
      </w:r>
    </w:p>
    <w:p w14:paraId="3BFED023" w14:textId="77777777" w:rsidR="00DA6FC1" w:rsidRPr="00DA6FC1" w:rsidRDefault="00DA6FC1" w:rsidP="00DA6FC1">
      <w:pPr>
        <w:pStyle w:val="ListParagraph"/>
        <w:spacing w:after="0" w:line="360" w:lineRule="auto"/>
        <w:ind w:left="284"/>
        <w:jc w:val="both"/>
        <w:rPr>
          <w:rFonts w:ascii="Arial" w:hAnsi="Arial" w:cs="Arial"/>
        </w:rPr>
      </w:pPr>
      <w:r w:rsidRPr="00DA6FC1">
        <w:rPr>
          <w:rFonts w:ascii="Arial" w:hAnsi="Arial" w:cs="Arial"/>
        </w:rPr>
        <w:t>Penelitian ini dilakukan untuk mengukur sejauh mana metode video pendek dapat memengaruhi perilaku PHBS pada anak-anak di SDN 1 Sendangijo. Hasil dari penelitian ini diharapkan tidak hanya memberikan solusi inovatif dalam promosi kesehatan, tetapi juga menjadi dasar pengembangan program pendidikan kesehatan yang lebih efektif dan aplikatif.</w:t>
      </w:r>
    </w:p>
    <w:p w14:paraId="2FD61BC5" w14:textId="25EF7B61" w:rsidR="00E10F92" w:rsidRPr="00DA6FC1" w:rsidRDefault="00E10F92" w:rsidP="00DA6FC1">
      <w:pPr>
        <w:spacing w:after="0" w:line="360" w:lineRule="auto"/>
        <w:jc w:val="both"/>
        <w:rPr>
          <w:rFonts w:ascii="Arial" w:hAnsi="Arial" w:cs="Arial"/>
          <w:b/>
          <w:bCs/>
        </w:rPr>
      </w:pPr>
    </w:p>
    <w:p w14:paraId="43F42A0F" w14:textId="77777777" w:rsidR="00E10F92" w:rsidRPr="001E6D09" w:rsidRDefault="00E10F92" w:rsidP="00E10F92">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RUMUSAN MASALAH</w:t>
      </w:r>
    </w:p>
    <w:p w14:paraId="4243405A" w14:textId="59F09E22" w:rsidR="001F544B" w:rsidRDefault="001F544B" w:rsidP="00E10F92">
      <w:pPr>
        <w:pStyle w:val="ListParagraph"/>
        <w:spacing w:after="0" w:line="360" w:lineRule="auto"/>
        <w:ind w:left="284"/>
        <w:jc w:val="both"/>
        <w:rPr>
          <w:rFonts w:ascii="Arial" w:hAnsi="Arial" w:cs="Arial"/>
        </w:rPr>
      </w:pPr>
      <w:r w:rsidRPr="001F544B">
        <w:rPr>
          <w:rFonts w:ascii="Arial" w:hAnsi="Arial" w:cs="Arial"/>
        </w:rPr>
        <w:t>Bagaimana perubahan pengetahuan</w:t>
      </w:r>
      <w:r>
        <w:rPr>
          <w:rFonts w:ascii="Arial" w:hAnsi="Arial" w:cs="Arial"/>
        </w:rPr>
        <w:t xml:space="preserve"> dan sikap</w:t>
      </w:r>
      <w:r w:rsidRPr="001F544B">
        <w:rPr>
          <w:rFonts w:ascii="Arial" w:hAnsi="Arial" w:cs="Arial"/>
        </w:rPr>
        <w:t xml:space="preserve"> anak terhadap PHBS setelah diberikan pendidikan kesehatan </w:t>
      </w:r>
      <w:r>
        <w:rPr>
          <w:rFonts w:ascii="Arial" w:hAnsi="Arial" w:cs="Arial"/>
        </w:rPr>
        <w:t>dengan metode video pendek</w:t>
      </w:r>
      <w:r w:rsidR="00176643">
        <w:rPr>
          <w:rFonts w:ascii="Arial" w:hAnsi="Arial" w:cs="Arial"/>
        </w:rPr>
        <w:t>.</w:t>
      </w:r>
    </w:p>
    <w:p w14:paraId="422D9DE9" w14:textId="77777777" w:rsidR="00176643" w:rsidRPr="001F544B" w:rsidRDefault="00176643" w:rsidP="00E10F92">
      <w:pPr>
        <w:pStyle w:val="ListParagraph"/>
        <w:spacing w:after="0" w:line="360" w:lineRule="auto"/>
        <w:ind w:left="284"/>
        <w:jc w:val="both"/>
        <w:rPr>
          <w:rFonts w:ascii="Arial" w:hAnsi="Arial" w:cs="Arial"/>
        </w:rPr>
      </w:pPr>
    </w:p>
    <w:p w14:paraId="4EA137DF" w14:textId="77777777" w:rsidR="00E10F92" w:rsidRDefault="00E10F92" w:rsidP="00E10F92">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TUJUAN</w:t>
      </w:r>
    </w:p>
    <w:p w14:paraId="19E93E34" w14:textId="77777777" w:rsidR="00E10F92" w:rsidRDefault="00E10F92" w:rsidP="00E10F92">
      <w:pPr>
        <w:pStyle w:val="ListParagraph"/>
        <w:numPr>
          <w:ilvl w:val="0"/>
          <w:numId w:val="2"/>
        </w:numPr>
        <w:spacing w:after="0" w:line="360" w:lineRule="auto"/>
        <w:ind w:left="709"/>
        <w:jc w:val="both"/>
        <w:rPr>
          <w:rFonts w:ascii="Arial" w:hAnsi="Arial" w:cs="Arial"/>
          <w:b/>
          <w:bCs/>
        </w:rPr>
      </w:pPr>
      <w:r>
        <w:rPr>
          <w:rFonts w:ascii="Arial" w:hAnsi="Arial" w:cs="Arial"/>
          <w:b/>
          <w:bCs/>
        </w:rPr>
        <w:t>TUJUAN UMUM</w:t>
      </w:r>
    </w:p>
    <w:p w14:paraId="5030E13B" w14:textId="7DD4B085" w:rsidR="00176643" w:rsidRPr="00176643" w:rsidRDefault="00176643" w:rsidP="00176643">
      <w:pPr>
        <w:pStyle w:val="ListParagraph"/>
        <w:spacing w:after="0" w:line="360" w:lineRule="auto"/>
        <w:ind w:left="709"/>
        <w:jc w:val="both"/>
        <w:rPr>
          <w:rFonts w:ascii="Arial" w:hAnsi="Arial" w:cs="Arial"/>
        </w:rPr>
      </w:pPr>
      <w:r w:rsidRPr="00176643">
        <w:rPr>
          <w:rFonts w:ascii="Arial" w:hAnsi="Arial" w:cs="Arial"/>
        </w:rPr>
        <w:t xml:space="preserve">Meningkatkan Perilaku Hidup Bersih </w:t>
      </w:r>
      <w:r>
        <w:rPr>
          <w:rFonts w:ascii="Arial" w:hAnsi="Arial" w:cs="Arial"/>
        </w:rPr>
        <w:t>d</w:t>
      </w:r>
      <w:r w:rsidRPr="00176643">
        <w:rPr>
          <w:rFonts w:ascii="Arial" w:hAnsi="Arial" w:cs="Arial"/>
        </w:rPr>
        <w:t xml:space="preserve">an Sehat (PHBS) pada anak sekolah dasar melalui pendidikan kesehatan dengan metode </w:t>
      </w:r>
      <w:r>
        <w:rPr>
          <w:rFonts w:ascii="Arial" w:hAnsi="Arial" w:cs="Arial"/>
        </w:rPr>
        <w:t>video pendek.</w:t>
      </w:r>
    </w:p>
    <w:p w14:paraId="4DB48771" w14:textId="77777777" w:rsidR="00E10F92" w:rsidRDefault="00E10F92" w:rsidP="00E10F92">
      <w:pPr>
        <w:pStyle w:val="ListParagraph"/>
        <w:numPr>
          <w:ilvl w:val="0"/>
          <w:numId w:val="2"/>
        </w:numPr>
        <w:spacing w:after="0" w:line="360" w:lineRule="auto"/>
        <w:ind w:left="709"/>
        <w:jc w:val="both"/>
        <w:rPr>
          <w:rFonts w:ascii="Arial" w:hAnsi="Arial" w:cs="Arial"/>
          <w:b/>
          <w:bCs/>
        </w:rPr>
      </w:pPr>
      <w:r>
        <w:rPr>
          <w:rFonts w:ascii="Arial" w:hAnsi="Arial" w:cs="Arial"/>
          <w:b/>
          <w:bCs/>
        </w:rPr>
        <w:t>TUJUAN KHUSUS</w:t>
      </w:r>
    </w:p>
    <w:p w14:paraId="56804769" w14:textId="77777777" w:rsidR="00176643" w:rsidRPr="00176643" w:rsidRDefault="00176643" w:rsidP="00176643">
      <w:pPr>
        <w:pStyle w:val="ListParagraph"/>
        <w:numPr>
          <w:ilvl w:val="0"/>
          <w:numId w:val="6"/>
        </w:numPr>
        <w:spacing w:after="0" w:line="360" w:lineRule="auto"/>
        <w:ind w:left="1134"/>
        <w:jc w:val="both"/>
        <w:rPr>
          <w:rFonts w:ascii="Arial" w:hAnsi="Arial" w:cs="Arial"/>
        </w:rPr>
      </w:pPr>
      <w:r w:rsidRPr="00176643">
        <w:rPr>
          <w:rFonts w:ascii="Arial" w:hAnsi="Arial" w:cs="Arial"/>
        </w:rPr>
        <w:t>Mengidentifikasi tingkat pengetahuan anak sebelum dan sesudah intervensi.</w:t>
      </w:r>
    </w:p>
    <w:p w14:paraId="124076CA" w14:textId="4A9AEC33" w:rsidR="00176643" w:rsidRPr="00176643" w:rsidRDefault="00176643" w:rsidP="00176643">
      <w:pPr>
        <w:pStyle w:val="ListParagraph"/>
        <w:numPr>
          <w:ilvl w:val="0"/>
          <w:numId w:val="6"/>
        </w:numPr>
        <w:spacing w:after="0" w:line="360" w:lineRule="auto"/>
        <w:ind w:left="1134"/>
        <w:jc w:val="both"/>
        <w:rPr>
          <w:rFonts w:ascii="Arial" w:hAnsi="Arial" w:cs="Arial"/>
        </w:rPr>
      </w:pPr>
      <w:r w:rsidRPr="00176643">
        <w:rPr>
          <w:rFonts w:ascii="Arial" w:hAnsi="Arial" w:cs="Arial"/>
        </w:rPr>
        <w:t>Menilai perubahan sikap anak terhadap PHBS setelah edukasi.</w:t>
      </w:r>
    </w:p>
    <w:p w14:paraId="7B1FE8A5" w14:textId="7646F874" w:rsidR="00176643" w:rsidRPr="00176643" w:rsidRDefault="00176643" w:rsidP="00176643">
      <w:pPr>
        <w:pStyle w:val="ListParagraph"/>
        <w:numPr>
          <w:ilvl w:val="0"/>
          <w:numId w:val="6"/>
        </w:numPr>
        <w:spacing w:after="0" w:line="360" w:lineRule="auto"/>
        <w:ind w:left="1134"/>
        <w:jc w:val="both"/>
        <w:rPr>
          <w:rFonts w:ascii="Arial" w:hAnsi="Arial" w:cs="Arial"/>
        </w:rPr>
      </w:pPr>
      <w:r w:rsidRPr="00176643">
        <w:rPr>
          <w:rFonts w:ascii="Arial" w:hAnsi="Arial" w:cs="Arial"/>
        </w:rPr>
        <w:t xml:space="preserve">Menganalisis efektivitas metode </w:t>
      </w:r>
      <w:r>
        <w:rPr>
          <w:rFonts w:ascii="Arial" w:hAnsi="Arial" w:cs="Arial"/>
        </w:rPr>
        <w:t>vidoe pendek</w:t>
      </w:r>
      <w:r w:rsidRPr="00176643">
        <w:rPr>
          <w:rFonts w:ascii="Arial" w:hAnsi="Arial" w:cs="Arial"/>
        </w:rPr>
        <w:t xml:space="preserve"> dalam meningkatkan tindakan PHBS pada anak.</w:t>
      </w:r>
    </w:p>
    <w:p w14:paraId="586DD3FB" w14:textId="77777777" w:rsidR="00E10F92" w:rsidRPr="00776DA7" w:rsidRDefault="00E10F92" w:rsidP="00E10F92">
      <w:pPr>
        <w:pStyle w:val="ListParagraph"/>
        <w:spacing w:after="0" w:line="360" w:lineRule="auto"/>
        <w:ind w:left="1134"/>
        <w:jc w:val="both"/>
        <w:rPr>
          <w:rFonts w:ascii="Arial" w:hAnsi="Arial" w:cs="Arial"/>
        </w:rPr>
      </w:pPr>
    </w:p>
    <w:p w14:paraId="086A1CFA" w14:textId="77777777" w:rsidR="00E10F92" w:rsidRDefault="00E10F92" w:rsidP="00E10F92">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MANFAAT PENELITIAN</w:t>
      </w:r>
    </w:p>
    <w:p w14:paraId="69E65FA9" w14:textId="77777777" w:rsidR="00E10F92" w:rsidRDefault="00E10F92" w:rsidP="00E10F92">
      <w:pPr>
        <w:pStyle w:val="ListParagraph"/>
        <w:numPr>
          <w:ilvl w:val="0"/>
          <w:numId w:val="4"/>
        </w:numPr>
        <w:spacing w:after="0" w:line="360" w:lineRule="auto"/>
        <w:ind w:left="567" w:hanging="283"/>
        <w:jc w:val="both"/>
        <w:rPr>
          <w:rFonts w:ascii="Arial" w:hAnsi="Arial" w:cs="Arial"/>
        </w:rPr>
      </w:pPr>
      <w:r w:rsidRPr="00776DA7">
        <w:rPr>
          <w:rFonts w:ascii="Arial" w:hAnsi="Arial" w:cs="Arial"/>
        </w:rPr>
        <w:t>Bagi Universitas</w:t>
      </w:r>
    </w:p>
    <w:p w14:paraId="45F0C31E" w14:textId="2E338580" w:rsidR="00E10F92" w:rsidRPr="005038B1" w:rsidRDefault="00E10F92" w:rsidP="00E10F92">
      <w:pPr>
        <w:pStyle w:val="ListParagraph"/>
        <w:spacing w:after="0" w:line="360" w:lineRule="auto"/>
        <w:ind w:left="567"/>
        <w:jc w:val="both"/>
        <w:rPr>
          <w:rFonts w:ascii="Arial" w:hAnsi="Arial" w:cs="Arial"/>
        </w:rPr>
      </w:pPr>
      <w:r w:rsidRPr="005038B1">
        <w:rPr>
          <w:rFonts w:ascii="Arial" w:hAnsi="Arial" w:cs="Arial"/>
        </w:rPr>
        <w:t xml:space="preserve">Penelitian ini diharapkan dapat meningkatkan ilmu pengetahuan dan menambah wawasan </w:t>
      </w:r>
      <w:r>
        <w:rPr>
          <w:rFonts w:ascii="Arial" w:hAnsi="Arial" w:cs="Arial"/>
        </w:rPr>
        <w:t>perilaku PHBS pada Anak</w:t>
      </w:r>
    </w:p>
    <w:p w14:paraId="407A1EE1" w14:textId="77777777" w:rsidR="00E10F92" w:rsidRDefault="00E10F92" w:rsidP="00E10F92">
      <w:pPr>
        <w:pStyle w:val="ListParagraph"/>
        <w:numPr>
          <w:ilvl w:val="0"/>
          <w:numId w:val="4"/>
        </w:numPr>
        <w:spacing w:after="0" w:line="360" w:lineRule="auto"/>
        <w:ind w:left="567" w:hanging="283"/>
        <w:jc w:val="both"/>
        <w:rPr>
          <w:rFonts w:ascii="Arial" w:hAnsi="Arial" w:cs="Arial"/>
        </w:rPr>
      </w:pPr>
      <w:r w:rsidRPr="00776DA7">
        <w:rPr>
          <w:rFonts w:ascii="Arial" w:hAnsi="Arial" w:cs="Arial"/>
        </w:rPr>
        <w:t>Bagi Penulis</w:t>
      </w:r>
    </w:p>
    <w:p w14:paraId="27FF746F" w14:textId="1E728B64" w:rsidR="00E10F92" w:rsidRPr="00E10F92" w:rsidRDefault="00E10F92" w:rsidP="00E10F92">
      <w:pPr>
        <w:pStyle w:val="ListParagraph"/>
        <w:spacing w:after="0" w:line="360" w:lineRule="auto"/>
        <w:ind w:left="567"/>
        <w:jc w:val="both"/>
        <w:rPr>
          <w:rFonts w:ascii="Arial" w:hAnsi="Arial" w:cs="Arial"/>
        </w:rPr>
      </w:pPr>
      <w:r w:rsidRPr="00493BE7">
        <w:rPr>
          <w:rFonts w:ascii="Arial" w:hAnsi="Arial" w:cs="Arial"/>
        </w:rPr>
        <w:t xml:space="preserve">Meningkatkan pemahaman penulis terkait </w:t>
      </w:r>
      <w:r>
        <w:rPr>
          <w:rFonts w:ascii="Arial" w:hAnsi="Arial" w:cs="Arial"/>
        </w:rPr>
        <w:t>perilaku PHBS pada Anak</w:t>
      </w:r>
    </w:p>
    <w:p w14:paraId="0E227FDF" w14:textId="77777777" w:rsidR="00E10F92" w:rsidRDefault="00E10F92" w:rsidP="00E10F92">
      <w:pPr>
        <w:pStyle w:val="ListParagraph"/>
        <w:numPr>
          <w:ilvl w:val="0"/>
          <w:numId w:val="4"/>
        </w:numPr>
        <w:spacing w:after="0" w:line="360" w:lineRule="auto"/>
        <w:ind w:left="567" w:hanging="283"/>
        <w:jc w:val="both"/>
        <w:rPr>
          <w:rFonts w:ascii="Arial" w:hAnsi="Arial" w:cs="Arial"/>
        </w:rPr>
      </w:pPr>
      <w:r w:rsidRPr="00776DA7">
        <w:rPr>
          <w:rFonts w:ascii="Arial" w:hAnsi="Arial" w:cs="Arial"/>
        </w:rPr>
        <w:t>Bagi Pembaca</w:t>
      </w:r>
    </w:p>
    <w:p w14:paraId="42AD6DDD" w14:textId="77777777" w:rsidR="00E10F92" w:rsidRPr="005038B1" w:rsidRDefault="00E10F92" w:rsidP="00E10F92">
      <w:pPr>
        <w:pStyle w:val="ListParagraph"/>
        <w:spacing w:after="0" w:line="360" w:lineRule="auto"/>
        <w:ind w:left="567"/>
        <w:jc w:val="both"/>
        <w:rPr>
          <w:rFonts w:ascii="Arial" w:hAnsi="Arial" w:cs="Arial"/>
        </w:rPr>
      </w:pPr>
      <w:r>
        <w:rPr>
          <w:rFonts w:ascii="Arial" w:hAnsi="Arial" w:cs="Arial"/>
        </w:rPr>
        <w:t>Memberikan informasi yang bermanfaat mengenai perilaku PHBS pada Anak</w:t>
      </w:r>
    </w:p>
    <w:p w14:paraId="280D08FA" w14:textId="125C8EBB" w:rsidR="00E10F92" w:rsidRPr="00776DA7" w:rsidRDefault="00E10F92" w:rsidP="00E10F92">
      <w:pPr>
        <w:pStyle w:val="ListParagraph"/>
        <w:spacing w:after="0" w:line="360" w:lineRule="auto"/>
        <w:ind w:left="567"/>
        <w:jc w:val="both"/>
        <w:rPr>
          <w:rFonts w:ascii="Arial" w:hAnsi="Arial" w:cs="Arial"/>
        </w:rPr>
      </w:pPr>
    </w:p>
    <w:p w14:paraId="171E2508" w14:textId="77777777" w:rsidR="00E10F92" w:rsidRDefault="00E10F92" w:rsidP="00E10F92">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KEASLIAN PENELITIAN</w:t>
      </w:r>
    </w:p>
    <w:p w14:paraId="036A6F37" w14:textId="379B8AD4" w:rsidR="00E10F92" w:rsidRDefault="00176643" w:rsidP="00E10F92">
      <w:pPr>
        <w:pStyle w:val="ListParagraph"/>
        <w:spacing w:after="0" w:line="360" w:lineRule="auto"/>
        <w:ind w:left="284"/>
        <w:jc w:val="both"/>
        <w:rPr>
          <w:rFonts w:ascii="Arial" w:hAnsi="Arial" w:cs="Arial"/>
        </w:rPr>
      </w:pPr>
      <w:r w:rsidRPr="00176643">
        <w:rPr>
          <w:rFonts w:ascii="Arial" w:hAnsi="Arial" w:cs="Arial"/>
        </w:rPr>
        <w:t xml:space="preserve">Keaslian penelitian ini terletak pada fokusnya terhadap penerapan metode </w:t>
      </w:r>
      <w:r>
        <w:rPr>
          <w:rFonts w:ascii="Arial" w:hAnsi="Arial" w:cs="Arial"/>
        </w:rPr>
        <w:t>video pendek</w:t>
      </w:r>
      <w:r w:rsidRPr="00176643">
        <w:rPr>
          <w:rFonts w:ascii="Arial" w:hAnsi="Arial" w:cs="Arial"/>
        </w:rPr>
        <w:t xml:space="preserve"> dalam meningkatkan Perilaku Hidup Bersih </w:t>
      </w:r>
      <w:r>
        <w:rPr>
          <w:rFonts w:ascii="Arial" w:hAnsi="Arial" w:cs="Arial"/>
        </w:rPr>
        <w:t>d</w:t>
      </w:r>
      <w:r w:rsidRPr="00176643">
        <w:rPr>
          <w:rFonts w:ascii="Arial" w:hAnsi="Arial" w:cs="Arial"/>
        </w:rPr>
        <w:t>an Sehat (PHBS) pada anak-anak di SDN 1 Sendangijo</w:t>
      </w:r>
      <w:r>
        <w:rPr>
          <w:rFonts w:ascii="Arial" w:hAnsi="Arial" w:cs="Arial"/>
        </w:rPr>
        <w:t>.</w:t>
      </w:r>
      <w:r w:rsidR="006C5110">
        <w:rPr>
          <w:rFonts w:ascii="Arial" w:hAnsi="Arial" w:cs="Arial"/>
        </w:rPr>
        <w:t xml:space="preserve"> P</w:t>
      </w:r>
      <w:r w:rsidR="006C5110" w:rsidRPr="006C5110">
        <w:rPr>
          <w:rFonts w:ascii="Arial" w:hAnsi="Arial" w:cs="Arial"/>
        </w:rPr>
        <w:t xml:space="preserve">elitian ini memiliki kontribusi </w:t>
      </w:r>
      <w:r w:rsidR="006C5110">
        <w:rPr>
          <w:rFonts w:ascii="Arial" w:hAnsi="Arial" w:cs="Arial"/>
        </w:rPr>
        <w:t>yang berbeda</w:t>
      </w:r>
      <w:r w:rsidR="006C5110" w:rsidRPr="006C5110">
        <w:rPr>
          <w:rFonts w:ascii="Arial" w:hAnsi="Arial" w:cs="Arial"/>
        </w:rPr>
        <w:t xml:space="preserve"> dibandingkan dengan studi sebelumnya karena dilakukan dalam konteks lokasi yang spesifik, dengan materi </w:t>
      </w:r>
      <w:r w:rsidR="006C5110">
        <w:rPr>
          <w:rFonts w:ascii="Arial" w:hAnsi="Arial" w:cs="Arial"/>
        </w:rPr>
        <w:t>video pendek</w:t>
      </w:r>
      <w:r w:rsidR="006C5110" w:rsidRPr="006C5110">
        <w:rPr>
          <w:rFonts w:ascii="Arial" w:hAnsi="Arial" w:cs="Arial"/>
        </w:rPr>
        <w:t xml:space="preserve"> yang dirancang khusus sesuai dengan karakteristik anak-anak setempat.</w:t>
      </w:r>
    </w:p>
    <w:p w14:paraId="45FAEA2C" w14:textId="77777777" w:rsidR="00176643" w:rsidRPr="001E6D09" w:rsidRDefault="00176643" w:rsidP="00E10F92">
      <w:pPr>
        <w:pStyle w:val="ListParagraph"/>
        <w:spacing w:after="0" w:line="360" w:lineRule="auto"/>
        <w:ind w:left="284"/>
        <w:jc w:val="both"/>
        <w:rPr>
          <w:rFonts w:ascii="Arial" w:hAnsi="Arial" w:cs="Arial"/>
          <w:b/>
          <w:bCs/>
        </w:rPr>
      </w:pPr>
    </w:p>
    <w:p w14:paraId="253949DA" w14:textId="77777777" w:rsidR="00E10F92" w:rsidRDefault="00E10F92" w:rsidP="00E10F92">
      <w:pPr>
        <w:pStyle w:val="ListParagraph"/>
        <w:numPr>
          <w:ilvl w:val="0"/>
          <w:numId w:val="1"/>
        </w:numPr>
        <w:spacing w:after="0" w:line="360" w:lineRule="auto"/>
        <w:ind w:left="284" w:hanging="284"/>
        <w:jc w:val="both"/>
        <w:rPr>
          <w:rFonts w:ascii="Arial" w:hAnsi="Arial" w:cs="Arial"/>
          <w:b/>
          <w:bCs/>
        </w:rPr>
      </w:pPr>
      <w:r w:rsidRPr="001E6D09">
        <w:rPr>
          <w:rFonts w:ascii="Arial" w:hAnsi="Arial" w:cs="Arial"/>
          <w:b/>
          <w:bCs/>
        </w:rPr>
        <w:t>LINGKUP PENELITIAN</w:t>
      </w:r>
    </w:p>
    <w:p w14:paraId="21D304DE" w14:textId="77777777" w:rsidR="00E10F92" w:rsidRDefault="00E10F92" w:rsidP="00E10F92">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Keilmuan</w:t>
      </w:r>
    </w:p>
    <w:p w14:paraId="376E75DE" w14:textId="169CB2F0" w:rsidR="00E10F92" w:rsidRPr="00776DA7" w:rsidRDefault="00E10F92" w:rsidP="00E10F92">
      <w:pPr>
        <w:pStyle w:val="ListParagraph"/>
        <w:spacing w:after="0" w:line="360" w:lineRule="auto"/>
        <w:ind w:left="567"/>
        <w:jc w:val="both"/>
        <w:rPr>
          <w:rFonts w:ascii="Arial" w:hAnsi="Arial" w:cs="Arial"/>
        </w:rPr>
      </w:pPr>
      <w:r>
        <w:rPr>
          <w:rFonts w:ascii="Arial" w:hAnsi="Arial" w:cs="Arial"/>
        </w:rPr>
        <w:t xml:space="preserve">Penelitian ini berada dalam lingkup ilmu kesehatan masyarakat, dengan fokus pada promosi kesehatan </w:t>
      </w:r>
      <w:r w:rsidR="001F544B">
        <w:rPr>
          <w:rFonts w:ascii="Arial" w:hAnsi="Arial" w:cs="Arial"/>
        </w:rPr>
        <w:t>berbasis pendidikan.</w:t>
      </w:r>
    </w:p>
    <w:p w14:paraId="23AC887D" w14:textId="77777777" w:rsidR="00E10F92" w:rsidRDefault="00E10F92" w:rsidP="00E10F92">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Materi</w:t>
      </w:r>
    </w:p>
    <w:p w14:paraId="2CFCD7C9" w14:textId="19E0038C" w:rsidR="00E10F92" w:rsidRPr="00776DA7" w:rsidRDefault="00E10F92" w:rsidP="00E10F92">
      <w:pPr>
        <w:pStyle w:val="ListParagraph"/>
        <w:spacing w:after="0" w:line="360" w:lineRule="auto"/>
        <w:ind w:left="567"/>
        <w:jc w:val="both"/>
        <w:rPr>
          <w:rFonts w:ascii="Arial" w:hAnsi="Arial" w:cs="Arial"/>
        </w:rPr>
      </w:pPr>
      <w:r>
        <w:rPr>
          <w:rFonts w:ascii="Arial" w:hAnsi="Arial" w:cs="Arial"/>
        </w:rPr>
        <w:t xml:space="preserve">Penelitian ini membahas </w:t>
      </w:r>
      <w:r w:rsidR="001F544B">
        <w:rPr>
          <w:rFonts w:ascii="Arial" w:hAnsi="Arial" w:cs="Arial"/>
        </w:rPr>
        <w:t>m</w:t>
      </w:r>
      <w:r w:rsidR="001F544B" w:rsidRPr="001F544B">
        <w:rPr>
          <w:rFonts w:ascii="Arial" w:hAnsi="Arial" w:cs="Arial"/>
        </w:rPr>
        <w:t>ateri pendidikan mencakup konsep PHBS seperti mencuci tangan dengan benar, menjaga kebersihan lingkungan, dan pentingnya perilaku sehat.</w:t>
      </w:r>
    </w:p>
    <w:p w14:paraId="7AEF1295" w14:textId="77777777" w:rsidR="00E10F92" w:rsidRDefault="00E10F92" w:rsidP="00E10F92">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Lokasi</w:t>
      </w:r>
    </w:p>
    <w:p w14:paraId="40A8D2CB" w14:textId="645D1132" w:rsidR="00E10F92" w:rsidRPr="00776DA7" w:rsidRDefault="00E10F92" w:rsidP="00E10F92">
      <w:pPr>
        <w:pStyle w:val="ListParagraph"/>
        <w:spacing w:after="0" w:line="360" w:lineRule="auto"/>
        <w:ind w:left="567"/>
        <w:jc w:val="both"/>
        <w:rPr>
          <w:rFonts w:ascii="Arial" w:hAnsi="Arial" w:cs="Arial"/>
        </w:rPr>
      </w:pPr>
      <w:r>
        <w:rPr>
          <w:rFonts w:ascii="Arial" w:hAnsi="Arial" w:cs="Arial"/>
        </w:rPr>
        <w:t xml:space="preserve">Penelitian ini dilakukan di </w:t>
      </w:r>
      <w:r w:rsidR="00B916ED">
        <w:rPr>
          <w:rFonts w:ascii="Arial" w:hAnsi="Arial" w:cs="Arial"/>
        </w:rPr>
        <w:t>SDN 1 SendangIjo dengan alamat Keblokan RT 01 RW 08 SendangIjo, Selogiri, Wonogiri</w:t>
      </w:r>
    </w:p>
    <w:p w14:paraId="27AB888B" w14:textId="77777777" w:rsidR="00E10F92" w:rsidRDefault="00E10F92" w:rsidP="00E10F92">
      <w:pPr>
        <w:pStyle w:val="ListParagraph"/>
        <w:numPr>
          <w:ilvl w:val="0"/>
          <w:numId w:val="5"/>
        </w:numPr>
        <w:spacing w:after="0" w:line="360" w:lineRule="auto"/>
        <w:ind w:left="567" w:hanging="283"/>
        <w:jc w:val="both"/>
        <w:rPr>
          <w:rFonts w:ascii="Arial" w:hAnsi="Arial" w:cs="Arial"/>
        </w:rPr>
      </w:pPr>
      <w:r w:rsidRPr="00776DA7">
        <w:rPr>
          <w:rFonts w:ascii="Arial" w:hAnsi="Arial" w:cs="Arial"/>
        </w:rPr>
        <w:t>Lingkup Metode</w:t>
      </w:r>
    </w:p>
    <w:p w14:paraId="7AA20B51" w14:textId="5F07A5B3" w:rsidR="00E10F92" w:rsidRDefault="00E10F92" w:rsidP="00E10F92">
      <w:pPr>
        <w:pStyle w:val="ListParagraph"/>
        <w:spacing w:after="0" w:line="360" w:lineRule="auto"/>
        <w:ind w:left="567"/>
        <w:jc w:val="both"/>
        <w:rPr>
          <w:rFonts w:ascii="Arial" w:hAnsi="Arial" w:cs="Arial"/>
        </w:rPr>
      </w:pPr>
      <w:r>
        <w:rPr>
          <w:rFonts w:ascii="Arial" w:hAnsi="Arial" w:cs="Arial"/>
        </w:rPr>
        <w:t xml:space="preserve">Penelitian ini meenggunakan </w:t>
      </w:r>
      <w:r w:rsidR="001F544B">
        <w:rPr>
          <w:rFonts w:ascii="Arial" w:hAnsi="Arial" w:cs="Arial"/>
        </w:rPr>
        <w:t>kualitatif</w:t>
      </w:r>
      <w:r w:rsidR="001F544B" w:rsidRPr="001F544B">
        <w:rPr>
          <w:rFonts w:ascii="Arial" w:hAnsi="Arial" w:cs="Arial"/>
        </w:rPr>
        <w:t xml:space="preserve"> dengan</w:t>
      </w:r>
      <w:r w:rsidR="001F544B">
        <w:rPr>
          <w:rFonts w:ascii="Arial" w:hAnsi="Arial" w:cs="Arial"/>
        </w:rPr>
        <w:t xml:space="preserve"> </w:t>
      </w:r>
      <w:r w:rsidR="001F544B" w:rsidRPr="001F544B">
        <w:rPr>
          <w:rFonts w:ascii="Arial" w:hAnsi="Arial" w:cs="Arial"/>
        </w:rPr>
        <w:t>menggunakan pendekatan eksperimen</w:t>
      </w:r>
      <w:r w:rsidR="001F544B">
        <w:rPr>
          <w:rFonts w:ascii="Arial" w:hAnsi="Arial" w:cs="Arial"/>
        </w:rPr>
        <w:t xml:space="preserve"> dengan cara</w:t>
      </w:r>
      <w:r w:rsidR="001F544B" w:rsidRPr="001F544B">
        <w:rPr>
          <w:rFonts w:ascii="Arial" w:hAnsi="Arial" w:cs="Arial"/>
        </w:rPr>
        <w:t xml:space="preserve"> pre-test dan post-test pada kelompok </w:t>
      </w:r>
      <w:r w:rsidR="001F544B">
        <w:rPr>
          <w:rFonts w:ascii="Arial" w:hAnsi="Arial" w:cs="Arial"/>
        </w:rPr>
        <w:t>sasaran.</w:t>
      </w:r>
    </w:p>
    <w:p w14:paraId="359925ED" w14:textId="77777777" w:rsidR="00E10F92" w:rsidRDefault="00E10F92" w:rsidP="00E10F92">
      <w:pPr>
        <w:pStyle w:val="ListParagraph"/>
        <w:numPr>
          <w:ilvl w:val="0"/>
          <w:numId w:val="5"/>
        </w:numPr>
        <w:spacing w:after="0" w:line="360" w:lineRule="auto"/>
        <w:ind w:left="567" w:hanging="283"/>
        <w:jc w:val="both"/>
        <w:rPr>
          <w:rFonts w:ascii="Arial" w:hAnsi="Arial" w:cs="Arial"/>
        </w:rPr>
      </w:pPr>
      <w:r>
        <w:rPr>
          <w:rFonts w:ascii="Arial" w:hAnsi="Arial" w:cs="Arial"/>
        </w:rPr>
        <w:t>Lingkup Objek/Sasaran</w:t>
      </w:r>
    </w:p>
    <w:p w14:paraId="4F50C68B" w14:textId="601BF5C5" w:rsidR="00E10F92" w:rsidRDefault="001F544B" w:rsidP="00E10F92">
      <w:pPr>
        <w:pStyle w:val="ListParagraph"/>
        <w:spacing w:after="0" w:line="360" w:lineRule="auto"/>
        <w:ind w:left="567"/>
        <w:jc w:val="both"/>
        <w:rPr>
          <w:rFonts w:ascii="Arial" w:hAnsi="Arial" w:cs="Arial"/>
        </w:rPr>
      </w:pPr>
      <w:r>
        <w:rPr>
          <w:rFonts w:ascii="Arial" w:hAnsi="Arial" w:cs="Arial"/>
        </w:rPr>
        <w:t>Anak-anak SDN 1 SendangIjo</w:t>
      </w:r>
      <w:r w:rsidR="00E10F92">
        <w:rPr>
          <w:rFonts w:ascii="Arial" w:hAnsi="Arial" w:cs="Arial"/>
        </w:rPr>
        <w:t xml:space="preserve">, dengan sampel </w:t>
      </w:r>
      <w:r>
        <w:rPr>
          <w:rFonts w:ascii="Arial" w:hAnsi="Arial" w:cs="Arial"/>
        </w:rPr>
        <w:t>20-30</w:t>
      </w:r>
      <w:r w:rsidR="00E10F92" w:rsidRPr="00493BE7">
        <w:rPr>
          <w:rFonts w:ascii="Arial" w:hAnsi="Arial" w:cs="Arial"/>
        </w:rPr>
        <w:t xml:space="preserve"> </w:t>
      </w:r>
      <w:r>
        <w:rPr>
          <w:rFonts w:ascii="Arial" w:hAnsi="Arial" w:cs="Arial"/>
        </w:rPr>
        <w:t>murid kelas 4 sampai 6 SDN 1 SendangIjo</w:t>
      </w:r>
    </w:p>
    <w:p w14:paraId="68DDAD57" w14:textId="77777777" w:rsidR="00E10F92" w:rsidRDefault="00E10F92" w:rsidP="00E10F92">
      <w:pPr>
        <w:pStyle w:val="ListParagraph"/>
        <w:numPr>
          <w:ilvl w:val="0"/>
          <w:numId w:val="5"/>
        </w:numPr>
        <w:spacing w:after="0" w:line="360" w:lineRule="auto"/>
        <w:ind w:left="567" w:hanging="283"/>
        <w:jc w:val="both"/>
        <w:rPr>
          <w:rFonts w:ascii="Arial" w:hAnsi="Arial" w:cs="Arial"/>
        </w:rPr>
      </w:pPr>
      <w:r>
        <w:rPr>
          <w:rFonts w:ascii="Arial" w:hAnsi="Arial" w:cs="Arial"/>
        </w:rPr>
        <w:t>Lingkup Waktu</w:t>
      </w:r>
    </w:p>
    <w:p w14:paraId="1B4FE38F" w14:textId="77777777" w:rsidR="00E10F92" w:rsidRPr="00776DA7" w:rsidRDefault="00E10F92" w:rsidP="00E10F92">
      <w:pPr>
        <w:pStyle w:val="ListParagraph"/>
        <w:spacing w:after="0" w:line="360" w:lineRule="auto"/>
        <w:ind w:left="567"/>
        <w:jc w:val="both"/>
        <w:rPr>
          <w:rFonts w:ascii="Arial" w:hAnsi="Arial" w:cs="Arial"/>
        </w:rPr>
      </w:pPr>
      <w:r>
        <w:rPr>
          <w:rFonts w:ascii="Arial" w:hAnsi="Arial" w:cs="Arial"/>
        </w:rPr>
        <w:t>Penelitian ini dilaksanakan mulai pada bulan Januari</w:t>
      </w:r>
    </w:p>
    <w:p w14:paraId="37C3E5F9" w14:textId="77777777" w:rsidR="008419DC" w:rsidRDefault="008419DC"/>
    <w:sectPr w:rsidR="008419DC" w:rsidSect="00E10F92">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260"/>
    <w:multiLevelType w:val="hybridMultilevel"/>
    <w:tmpl w:val="06705872"/>
    <w:lvl w:ilvl="0" w:tplc="E7AEB656">
      <w:start w:val="1"/>
      <w:numFmt w:val="decimal"/>
      <w:lvlText w:val="%1."/>
      <w:lvlJc w:val="left"/>
      <w:pPr>
        <w:ind w:left="1004" w:hanging="360"/>
      </w:pPr>
      <w:rPr>
        <w:rFonts w:ascii="Times New Roman" w:eastAsia="Times New Roman" w:hAnsi="Times New Roman" w:cs="Times New Roman" w:hint="default"/>
        <w:spacing w:val="-1"/>
        <w:w w:val="100"/>
        <w:sz w:val="24"/>
        <w:szCs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8E61F1B"/>
    <w:multiLevelType w:val="hybridMultilevel"/>
    <w:tmpl w:val="8B64F266"/>
    <w:lvl w:ilvl="0" w:tplc="FFFFFFFF">
      <w:start w:val="1"/>
      <w:numFmt w:val="decimal"/>
      <w:lvlText w:val="%1."/>
      <w:lvlJc w:val="left"/>
      <w:pPr>
        <w:ind w:left="1004"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 w15:restartNumberingAfterBreak="0">
    <w:nsid w:val="26890E80"/>
    <w:multiLevelType w:val="hybridMultilevel"/>
    <w:tmpl w:val="DD4E7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03425"/>
    <w:multiLevelType w:val="hybridMultilevel"/>
    <w:tmpl w:val="73B0988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8B01C94"/>
    <w:multiLevelType w:val="hybridMultilevel"/>
    <w:tmpl w:val="1D40922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AA17AA5"/>
    <w:multiLevelType w:val="hybridMultilevel"/>
    <w:tmpl w:val="197E3CA6"/>
    <w:lvl w:ilvl="0" w:tplc="FFFFFFFF">
      <w:start w:val="1"/>
      <w:numFmt w:val="decimal"/>
      <w:lvlText w:val="%1."/>
      <w:lvlJc w:val="left"/>
      <w:pPr>
        <w:ind w:left="1004"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35133444">
    <w:abstractNumId w:val="2"/>
  </w:num>
  <w:num w:numId="2" w16cid:durableId="1961761983">
    <w:abstractNumId w:val="0"/>
  </w:num>
  <w:num w:numId="3" w16cid:durableId="1561552621">
    <w:abstractNumId w:val="4"/>
  </w:num>
  <w:num w:numId="4" w16cid:durableId="1426030053">
    <w:abstractNumId w:val="5"/>
  </w:num>
  <w:num w:numId="5" w16cid:durableId="413480335">
    <w:abstractNumId w:val="1"/>
  </w:num>
  <w:num w:numId="6" w16cid:durableId="488325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92"/>
    <w:rsid w:val="000173E6"/>
    <w:rsid w:val="00176643"/>
    <w:rsid w:val="001F544B"/>
    <w:rsid w:val="004C264F"/>
    <w:rsid w:val="006C5110"/>
    <w:rsid w:val="00841309"/>
    <w:rsid w:val="008419DC"/>
    <w:rsid w:val="00A6663A"/>
    <w:rsid w:val="00B916ED"/>
    <w:rsid w:val="00CA618F"/>
    <w:rsid w:val="00D80C9F"/>
    <w:rsid w:val="00DA6FC1"/>
    <w:rsid w:val="00E1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DC41"/>
  <w15:chartTrackingRefBased/>
  <w15:docId w15:val="{3E9B77CA-ACE5-4C97-BB51-9F3A5C28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92"/>
    <w:pPr>
      <w:ind w:left="720"/>
      <w:contextualSpacing/>
    </w:pPr>
  </w:style>
  <w:style w:type="character" w:styleId="Hyperlink">
    <w:name w:val="Hyperlink"/>
    <w:basedOn w:val="DefaultParagraphFont"/>
    <w:uiPriority w:val="99"/>
    <w:unhideWhenUsed/>
    <w:rsid w:val="006C5110"/>
    <w:rPr>
      <w:color w:val="0563C1" w:themeColor="hyperlink"/>
      <w:u w:val="single"/>
    </w:rPr>
  </w:style>
  <w:style w:type="character" w:styleId="UnresolvedMention">
    <w:name w:val="Unresolved Mention"/>
    <w:basedOn w:val="DefaultParagraphFont"/>
    <w:uiPriority w:val="99"/>
    <w:semiHidden/>
    <w:unhideWhenUsed/>
    <w:rsid w:val="006C5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40413">
      <w:bodyDiv w:val="1"/>
      <w:marLeft w:val="0"/>
      <w:marRight w:val="0"/>
      <w:marTop w:val="0"/>
      <w:marBottom w:val="0"/>
      <w:divBdr>
        <w:top w:val="none" w:sz="0" w:space="0" w:color="auto"/>
        <w:left w:val="none" w:sz="0" w:space="0" w:color="auto"/>
        <w:bottom w:val="none" w:sz="0" w:space="0" w:color="auto"/>
        <w:right w:val="none" w:sz="0" w:space="0" w:color="auto"/>
      </w:divBdr>
    </w:div>
    <w:div w:id="297616859">
      <w:bodyDiv w:val="1"/>
      <w:marLeft w:val="0"/>
      <w:marRight w:val="0"/>
      <w:marTop w:val="0"/>
      <w:marBottom w:val="0"/>
      <w:divBdr>
        <w:top w:val="none" w:sz="0" w:space="0" w:color="auto"/>
        <w:left w:val="none" w:sz="0" w:space="0" w:color="auto"/>
        <w:bottom w:val="none" w:sz="0" w:space="0" w:color="auto"/>
        <w:right w:val="none" w:sz="0" w:space="0" w:color="auto"/>
      </w:divBdr>
    </w:div>
    <w:div w:id="8695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A516EAO</dc:creator>
  <cp:keywords/>
  <dc:description/>
  <cp:lastModifiedBy>Asus A516EAO</cp:lastModifiedBy>
  <cp:revision>3</cp:revision>
  <dcterms:created xsi:type="dcterms:W3CDTF">2024-11-20T00:05:00Z</dcterms:created>
  <dcterms:modified xsi:type="dcterms:W3CDTF">2024-11-21T03:44:00Z</dcterms:modified>
</cp:coreProperties>
</file>