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2F1E6F2F" w:rsidR="0029283A" w:rsidRDefault="0056349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13421DA3"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5D09B1">
        <w:rPr>
          <w:rStyle w:val="fnt0"/>
          <w:rFonts w:ascii="Times New Roman" w:hAnsi="Times New Roman"/>
          <w:sz w:val="24"/>
          <w:szCs w:val="24"/>
        </w:rPr>
        <w:t>8</w:t>
      </w:r>
      <w:r w:rsidR="004C38E9">
        <w:rPr>
          <w:rStyle w:val="fnt0"/>
          <w:rFonts w:ascii="Times New Roman" w:hAnsi="Times New Roman"/>
          <w:sz w:val="24"/>
          <w:szCs w:val="24"/>
        </w:rPr>
        <w:t>/</w:t>
      </w:r>
      <w:r w:rsidR="00225F05">
        <w:rPr>
          <w:rStyle w:val="fnt0"/>
          <w:rFonts w:ascii="Times New Roman" w:hAnsi="Times New Roman"/>
          <w:sz w:val="24"/>
          <w:szCs w:val="24"/>
        </w:rPr>
        <w:t>25</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00F1428" w14:textId="07E99E43" w:rsidR="003847F2" w:rsidRDefault="00563490" w:rsidP="00C221C6">
      <w:pPr>
        <w:pStyle w:val="NoSpacing"/>
        <w:spacing w:line="480" w:lineRule="auto"/>
        <w:jc w:val="center"/>
        <w:rPr>
          <w:rFonts w:ascii="Times New Roman" w:hAnsi="Times New Roman" w:cs="Times New Roman"/>
          <w:b/>
          <w:bCs/>
          <w:sz w:val="24"/>
          <w:szCs w:val="24"/>
        </w:rPr>
      </w:pPr>
      <w:r>
        <w:rPr>
          <w:rStyle w:val="fnt0"/>
          <w:rFonts w:ascii="Times New Roman" w:hAnsi="Times New Roman"/>
          <w:b/>
          <w:bCs/>
          <w:sz w:val="24"/>
          <w:szCs w:val="24"/>
        </w:rPr>
        <w:lastRenderedPageBreak/>
        <w:t>Critical Thinking</w:t>
      </w:r>
      <w:r w:rsidR="00266EA5">
        <w:rPr>
          <w:rStyle w:val="fnt0"/>
          <w:rFonts w:ascii="Times New Roman" w:hAnsi="Times New Roman"/>
          <w:b/>
          <w:bCs/>
          <w:sz w:val="24"/>
          <w:szCs w:val="24"/>
        </w:rPr>
        <w:t xml:space="preserve"> #</w:t>
      </w:r>
      <w:r w:rsidR="00225F05">
        <w:rPr>
          <w:rStyle w:val="fnt0"/>
          <w:rFonts w:ascii="Times New Roman" w:hAnsi="Times New Roman"/>
          <w:b/>
          <w:bCs/>
          <w:sz w:val="24"/>
          <w:szCs w:val="24"/>
        </w:rPr>
        <w:t>6</w:t>
      </w:r>
    </w:p>
    <w:p w14:paraId="6BA215C9" w14:textId="2660091B" w:rsidR="00F734D1" w:rsidRDefault="00926EB3" w:rsidP="007D363B">
      <w:pPr>
        <w:spacing w:line="480" w:lineRule="auto"/>
        <w:rPr>
          <w:rFonts w:ascii="Times New Roman" w:hAnsi="Times New Roman" w:cs="Times New Roman"/>
          <w:sz w:val="24"/>
          <w:szCs w:val="24"/>
        </w:rPr>
      </w:pPr>
      <w:r>
        <w:rPr>
          <w:rFonts w:ascii="Times New Roman" w:hAnsi="Times New Roman" w:cs="Times New Roman"/>
          <w:sz w:val="24"/>
          <w:szCs w:val="24"/>
        </w:rPr>
        <w:tab/>
        <w:t>When d</w:t>
      </w:r>
      <w:r w:rsidRPr="00926EB3">
        <w:rPr>
          <w:rFonts w:ascii="Times New Roman" w:hAnsi="Times New Roman" w:cs="Times New Roman"/>
          <w:sz w:val="24"/>
          <w:szCs w:val="24"/>
        </w:rPr>
        <w:t>eveloping a machine learning model for classifying and diagnosing malignant melanoma and distinguishing it from benign moles</w:t>
      </w:r>
      <w:r>
        <w:rPr>
          <w:rFonts w:ascii="Times New Roman" w:hAnsi="Times New Roman" w:cs="Times New Roman"/>
          <w:sz w:val="24"/>
          <w:szCs w:val="24"/>
        </w:rPr>
        <w:t xml:space="preserve">, </w:t>
      </w:r>
      <w:r w:rsidRPr="00926EB3">
        <w:rPr>
          <w:rFonts w:ascii="Times New Roman" w:hAnsi="Times New Roman" w:cs="Times New Roman"/>
          <w:sz w:val="24"/>
          <w:szCs w:val="24"/>
        </w:rPr>
        <w:t>careful consideration must be given to the selection of appropriate hyperparameters, the type of machine learning model used, the methods by which predictions are made, and the role of feature engineering in enhancing model performance.</w:t>
      </w:r>
    </w:p>
    <w:p w14:paraId="2E5EF5FE" w14:textId="6CC0A22F" w:rsidR="00926EB3" w:rsidRDefault="00926EB3" w:rsidP="007D363B">
      <w:pPr>
        <w:spacing w:line="480" w:lineRule="auto"/>
        <w:rPr>
          <w:rFonts w:ascii="Times New Roman" w:hAnsi="Times New Roman" w:cs="Times New Roman"/>
          <w:sz w:val="24"/>
          <w:szCs w:val="24"/>
        </w:rPr>
      </w:pPr>
      <w:r>
        <w:rPr>
          <w:rFonts w:ascii="Times New Roman" w:hAnsi="Times New Roman" w:cs="Times New Roman"/>
          <w:sz w:val="24"/>
          <w:szCs w:val="24"/>
        </w:rPr>
        <w:tab/>
      </w:r>
      <w:r w:rsidR="00FC0F4B">
        <w:rPr>
          <w:rFonts w:ascii="Times New Roman" w:hAnsi="Times New Roman" w:cs="Times New Roman"/>
          <w:sz w:val="24"/>
          <w:szCs w:val="24"/>
        </w:rPr>
        <w:t xml:space="preserve">During the training of an image </w:t>
      </w:r>
      <w:r w:rsidR="00FC0F4B" w:rsidRPr="00FC0F4B">
        <w:rPr>
          <w:rFonts w:ascii="Times New Roman" w:hAnsi="Times New Roman" w:cs="Times New Roman"/>
          <w:sz w:val="24"/>
          <w:szCs w:val="24"/>
        </w:rPr>
        <w:t>classification model to detect malignant melanoma, hyperparameter tuning plays a crucial role in improving model performance. Various methods could be employed for this optimization</w:t>
      </w:r>
      <w:r w:rsidR="00FC0F4B">
        <w:rPr>
          <w:rFonts w:ascii="Times New Roman" w:hAnsi="Times New Roman" w:cs="Times New Roman"/>
          <w:sz w:val="24"/>
          <w:szCs w:val="24"/>
        </w:rPr>
        <w:t xml:space="preserve">. The first method for optimizing hyperparameter tuning is random search. </w:t>
      </w:r>
      <w:r w:rsidR="00FC0F4B" w:rsidRPr="00FC0F4B">
        <w:rPr>
          <w:rFonts w:ascii="Times New Roman" w:hAnsi="Times New Roman" w:cs="Times New Roman"/>
          <w:sz w:val="24"/>
          <w:szCs w:val="24"/>
        </w:rPr>
        <w:t>This technique could be highly useful, especially for deep learning models where there are many hyperparameters to optimize. Random search allows the exploration of a wider range of possible hyperparameter values by sampling from specified distributions, making it more efficient than grid search in high-dimensional spaces.</w:t>
      </w:r>
      <w:r w:rsidR="00CC6781">
        <w:rPr>
          <w:rFonts w:ascii="Times New Roman" w:hAnsi="Times New Roman" w:cs="Times New Roman"/>
          <w:sz w:val="24"/>
          <w:szCs w:val="24"/>
        </w:rPr>
        <w:t xml:space="preserve"> The second method is Bayesian optimization. </w:t>
      </w:r>
      <w:r w:rsidR="00CC6781" w:rsidRPr="00CC6781">
        <w:rPr>
          <w:rFonts w:ascii="Times New Roman" w:hAnsi="Times New Roman" w:cs="Times New Roman"/>
          <w:sz w:val="24"/>
          <w:szCs w:val="24"/>
        </w:rPr>
        <w:t>This method would be particularly beneficial in this example as it iteratively refines hyperparameter values based on prior evaluations. By using a probabilistic model to predict which hyperparameter combinations will yield better results, Bayesian optimization can be more effective than random search when the search space is complex, as in deep learning architectures</w:t>
      </w:r>
      <w:r w:rsidR="00CC6781">
        <w:rPr>
          <w:rFonts w:ascii="Times New Roman" w:hAnsi="Times New Roman" w:cs="Times New Roman"/>
          <w:sz w:val="24"/>
          <w:szCs w:val="24"/>
        </w:rPr>
        <w:t xml:space="preserve">. The last optimization method are evolutionary algorithms. </w:t>
      </w:r>
      <w:r w:rsidR="00A752FE" w:rsidRPr="00A752FE">
        <w:rPr>
          <w:rFonts w:ascii="Times New Roman" w:hAnsi="Times New Roman" w:cs="Times New Roman"/>
          <w:sz w:val="24"/>
          <w:szCs w:val="24"/>
        </w:rPr>
        <w:t>These could also be valuable for tuning hyperparameters in a more exploratory manner. By mimicking natural selection, evolutionary algorithms allow the model to evolve toward better hyperparameter configurations, which is advantageous when dealing with a large and complex dataset like skin images</w:t>
      </w:r>
      <w:r w:rsidR="00D72BE7">
        <w:rPr>
          <w:rFonts w:ascii="Times New Roman" w:hAnsi="Times New Roman" w:cs="Times New Roman"/>
          <w:sz w:val="24"/>
          <w:szCs w:val="24"/>
        </w:rPr>
        <w:t xml:space="preserve"> (Arenas, 2022)</w:t>
      </w:r>
      <w:r w:rsidR="00A752FE" w:rsidRPr="00A752FE">
        <w:rPr>
          <w:rFonts w:ascii="Times New Roman" w:hAnsi="Times New Roman" w:cs="Times New Roman"/>
          <w:sz w:val="24"/>
          <w:szCs w:val="24"/>
        </w:rPr>
        <w:t>.</w:t>
      </w:r>
    </w:p>
    <w:p w14:paraId="7432C1BC" w14:textId="1355618D" w:rsidR="00A752FE" w:rsidRDefault="00A752FE" w:rsidP="007D36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A752FE">
        <w:rPr>
          <w:rFonts w:ascii="Times New Roman" w:hAnsi="Times New Roman" w:cs="Times New Roman"/>
          <w:sz w:val="24"/>
          <w:szCs w:val="24"/>
        </w:rPr>
        <w:t>For melanoma detection, the ideal model would likely be a deep learning-based approach such as a</w:t>
      </w:r>
      <w:r>
        <w:rPr>
          <w:rFonts w:ascii="Times New Roman" w:hAnsi="Times New Roman" w:cs="Times New Roman"/>
          <w:sz w:val="24"/>
          <w:szCs w:val="24"/>
        </w:rPr>
        <w:t xml:space="preserve"> Convolutional Neural Network (CNN). </w:t>
      </w:r>
      <w:r w:rsidRPr="00A752FE">
        <w:rPr>
          <w:rFonts w:ascii="Times New Roman" w:hAnsi="Times New Roman" w:cs="Times New Roman"/>
          <w:sz w:val="24"/>
          <w:szCs w:val="24"/>
        </w:rPr>
        <w:t>CNNs are highly effective in image classification tasks due to their ability to automatically learn spatial hierarchies of features from input images</w:t>
      </w:r>
      <w:r w:rsidR="004C65AC">
        <w:rPr>
          <w:rFonts w:ascii="Times New Roman" w:hAnsi="Times New Roman" w:cs="Times New Roman"/>
          <w:sz w:val="24"/>
          <w:szCs w:val="24"/>
        </w:rPr>
        <w:t xml:space="preserve"> (Sanad, 2024)</w:t>
      </w:r>
      <w:r w:rsidRPr="00A752FE">
        <w:rPr>
          <w:rFonts w:ascii="Times New Roman" w:hAnsi="Times New Roman" w:cs="Times New Roman"/>
          <w:sz w:val="24"/>
          <w:szCs w:val="24"/>
        </w:rPr>
        <w:t>. A deep CNN can capture complex patterns, textures, and structures that are indicative of melanoma.</w:t>
      </w:r>
      <w:r>
        <w:rPr>
          <w:rFonts w:ascii="Times New Roman" w:hAnsi="Times New Roman" w:cs="Times New Roman"/>
          <w:sz w:val="24"/>
          <w:szCs w:val="24"/>
        </w:rPr>
        <w:t xml:space="preserve"> </w:t>
      </w:r>
      <w:r w:rsidRPr="00A752FE">
        <w:rPr>
          <w:rFonts w:ascii="Times New Roman" w:hAnsi="Times New Roman" w:cs="Times New Roman"/>
          <w:sz w:val="24"/>
          <w:szCs w:val="24"/>
        </w:rPr>
        <w:t>In some cases, transfer learning using a pre-trained model like</w:t>
      </w:r>
      <w:r>
        <w:rPr>
          <w:rFonts w:ascii="Times New Roman" w:hAnsi="Times New Roman" w:cs="Times New Roman"/>
          <w:sz w:val="24"/>
          <w:szCs w:val="24"/>
        </w:rPr>
        <w:t xml:space="preserve"> ResNet or EfficientNet </w:t>
      </w:r>
      <w:r w:rsidRPr="00A752FE">
        <w:rPr>
          <w:rFonts w:ascii="Times New Roman" w:hAnsi="Times New Roman" w:cs="Times New Roman"/>
          <w:sz w:val="24"/>
          <w:szCs w:val="24"/>
        </w:rPr>
        <w:t>could be applied to leverage knowledge from large-scale image datasets. This reduces the time required to train the model from scratch while still achieving high accuracy on medical images.</w:t>
      </w:r>
      <w:r>
        <w:rPr>
          <w:rFonts w:ascii="Times New Roman" w:hAnsi="Times New Roman" w:cs="Times New Roman"/>
          <w:sz w:val="24"/>
          <w:szCs w:val="24"/>
        </w:rPr>
        <w:t xml:space="preserve"> A deep CNN would use a combination of convolutional layers, pooling layers, and fully connected layers to make predications. </w:t>
      </w:r>
      <w:r w:rsidR="0095749C" w:rsidRPr="0095749C">
        <w:rPr>
          <w:rFonts w:ascii="Times New Roman" w:hAnsi="Times New Roman" w:cs="Times New Roman"/>
          <w:sz w:val="24"/>
          <w:szCs w:val="24"/>
        </w:rPr>
        <w:t>The convolutional layers extract features from the images, such as edges, textures, and more complex patterns, while the pooling layers reduce the dimensionality of the data, allowing for faster computation and reducing the risk of overfitting. The final fully connected layers use the learned features to make classification decisions, with a softmax function providing the probability distribution over the classes</w:t>
      </w:r>
      <w:r w:rsidR="0095749C">
        <w:rPr>
          <w:rFonts w:ascii="Times New Roman" w:hAnsi="Times New Roman" w:cs="Times New Roman"/>
          <w:sz w:val="24"/>
          <w:szCs w:val="24"/>
        </w:rPr>
        <w:t xml:space="preserve">, </w:t>
      </w:r>
      <w:r w:rsidR="0095749C" w:rsidRPr="0095749C">
        <w:rPr>
          <w:rFonts w:ascii="Times New Roman" w:hAnsi="Times New Roman" w:cs="Times New Roman"/>
          <w:sz w:val="24"/>
          <w:szCs w:val="24"/>
        </w:rPr>
        <w:t>malignant or benign.</w:t>
      </w:r>
      <w:r w:rsidR="00F4718C">
        <w:rPr>
          <w:rFonts w:ascii="Times New Roman" w:hAnsi="Times New Roman" w:cs="Times New Roman"/>
          <w:sz w:val="24"/>
          <w:szCs w:val="24"/>
        </w:rPr>
        <w:t xml:space="preserve"> For training specifically, methods such as stochastic gradient descent or the Adam optimizer would be used to minimize the loss function. Typically, the loss function</w:t>
      </w:r>
      <w:r w:rsidR="002943B0">
        <w:rPr>
          <w:rFonts w:ascii="Times New Roman" w:hAnsi="Times New Roman" w:cs="Times New Roman"/>
          <w:sz w:val="24"/>
          <w:szCs w:val="24"/>
        </w:rPr>
        <w:t xml:space="preserve"> is binary cross-entropy in the case of binary classification tasks like melanoma detection</w:t>
      </w:r>
      <w:r w:rsidR="00997703">
        <w:rPr>
          <w:rFonts w:ascii="Times New Roman" w:hAnsi="Times New Roman" w:cs="Times New Roman"/>
          <w:sz w:val="24"/>
          <w:szCs w:val="24"/>
        </w:rPr>
        <w:t xml:space="preserve"> (I, 2023)</w:t>
      </w:r>
      <w:r w:rsidR="002943B0">
        <w:rPr>
          <w:rFonts w:ascii="Times New Roman" w:hAnsi="Times New Roman" w:cs="Times New Roman"/>
          <w:sz w:val="24"/>
          <w:szCs w:val="24"/>
        </w:rPr>
        <w:t xml:space="preserve">. </w:t>
      </w:r>
    </w:p>
    <w:p w14:paraId="6FB1DAFE" w14:textId="5D8C496F" w:rsidR="002943B0" w:rsidRDefault="002943B0" w:rsidP="007D363B">
      <w:pPr>
        <w:spacing w:line="480" w:lineRule="auto"/>
        <w:rPr>
          <w:rFonts w:ascii="Times New Roman" w:hAnsi="Times New Roman" w:cs="Times New Roman"/>
          <w:sz w:val="24"/>
          <w:szCs w:val="24"/>
        </w:rPr>
      </w:pPr>
      <w:r>
        <w:rPr>
          <w:rFonts w:ascii="Times New Roman" w:hAnsi="Times New Roman" w:cs="Times New Roman"/>
          <w:sz w:val="24"/>
          <w:szCs w:val="24"/>
        </w:rPr>
        <w:tab/>
        <w:t>For this type of model, there are several hyperparameters that would need to be optimized. The first</w:t>
      </w:r>
      <w:r w:rsidR="00E11324">
        <w:rPr>
          <w:rFonts w:ascii="Times New Roman" w:hAnsi="Times New Roman" w:cs="Times New Roman"/>
          <w:sz w:val="24"/>
          <w:szCs w:val="24"/>
        </w:rPr>
        <w:t xml:space="preserve"> would be learning rate. The learning rate controls </w:t>
      </w:r>
      <w:r w:rsidR="00E11324" w:rsidRPr="00E11324">
        <w:rPr>
          <w:rFonts w:ascii="Times New Roman" w:hAnsi="Times New Roman" w:cs="Times New Roman"/>
          <w:sz w:val="24"/>
          <w:szCs w:val="24"/>
        </w:rPr>
        <w:t>how much to adjust the weights of the model during each update. A well-tuned learning rate can significantly improve convergence speed.</w:t>
      </w:r>
      <w:r w:rsidR="00E11324">
        <w:rPr>
          <w:rFonts w:ascii="Times New Roman" w:hAnsi="Times New Roman" w:cs="Times New Roman"/>
          <w:sz w:val="24"/>
          <w:szCs w:val="24"/>
        </w:rPr>
        <w:t xml:space="preserve"> The second hyperparameter would be batch size. The batch size determines </w:t>
      </w:r>
      <w:r w:rsidR="00E11324" w:rsidRPr="00E11324">
        <w:rPr>
          <w:rFonts w:ascii="Times New Roman" w:hAnsi="Times New Roman" w:cs="Times New Roman"/>
          <w:sz w:val="24"/>
          <w:szCs w:val="24"/>
        </w:rPr>
        <w:t>how many training samples are processed before the model’s weights are updated. Smaller batch sizes can provide more frequent updates, but larger batch sizes provide more stable gradient estimates</w:t>
      </w:r>
      <w:r w:rsidR="00E11324">
        <w:rPr>
          <w:rFonts w:ascii="Times New Roman" w:hAnsi="Times New Roman" w:cs="Times New Roman"/>
          <w:sz w:val="24"/>
          <w:szCs w:val="24"/>
        </w:rPr>
        <w:t xml:space="preserve">. The third hyperparameter would be the number of kernels. This determines </w:t>
      </w:r>
      <w:r w:rsidR="00E11324" w:rsidRPr="00E11324">
        <w:rPr>
          <w:rFonts w:ascii="Times New Roman" w:hAnsi="Times New Roman" w:cs="Times New Roman"/>
          <w:sz w:val="24"/>
          <w:szCs w:val="24"/>
        </w:rPr>
        <w:t xml:space="preserve">the </w:t>
      </w:r>
      <w:r w:rsidR="00E11324" w:rsidRPr="00E11324">
        <w:rPr>
          <w:rFonts w:ascii="Times New Roman" w:hAnsi="Times New Roman" w:cs="Times New Roman"/>
          <w:sz w:val="24"/>
          <w:szCs w:val="24"/>
        </w:rPr>
        <w:lastRenderedPageBreak/>
        <w:t>number of feature detectors applied during the convolution process. Increasing this number allows the model to detect more patterns, but it also increases the computational cost</w:t>
      </w:r>
      <w:r w:rsidR="00E62D3B">
        <w:rPr>
          <w:rFonts w:ascii="Times New Roman" w:hAnsi="Times New Roman" w:cs="Times New Roman"/>
          <w:sz w:val="24"/>
          <w:szCs w:val="24"/>
        </w:rPr>
        <w:t xml:space="preserve">. Alongside the number of kernels, it is important to fine-tune the size of the kernels. The kernel size controls </w:t>
      </w:r>
      <w:r w:rsidR="00E62D3B" w:rsidRPr="00E62D3B">
        <w:rPr>
          <w:rFonts w:ascii="Times New Roman" w:hAnsi="Times New Roman" w:cs="Times New Roman"/>
          <w:sz w:val="24"/>
          <w:szCs w:val="24"/>
        </w:rPr>
        <w:t>the size of the receptive field that the model uses to scan the input image. Smaller kernels capture finer details, while larger kernels capture more abstract patterns.</w:t>
      </w:r>
      <w:r w:rsidR="00E62D3B">
        <w:rPr>
          <w:rFonts w:ascii="Times New Roman" w:hAnsi="Times New Roman" w:cs="Times New Roman"/>
          <w:sz w:val="24"/>
          <w:szCs w:val="24"/>
        </w:rPr>
        <w:t xml:space="preserve"> The fifth hyperparameter would be the number of layers. </w:t>
      </w:r>
      <w:r w:rsidR="00E62D3B" w:rsidRPr="00E62D3B">
        <w:rPr>
          <w:rFonts w:ascii="Times New Roman" w:hAnsi="Times New Roman" w:cs="Times New Roman"/>
          <w:sz w:val="24"/>
          <w:szCs w:val="24"/>
        </w:rPr>
        <w:t>Deeper networks can capture more complex relationships, but they also risk overfitting if not properly regularized.</w:t>
      </w:r>
      <w:r w:rsidR="00E62D3B">
        <w:rPr>
          <w:rFonts w:ascii="Times New Roman" w:hAnsi="Times New Roman" w:cs="Times New Roman"/>
          <w:sz w:val="24"/>
          <w:szCs w:val="24"/>
        </w:rPr>
        <w:t xml:space="preserve"> The last hyperparameter would be the dropout rate. The dropout rate prevents </w:t>
      </w:r>
      <w:r w:rsidR="00E62D3B" w:rsidRPr="00E62D3B">
        <w:rPr>
          <w:rFonts w:ascii="Times New Roman" w:hAnsi="Times New Roman" w:cs="Times New Roman"/>
          <w:sz w:val="24"/>
          <w:szCs w:val="24"/>
        </w:rPr>
        <w:t>overfitting by randomly setting a fraction of input units to zero at each update during training</w:t>
      </w:r>
      <w:r w:rsidR="00551EEC">
        <w:rPr>
          <w:rFonts w:ascii="Times New Roman" w:hAnsi="Times New Roman" w:cs="Times New Roman"/>
          <w:sz w:val="24"/>
          <w:szCs w:val="24"/>
        </w:rPr>
        <w:t xml:space="preserve"> (Yadav, 2024)</w:t>
      </w:r>
      <w:r w:rsidR="00E62D3B" w:rsidRPr="00E62D3B">
        <w:rPr>
          <w:rFonts w:ascii="Times New Roman" w:hAnsi="Times New Roman" w:cs="Times New Roman"/>
          <w:sz w:val="24"/>
          <w:szCs w:val="24"/>
        </w:rPr>
        <w:t>.</w:t>
      </w:r>
    </w:p>
    <w:p w14:paraId="202D3619" w14:textId="27558C0A" w:rsidR="00471FFA" w:rsidRDefault="00471FFA" w:rsidP="007D363B">
      <w:pPr>
        <w:spacing w:line="480" w:lineRule="auto"/>
        <w:rPr>
          <w:rFonts w:ascii="Times New Roman" w:hAnsi="Times New Roman" w:cs="Times New Roman"/>
          <w:sz w:val="24"/>
          <w:szCs w:val="24"/>
        </w:rPr>
      </w:pPr>
      <w:r>
        <w:rPr>
          <w:rFonts w:ascii="Times New Roman" w:hAnsi="Times New Roman" w:cs="Times New Roman"/>
          <w:sz w:val="24"/>
          <w:szCs w:val="24"/>
        </w:rPr>
        <w:tab/>
      </w:r>
      <w:r w:rsidRPr="00471FFA">
        <w:rPr>
          <w:rFonts w:ascii="Times New Roman" w:hAnsi="Times New Roman" w:cs="Times New Roman"/>
          <w:sz w:val="24"/>
          <w:szCs w:val="24"/>
        </w:rPr>
        <w:t>Feature engineering could also play a significant role in improving the accuracy and efficiency of the model. Even though CNNs automatically learn relevant features, domain-specific knowledge can still be leveraged to enhance this process.</w:t>
      </w:r>
      <w:r w:rsidR="00071989">
        <w:rPr>
          <w:rFonts w:ascii="Times New Roman" w:hAnsi="Times New Roman" w:cs="Times New Roman"/>
          <w:sz w:val="24"/>
          <w:szCs w:val="24"/>
        </w:rPr>
        <w:t xml:space="preserve"> During preprocessing, normalizing pixel values and performing data augmentation, such as rotations and flips, </w:t>
      </w:r>
      <w:r w:rsidR="00071989" w:rsidRPr="00071989">
        <w:rPr>
          <w:rFonts w:ascii="Times New Roman" w:hAnsi="Times New Roman" w:cs="Times New Roman"/>
          <w:sz w:val="24"/>
          <w:szCs w:val="24"/>
        </w:rPr>
        <w:t>could help the model generalize better to different skin lesions.</w:t>
      </w:r>
      <w:r w:rsidR="00071989">
        <w:rPr>
          <w:rFonts w:ascii="Times New Roman" w:hAnsi="Times New Roman" w:cs="Times New Roman"/>
          <w:sz w:val="24"/>
          <w:szCs w:val="24"/>
        </w:rPr>
        <w:t xml:space="preserve"> Texture analysis would be carried out by i</w:t>
      </w:r>
      <w:r w:rsidR="00071989" w:rsidRPr="00071989">
        <w:rPr>
          <w:rFonts w:ascii="Times New Roman" w:hAnsi="Times New Roman" w:cs="Times New Roman"/>
          <w:sz w:val="24"/>
          <w:szCs w:val="24"/>
        </w:rPr>
        <w:t>ncluding features derived from texture descriptors such as</w:t>
      </w:r>
      <w:r w:rsidR="00071989">
        <w:rPr>
          <w:rFonts w:ascii="Times New Roman" w:hAnsi="Times New Roman" w:cs="Times New Roman"/>
          <w:sz w:val="24"/>
          <w:szCs w:val="24"/>
        </w:rPr>
        <w:t xml:space="preserve"> Local Binary Patterns and Histogram of Oriented Gradients. This would complement </w:t>
      </w:r>
      <w:r w:rsidR="00071989" w:rsidRPr="00071989">
        <w:rPr>
          <w:rFonts w:ascii="Times New Roman" w:hAnsi="Times New Roman" w:cs="Times New Roman"/>
          <w:sz w:val="24"/>
          <w:szCs w:val="24"/>
        </w:rPr>
        <w:t>the features learned by the CNN and help capture the fine details often present in melanoma images.</w:t>
      </w:r>
      <w:r w:rsidR="006F2BA4">
        <w:rPr>
          <w:rFonts w:ascii="Times New Roman" w:hAnsi="Times New Roman" w:cs="Times New Roman"/>
          <w:sz w:val="24"/>
          <w:szCs w:val="24"/>
        </w:rPr>
        <w:t xml:space="preserve"> In addition, melanomas </w:t>
      </w:r>
      <w:r w:rsidR="006F2BA4" w:rsidRPr="006F2BA4">
        <w:rPr>
          <w:rFonts w:ascii="Times New Roman" w:hAnsi="Times New Roman" w:cs="Times New Roman"/>
          <w:sz w:val="24"/>
          <w:szCs w:val="24"/>
        </w:rPr>
        <w:t>often exhibit specific color patterns</w:t>
      </w:r>
      <w:r w:rsidR="006F2BA4">
        <w:rPr>
          <w:rFonts w:ascii="Times New Roman" w:hAnsi="Times New Roman" w:cs="Times New Roman"/>
          <w:sz w:val="24"/>
          <w:szCs w:val="24"/>
        </w:rPr>
        <w:t xml:space="preserve">, </w:t>
      </w:r>
      <w:r w:rsidR="006F2BA4" w:rsidRPr="006F2BA4">
        <w:rPr>
          <w:rFonts w:ascii="Times New Roman" w:hAnsi="Times New Roman" w:cs="Times New Roman"/>
          <w:sz w:val="24"/>
          <w:szCs w:val="24"/>
        </w:rPr>
        <w:t>so extracting color histograms or converting the image to different color spaces</w:t>
      </w:r>
      <w:r w:rsidR="006F2BA4">
        <w:rPr>
          <w:rFonts w:ascii="Times New Roman" w:hAnsi="Times New Roman" w:cs="Times New Roman"/>
          <w:sz w:val="24"/>
          <w:szCs w:val="24"/>
        </w:rPr>
        <w:t xml:space="preserve"> </w:t>
      </w:r>
      <w:r w:rsidR="006F2BA4" w:rsidRPr="006F2BA4">
        <w:rPr>
          <w:rFonts w:ascii="Times New Roman" w:hAnsi="Times New Roman" w:cs="Times New Roman"/>
          <w:sz w:val="24"/>
          <w:szCs w:val="24"/>
        </w:rPr>
        <w:t>could improve the model’s ability to differentiate between benign and malignant lesions.</w:t>
      </w:r>
    </w:p>
    <w:p w14:paraId="5E815ABB" w14:textId="61BADDFC" w:rsidR="00A37F03" w:rsidRPr="007D363B" w:rsidRDefault="00A37F03" w:rsidP="007D363B">
      <w:pPr>
        <w:spacing w:line="480" w:lineRule="auto"/>
        <w:rPr>
          <w:rFonts w:ascii="Times New Roman" w:hAnsi="Times New Roman" w:cs="Times New Roman"/>
          <w:sz w:val="24"/>
          <w:szCs w:val="24"/>
        </w:rPr>
      </w:pPr>
      <w:r>
        <w:rPr>
          <w:rFonts w:ascii="Times New Roman" w:hAnsi="Times New Roman" w:cs="Times New Roman"/>
          <w:sz w:val="24"/>
          <w:szCs w:val="24"/>
        </w:rPr>
        <w:tab/>
      </w:r>
      <w:r w:rsidR="00576430">
        <w:rPr>
          <w:rFonts w:ascii="Times New Roman" w:hAnsi="Times New Roman" w:cs="Times New Roman"/>
          <w:sz w:val="24"/>
          <w:szCs w:val="24"/>
        </w:rPr>
        <w:t xml:space="preserve">There are various domain-specific features for melanoma detection that could be extracted to boost the model’s predictions and performance. The first is asymmetry of the melanomas. </w:t>
      </w:r>
      <w:r w:rsidR="00576430" w:rsidRPr="00576430">
        <w:rPr>
          <w:rFonts w:ascii="Times New Roman" w:hAnsi="Times New Roman" w:cs="Times New Roman"/>
          <w:sz w:val="24"/>
          <w:szCs w:val="24"/>
        </w:rPr>
        <w:t xml:space="preserve">Malignant melanomas tend to be asymmetrical, whereas benign moles are usually </w:t>
      </w:r>
      <w:r w:rsidR="00576430" w:rsidRPr="00576430">
        <w:rPr>
          <w:rFonts w:ascii="Times New Roman" w:hAnsi="Times New Roman" w:cs="Times New Roman"/>
          <w:sz w:val="24"/>
          <w:szCs w:val="24"/>
        </w:rPr>
        <w:lastRenderedPageBreak/>
        <w:t>symmetrical. Quantifying this could improve prediction accuracy.</w:t>
      </w:r>
      <w:r w:rsidR="00576430">
        <w:rPr>
          <w:rFonts w:ascii="Times New Roman" w:hAnsi="Times New Roman" w:cs="Times New Roman"/>
          <w:sz w:val="24"/>
          <w:szCs w:val="24"/>
        </w:rPr>
        <w:t xml:space="preserve"> The second specific feature, similar to asymmetry, is border irregularity. </w:t>
      </w:r>
      <w:r w:rsidR="00576430" w:rsidRPr="00576430">
        <w:rPr>
          <w:rFonts w:ascii="Times New Roman" w:hAnsi="Times New Roman" w:cs="Times New Roman"/>
          <w:sz w:val="24"/>
          <w:szCs w:val="24"/>
        </w:rPr>
        <w:t>Melanomas often have uneven, irregular borders. Edge detection algorithms, combined with boundary analysis, could help capture this feature.</w:t>
      </w:r>
      <w:r w:rsidR="00576430">
        <w:rPr>
          <w:rFonts w:ascii="Times New Roman" w:hAnsi="Times New Roman" w:cs="Times New Roman"/>
          <w:sz w:val="24"/>
          <w:szCs w:val="24"/>
        </w:rPr>
        <w:t xml:space="preserve"> </w:t>
      </w:r>
    </w:p>
    <w:p w14:paraId="4479FE14" w14:textId="77777777" w:rsidR="006E50CD" w:rsidRDefault="006E50CD" w:rsidP="007D363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specific feature is color variation. As mentioned earlier, </w:t>
      </w:r>
      <w:r w:rsidRPr="006E50CD">
        <w:rPr>
          <w:rFonts w:ascii="Times New Roman" w:hAnsi="Times New Roman" w:cs="Times New Roman"/>
          <w:sz w:val="24"/>
          <w:szCs w:val="24"/>
        </w:rPr>
        <w:t>the variation in color within a lesion can be indicative of malignancy. Calculating color gradients or differences could serve as a critical feature.</w:t>
      </w:r>
      <w:r>
        <w:rPr>
          <w:rFonts w:ascii="Times New Roman" w:hAnsi="Times New Roman" w:cs="Times New Roman"/>
          <w:sz w:val="24"/>
          <w:szCs w:val="24"/>
        </w:rPr>
        <w:t xml:space="preserve"> Lastly, the size of melanomas are specific features for the model. </w:t>
      </w:r>
      <w:r w:rsidRPr="006E50CD">
        <w:rPr>
          <w:rFonts w:ascii="Times New Roman" w:hAnsi="Times New Roman" w:cs="Times New Roman"/>
          <w:sz w:val="24"/>
          <w:szCs w:val="24"/>
        </w:rPr>
        <w:t>Larger lesions are more likely to be malignant. This feature, combined with others, could provide an additional layer of decision-making for the model.</w:t>
      </w:r>
    </w:p>
    <w:p w14:paraId="0EF0640B" w14:textId="67D00892" w:rsidR="00752FA5" w:rsidRPr="003D1306" w:rsidRDefault="006E50CD" w:rsidP="007D363B">
      <w:pPr>
        <w:spacing w:line="480" w:lineRule="auto"/>
        <w:rPr>
          <w:rFonts w:ascii="Times New Roman" w:eastAsia="Times New Roman" w:hAnsi="Times New Roman" w:cs="Times New Roman"/>
          <w:kern w:val="0"/>
          <w:sz w:val="28"/>
          <w:szCs w:val="28"/>
          <w14:ligatures w14:val="none"/>
        </w:rPr>
      </w:pPr>
      <w:r>
        <w:rPr>
          <w:rFonts w:ascii="Times New Roman" w:hAnsi="Times New Roman" w:cs="Times New Roman"/>
          <w:sz w:val="24"/>
          <w:szCs w:val="24"/>
        </w:rPr>
        <w:tab/>
        <w:t xml:space="preserve">Building </w:t>
      </w:r>
      <w:r w:rsidRPr="006E50CD">
        <w:rPr>
          <w:rFonts w:ascii="Times New Roman" w:hAnsi="Times New Roman" w:cs="Times New Roman"/>
          <w:sz w:val="24"/>
          <w:szCs w:val="24"/>
        </w:rPr>
        <w:t>an image classification model for melanoma detection involves selecting an appropriate deep learning architecture, tuning hyperparameters to optimize performance, and using feature engineering to extract relevant information from raw images. Methods like Bayesian optimization or evolutionary algorithms can be effective for hyperparameter tuning, while CNNs serve as the backbone for image classification tasks. Leveraging domain-specific knowledge through feature engineering can further boost the model’s accuracy, ultimately aiding in the early detection and diagnosis of malignant melanoma.</w:t>
      </w:r>
      <w:r w:rsidR="00752FA5"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0BC6EB85" w14:textId="1B5A055E" w:rsidR="00940C87" w:rsidRDefault="00D72BE7" w:rsidP="00D72BE7">
      <w:pPr>
        <w:pStyle w:val="NormalWeb"/>
        <w:spacing w:line="480" w:lineRule="auto"/>
        <w:rPr>
          <w:i/>
          <w:iCs/>
        </w:rPr>
      </w:pPr>
      <w:r w:rsidRPr="00D72BE7">
        <w:rPr>
          <w:i/>
          <w:iCs/>
        </w:rPr>
        <w:t xml:space="preserve">Arenas, R. (2022, June 16). Tune your scikit-learn model using evolutionary algorithms. Medium. </w:t>
      </w:r>
      <w:hyperlink r:id="rId7" w:history="1">
        <w:r w:rsidRPr="00D72BE7">
          <w:rPr>
            <w:rStyle w:val="Hyperlink"/>
            <w:i/>
            <w:iCs/>
          </w:rPr>
          <w:t>https://towardsdatascience.com/tune-your-scikit-learn-model-using-evolutionary-algorithms-30538248ac16</w:t>
        </w:r>
      </w:hyperlink>
    </w:p>
    <w:p w14:paraId="55C36154" w14:textId="18089B12" w:rsidR="00997703" w:rsidRDefault="00997703" w:rsidP="00D72BE7">
      <w:pPr>
        <w:pStyle w:val="NormalWeb"/>
        <w:spacing w:line="480" w:lineRule="auto"/>
        <w:rPr>
          <w:i/>
          <w:iCs/>
        </w:rPr>
      </w:pPr>
      <w:r w:rsidRPr="00997703">
        <w:rPr>
          <w:i/>
          <w:iCs/>
        </w:rPr>
        <w:t xml:space="preserve">I, A. (2023, November 14). Understanding resnet architecture: A deep dive into residual neural network. Medium. </w:t>
      </w:r>
      <w:hyperlink r:id="rId8" w:history="1">
        <w:r w:rsidRPr="00997703">
          <w:rPr>
            <w:rStyle w:val="Hyperlink"/>
            <w:i/>
            <w:iCs/>
          </w:rPr>
          <w:t>https://medium.com/@ibtedaazeem/understanding-resnet-architecture-a-deep-dive-into-residual-neural-network-2c792e6537a9</w:t>
        </w:r>
      </w:hyperlink>
    </w:p>
    <w:p w14:paraId="546BF598" w14:textId="50365925" w:rsidR="004C65AC" w:rsidRDefault="004C65AC" w:rsidP="00D72BE7">
      <w:pPr>
        <w:pStyle w:val="NormalWeb"/>
        <w:spacing w:line="480" w:lineRule="auto"/>
        <w:rPr>
          <w:i/>
          <w:iCs/>
        </w:rPr>
      </w:pPr>
      <w:r w:rsidRPr="004C65AC">
        <w:rPr>
          <w:i/>
          <w:iCs/>
        </w:rPr>
        <w:t xml:space="preserve">Sanad, M. com. (2024, July 22). Image classification using CNN. Analytics Vidhya. </w:t>
      </w:r>
      <w:hyperlink r:id="rId9" w:history="1">
        <w:r w:rsidRPr="004C65AC">
          <w:rPr>
            <w:rStyle w:val="Hyperlink"/>
            <w:i/>
            <w:iCs/>
          </w:rPr>
          <w:t>https://www.analyticsvidhya.com/blog/2020/02/learn-image-classification-cnn-convolutional-neural-networks-3-datasets/#:~:text=CNN%20methods%20in%20image%20processing,and%20regularization%20techniques%20prevent%20overfitting</w:t>
        </w:r>
      </w:hyperlink>
      <w:r w:rsidRPr="004C65AC">
        <w:rPr>
          <w:i/>
          <w:iCs/>
        </w:rPr>
        <w:t>.</w:t>
      </w:r>
    </w:p>
    <w:p w14:paraId="6CC09455" w14:textId="3D94EE0C" w:rsidR="00551EEC" w:rsidRDefault="00551EEC" w:rsidP="00D72BE7">
      <w:pPr>
        <w:pStyle w:val="NormalWeb"/>
        <w:spacing w:line="480" w:lineRule="auto"/>
        <w:rPr>
          <w:i/>
          <w:iCs/>
        </w:rPr>
      </w:pPr>
      <w:r w:rsidRPr="00551EEC">
        <w:rPr>
          <w:i/>
          <w:iCs/>
        </w:rPr>
        <w:t xml:space="preserve">Yadav, P. (2024, May 16). Image classification hyperparameter tuning: A comprehensive guide. Medium. </w:t>
      </w:r>
      <w:hyperlink r:id="rId10" w:history="1">
        <w:r w:rsidRPr="00551EEC">
          <w:rPr>
            <w:rStyle w:val="Hyperlink"/>
            <w:i/>
            <w:iCs/>
          </w:rPr>
          <w:t>https://medium.com/@prashantyadav03082000/image-classification-hyperparameter-tuning-a-comprehensive-guide-000c945c2531</w:t>
        </w:r>
      </w:hyperlink>
    </w:p>
    <w:p w14:paraId="52D00556" w14:textId="77777777" w:rsidR="00551EEC" w:rsidRDefault="00551EEC" w:rsidP="00D72BE7">
      <w:pPr>
        <w:pStyle w:val="NormalWeb"/>
        <w:spacing w:line="480" w:lineRule="auto"/>
        <w:rPr>
          <w:i/>
          <w:iCs/>
        </w:rPr>
      </w:pPr>
    </w:p>
    <w:p w14:paraId="6B69EA68" w14:textId="77777777" w:rsidR="004C65AC" w:rsidRDefault="004C65AC" w:rsidP="00D72BE7">
      <w:pPr>
        <w:pStyle w:val="NormalWeb"/>
        <w:spacing w:line="480" w:lineRule="auto"/>
        <w:rPr>
          <w:i/>
          <w:iCs/>
        </w:rPr>
      </w:pPr>
    </w:p>
    <w:p w14:paraId="0731E83A" w14:textId="77777777" w:rsidR="00D72BE7" w:rsidRPr="00D72BE7" w:rsidRDefault="00D72BE7" w:rsidP="00D72BE7">
      <w:pPr>
        <w:pStyle w:val="NormalWeb"/>
        <w:spacing w:line="480" w:lineRule="auto"/>
        <w:rPr>
          <w:i/>
          <w:iCs/>
        </w:rPr>
      </w:pPr>
    </w:p>
    <w:sectPr w:rsidR="00D72BE7" w:rsidRPr="00D72BE7" w:rsidSect="00B5707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3AE96" w14:textId="77777777" w:rsidR="00C7475C" w:rsidRDefault="00C7475C" w:rsidP="00462837">
      <w:pPr>
        <w:spacing w:after="0" w:line="240" w:lineRule="auto"/>
      </w:pPr>
      <w:r>
        <w:separator/>
      </w:r>
    </w:p>
  </w:endnote>
  <w:endnote w:type="continuationSeparator" w:id="0">
    <w:p w14:paraId="1DFF269D" w14:textId="77777777" w:rsidR="00C7475C" w:rsidRDefault="00C7475C"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B2B00" w14:textId="77777777" w:rsidR="00C7475C" w:rsidRDefault="00C7475C" w:rsidP="00462837">
      <w:pPr>
        <w:spacing w:after="0" w:line="240" w:lineRule="auto"/>
      </w:pPr>
      <w:r>
        <w:separator/>
      </w:r>
    </w:p>
  </w:footnote>
  <w:footnote w:type="continuationSeparator" w:id="0">
    <w:p w14:paraId="3980628E" w14:textId="77777777" w:rsidR="00C7475C" w:rsidRDefault="00C7475C"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71989"/>
    <w:rsid w:val="0008332B"/>
    <w:rsid w:val="000849C6"/>
    <w:rsid w:val="00084C6E"/>
    <w:rsid w:val="00090140"/>
    <w:rsid w:val="00093702"/>
    <w:rsid w:val="0009675D"/>
    <w:rsid w:val="00097330"/>
    <w:rsid w:val="00097B2C"/>
    <w:rsid w:val="000A34FC"/>
    <w:rsid w:val="000A3942"/>
    <w:rsid w:val="000C521C"/>
    <w:rsid w:val="000C6E5D"/>
    <w:rsid w:val="000D3520"/>
    <w:rsid w:val="000D438C"/>
    <w:rsid w:val="000D4D77"/>
    <w:rsid w:val="000F0164"/>
    <w:rsid w:val="00102452"/>
    <w:rsid w:val="00103C76"/>
    <w:rsid w:val="00110553"/>
    <w:rsid w:val="00114C91"/>
    <w:rsid w:val="00114CD9"/>
    <w:rsid w:val="00122601"/>
    <w:rsid w:val="00125C46"/>
    <w:rsid w:val="00130ACD"/>
    <w:rsid w:val="001349F7"/>
    <w:rsid w:val="001433FD"/>
    <w:rsid w:val="001447F3"/>
    <w:rsid w:val="00150356"/>
    <w:rsid w:val="00152CED"/>
    <w:rsid w:val="001539D8"/>
    <w:rsid w:val="00176F73"/>
    <w:rsid w:val="00190264"/>
    <w:rsid w:val="00190F9D"/>
    <w:rsid w:val="00193A35"/>
    <w:rsid w:val="001B696F"/>
    <w:rsid w:val="001D16BC"/>
    <w:rsid w:val="001D5317"/>
    <w:rsid w:val="001E3FAC"/>
    <w:rsid w:val="00202DD0"/>
    <w:rsid w:val="00206561"/>
    <w:rsid w:val="00217C8A"/>
    <w:rsid w:val="0022307B"/>
    <w:rsid w:val="00224206"/>
    <w:rsid w:val="00225F05"/>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943B0"/>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E0706"/>
    <w:rsid w:val="003E38DC"/>
    <w:rsid w:val="003E3BCE"/>
    <w:rsid w:val="003E3CCD"/>
    <w:rsid w:val="003F0E43"/>
    <w:rsid w:val="004040F3"/>
    <w:rsid w:val="00410FA7"/>
    <w:rsid w:val="00411662"/>
    <w:rsid w:val="00413581"/>
    <w:rsid w:val="00423332"/>
    <w:rsid w:val="004236EF"/>
    <w:rsid w:val="00432D20"/>
    <w:rsid w:val="00433D28"/>
    <w:rsid w:val="00435D90"/>
    <w:rsid w:val="004451E6"/>
    <w:rsid w:val="00447411"/>
    <w:rsid w:val="00454615"/>
    <w:rsid w:val="00462837"/>
    <w:rsid w:val="00471FFA"/>
    <w:rsid w:val="00474E6C"/>
    <w:rsid w:val="00477345"/>
    <w:rsid w:val="0047763D"/>
    <w:rsid w:val="00493710"/>
    <w:rsid w:val="00497D6B"/>
    <w:rsid w:val="004A0511"/>
    <w:rsid w:val="004A3214"/>
    <w:rsid w:val="004C2B25"/>
    <w:rsid w:val="004C38E9"/>
    <w:rsid w:val="004C3B9C"/>
    <w:rsid w:val="004C65A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1EEC"/>
    <w:rsid w:val="005552AF"/>
    <w:rsid w:val="0055719C"/>
    <w:rsid w:val="0056099F"/>
    <w:rsid w:val="00563490"/>
    <w:rsid w:val="00576430"/>
    <w:rsid w:val="005903EB"/>
    <w:rsid w:val="0059299E"/>
    <w:rsid w:val="00594871"/>
    <w:rsid w:val="00596AE1"/>
    <w:rsid w:val="005A3AFE"/>
    <w:rsid w:val="005A7017"/>
    <w:rsid w:val="005B5407"/>
    <w:rsid w:val="005D09B1"/>
    <w:rsid w:val="005D4FFB"/>
    <w:rsid w:val="005E2940"/>
    <w:rsid w:val="005F23FA"/>
    <w:rsid w:val="005F7EAB"/>
    <w:rsid w:val="00615F60"/>
    <w:rsid w:val="00617B0A"/>
    <w:rsid w:val="00654274"/>
    <w:rsid w:val="00654D0E"/>
    <w:rsid w:val="00661095"/>
    <w:rsid w:val="0068001C"/>
    <w:rsid w:val="00686ADC"/>
    <w:rsid w:val="00692BC7"/>
    <w:rsid w:val="006C0B73"/>
    <w:rsid w:val="006D12E0"/>
    <w:rsid w:val="006E0A1C"/>
    <w:rsid w:val="006E2580"/>
    <w:rsid w:val="006E49B3"/>
    <w:rsid w:val="006E50CD"/>
    <w:rsid w:val="006E7E5B"/>
    <w:rsid w:val="006F2BA4"/>
    <w:rsid w:val="006F4656"/>
    <w:rsid w:val="006F790F"/>
    <w:rsid w:val="00701DEE"/>
    <w:rsid w:val="0071252D"/>
    <w:rsid w:val="00721D3E"/>
    <w:rsid w:val="007252E8"/>
    <w:rsid w:val="0072531D"/>
    <w:rsid w:val="007322A4"/>
    <w:rsid w:val="00737991"/>
    <w:rsid w:val="00745C49"/>
    <w:rsid w:val="0075016F"/>
    <w:rsid w:val="007512FE"/>
    <w:rsid w:val="007516BD"/>
    <w:rsid w:val="00752FA5"/>
    <w:rsid w:val="00794695"/>
    <w:rsid w:val="0079705F"/>
    <w:rsid w:val="007B09EF"/>
    <w:rsid w:val="007C0EB4"/>
    <w:rsid w:val="007D363B"/>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7089"/>
    <w:rsid w:val="00912775"/>
    <w:rsid w:val="00926EB3"/>
    <w:rsid w:val="009320C9"/>
    <w:rsid w:val="0093440E"/>
    <w:rsid w:val="00940C87"/>
    <w:rsid w:val="00941A7A"/>
    <w:rsid w:val="0094508C"/>
    <w:rsid w:val="009500D5"/>
    <w:rsid w:val="0095136A"/>
    <w:rsid w:val="00952E2E"/>
    <w:rsid w:val="0095749C"/>
    <w:rsid w:val="00963295"/>
    <w:rsid w:val="0097711E"/>
    <w:rsid w:val="00990F82"/>
    <w:rsid w:val="009912BF"/>
    <w:rsid w:val="00997703"/>
    <w:rsid w:val="009D2CD5"/>
    <w:rsid w:val="009F0B91"/>
    <w:rsid w:val="009F1C61"/>
    <w:rsid w:val="009F1E1B"/>
    <w:rsid w:val="009F4857"/>
    <w:rsid w:val="00A144C8"/>
    <w:rsid w:val="00A166E6"/>
    <w:rsid w:val="00A20CB9"/>
    <w:rsid w:val="00A24BDB"/>
    <w:rsid w:val="00A369CE"/>
    <w:rsid w:val="00A37F03"/>
    <w:rsid w:val="00A467F2"/>
    <w:rsid w:val="00A752FE"/>
    <w:rsid w:val="00A83FFD"/>
    <w:rsid w:val="00A91CD2"/>
    <w:rsid w:val="00A943D8"/>
    <w:rsid w:val="00AE12C6"/>
    <w:rsid w:val="00B07C35"/>
    <w:rsid w:val="00B10C85"/>
    <w:rsid w:val="00B11DF7"/>
    <w:rsid w:val="00B22BBE"/>
    <w:rsid w:val="00B36890"/>
    <w:rsid w:val="00B57071"/>
    <w:rsid w:val="00B6796A"/>
    <w:rsid w:val="00B835EA"/>
    <w:rsid w:val="00B91C8D"/>
    <w:rsid w:val="00B972A8"/>
    <w:rsid w:val="00BA2AEA"/>
    <w:rsid w:val="00BA3D56"/>
    <w:rsid w:val="00BA3FFB"/>
    <w:rsid w:val="00BC211F"/>
    <w:rsid w:val="00BC2BD4"/>
    <w:rsid w:val="00BC6DD6"/>
    <w:rsid w:val="00BD5666"/>
    <w:rsid w:val="00BE32EF"/>
    <w:rsid w:val="00C02A33"/>
    <w:rsid w:val="00C03FDF"/>
    <w:rsid w:val="00C143F2"/>
    <w:rsid w:val="00C221C6"/>
    <w:rsid w:val="00C35E11"/>
    <w:rsid w:val="00C417A2"/>
    <w:rsid w:val="00C42A64"/>
    <w:rsid w:val="00C5235B"/>
    <w:rsid w:val="00C65E57"/>
    <w:rsid w:val="00C72501"/>
    <w:rsid w:val="00C7475C"/>
    <w:rsid w:val="00C77ADF"/>
    <w:rsid w:val="00C95965"/>
    <w:rsid w:val="00CA14B8"/>
    <w:rsid w:val="00CC1D15"/>
    <w:rsid w:val="00CC43AD"/>
    <w:rsid w:val="00CC44E3"/>
    <w:rsid w:val="00CC6781"/>
    <w:rsid w:val="00CC751B"/>
    <w:rsid w:val="00CC7B29"/>
    <w:rsid w:val="00CD1080"/>
    <w:rsid w:val="00CD4EB3"/>
    <w:rsid w:val="00CE0F26"/>
    <w:rsid w:val="00CE2A39"/>
    <w:rsid w:val="00CF3225"/>
    <w:rsid w:val="00D06061"/>
    <w:rsid w:val="00D0768B"/>
    <w:rsid w:val="00D11C0F"/>
    <w:rsid w:val="00D17549"/>
    <w:rsid w:val="00D17866"/>
    <w:rsid w:val="00D207AE"/>
    <w:rsid w:val="00D35157"/>
    <w:rsid w:val="00D40E62"/>
    <w:rsid w:val="00D41CB1"/>
    <w:rsid w:val="00D458D1"/>
    <w:rsid w:val="00D54573"/>
    <w:rsid w:val="00D560F3"/>
    <w:rsid w:val="00D6529A"/>
    <w:rsid w:val="00D72BE7"/>
    <w:rsid w:val="00D80F53"/>
    <w:rsid w:val="00D926AE"/>
    <w:rsid w:val="00DA4BF0"/>
    <w:rsid w:val="00DA4EB0"/>
    <w:rsid w:val="00DA721A"/>
    <w:rsid w:val="00DB53D4"/>
    <w:rsid w:val="00DE3058"/>
    <w:rsid w:val="00DF2062"/>
    <w:rsid w:val="00E10054"/>
    <w:rsid w:val="00E11324"/>
    <w:rsid w:val="00E32EC4"/>
    <w:rsid w:val="00E45A81"/>
    <w:rsid w:val="00E46679"/>
    <w:rsid w:val="00E549F6"/>
    <w:rsid w:val="00E57CC8"/>
    <w:rsid w:val="00E62D3B"/>
    <w:rsid w:val="00E8493A"/>
    <w:rsid w:val="00E863FE"/>
    <w:rsid w:val="00E90D9F"/>
    <w:rsid w:val="00E94D56"/>
    <w:rsid w:val="00E966C3"/>
    <w:rsid w:val="00EA3549"/>
    <w:rsid w:val="00EB3CF5"/>
    <w:rsid w:val="00EC1994"/>
    <w:rsid w:val="00EC4455"/>
    <w:rsid w:val="00EC536E"/>
    <w:rsid w:val="00EC5931"/>
    <w:rsid w:val="00EC69F8"/>
    <w:rsid w:val="00EC6BBE"/>
    <w:rsid w:val="00EF3AEE"/>
    <w:rsid w:val="00F05611"/>
    <w:rsid w:val="00F0648B"/>
    <w:rsid w:val="00F1037B"/>
    <w:rsid w:val="00F1253F"/>
    <w:rsid w:val="00F13587"/>
    <w:rsid w:val="00F179B9"/>
    <w:rsid w:val="00F21EA3"/>
    <w:rsid w:val="00F304DA"/>
    <w:rsid w:val="00F42A8A"/>
    <w:rsid w:val="00F43DFE"/>
    <w:rsid w:val="00F4718C"/>
    <w:rsid w:val="00F61C01"/>
    <w:rsid w:val="00F66089"/>
    <w:rsid w:val="00F734D1"/>
    <w:rsid w:val="00F80C3E"/>
    <w:rsid w:val="00FA1D5F"/>
    <w:rsid w:val="00FA2310"/>
    <w:rsid w:val="00FB2703"/>
    <w:rsid w:val="00FC0F4B"/>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412">
      <w:bodyDiv w:val="1"/>
      <w:marLeft w:val="0"/>
      <w:marRight w:val="0"/>
      <w:marTop w:val="0"/>
      <w:marBottom w:val="0"/>
      <w:divBdr>
        <w:top w:val="none" w:sz="0" w:space="0" w:color="auto"/>
        <w:left w:val="none" w:sz="0" w:space="0" w:color="auto"/>
        <w:bottom w:val="none" w:sz="0" w:space="0" w:color="auto"/>
        <w:right w:val="none" w:sz="0" w:space="0" w:color="auto"/>
      </w:divBdr>
    </w:div>
    <w:div w:id="9142006">
      <w:bodyDiv w:val="1"/>
      <w:marLeft w:val="0"/>
      <w:marRight w:val="0"/>
      <w:marTop w:val="0"/>
      <w:marBottom w:val="0"/>
      <w:divBdr>
        <w:top w:val="none" w:sz="0" w:space="0" w:color="auto"/>
        <w:left w:val="none" w:sz="0" w:space="0" w:color="auto"/>
        <w:bottom w:val="none" w:sz="0" w:space="0" w:color="auto"/>
        <w:right w:val="none" w:sz="0" w:space="0" w:color="auto"/>
      </w:divBdr>
    </w:div>
    <w:div w:id="28339490">
      <w:bodyDiv w:val="1"/>
      <w:marLeft w:val="0"/>
      <w:marRight w:val="0"/>
      <w:marTop w:val="0"/>
      <w:marBottom w:val="0"/>
      <w:divBdr>
        <w:top w:val="none" w:sz="0" w:space="0" w:color="auto"/>
        <w:left w:val="none" w:sz="0" w:space="0" w:color="auto"/>
        <w:bottom w:val="none" w:sz="0" w:space="0" w:color="auto"/>
        <w:right w:val="none" w:sz="0" w:space="0" w:color="auto"/>
      </w:divBdr>
    </w:div>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5204532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4223437">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16011965">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273751386">
      <w:bodyDiv w:val="1"/>
      <w:marLeft w:val="0"/>
      <w:marRight w:val="0"/>
      <w:marTop w:val="0"/>
      <w:marBottom w:val="0"/>
      <w:divBdr>
        <w:top w:val="none" w:sz="0" w:space="0" w:color="auto"/>
        <w:left w:val="none" w:sz="0" w:space="0" w:color="auto"/>
        <w:bottom w:val="none" w:sz="0" w:space="0" w:color="auto"/>
        <w:right w:val="none" w:sz="0" w:space="0" w:color="auto"/>
      </w:divBdr>
      <w:divsChild>
        <w:div w:id="1099834192">
          <w:marLeft w:val="0"/>
          <w:marRight w:val="0"/>
          <w:marTop w:val="0"/>
          <w:marBottom w:val="0"/>
          <w:divBdr>
            <w:top w:val="none" w:sz="0" w:space="0" w:color="auto"/>
            <w:left w:val="none" w:sz="0" w:space="0" w:color="auto"/>
            <w:bottom w:val="none" w:sz="0" w:space="0" w:color="auto"/>
            <w:right w:val="none" w:sz="0" w:space="0" w:color="auto"/>
          </w:divBdr>
          <w:divsChild>
            <w:div w:id="1217935806">
              <w:marLeft w:val="0"/>
              <w:marRight w:val="0"/>
              <w:marTop w:val="0"/>
              <w:marBottom w:val="0"/>
              <w:divBdr>
                <w:top w:val="none" w:sz="0" w:space="0" w:color="auto"/>
                <w:left w:val="none" w:sz="0" w:space="0" w:color="auto"/>
                <w:bottom w:val="none" w:sz="0" w:space="0" w:color="auto"/>
                <w:right w:val="none" w:sz="0" w:space="0" w:color="auto"/>
              </w:divBdr>
              <w:divsChild>
                <w:div w:id="1086073340">
                  <w:marLeft w:val="0"/>
                  <w:marRight w:val="0"/>
                  <w:marTop w:val="0"/>
                  <w:marBottom w:val="0"/>
                  <w:divBdr>
                    <w:top w:val="none" w:sz="0" w:space="0" w:color="auto"/>
                    <w:left w:val="none" w:sz="0" w:space="0" w:color="auto"/>
                    <w:bottom w:val="none" w:sz="0" w:space="0" w:color="auto"/>
                    <w:right w:val="none" w:sz="0" w:space="0" w:color="auto"/>
                  </w:divBdr>
                  <w:divsChild>
                    <w:div w:id="702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0779">
          <w:marLeft w:val="0"/>
          <w:marRight w:val="0"/>
          <w:marTop w:val="0"/>
          <w:marBottom w:val="0"/>
          <w:divBdr>
            <w:top w:val="none" w:sz="0" w:space="0" w:color="auto"/>
            <w:left w:val="none" w:sz="0" w:space="0" w:color="auto"/>
            <w:bottom w:val="none" w:sz="0" w:space="0" w:color="auto"/>
            <w:right w:val="none" w:sz="0" w:space="0" w:color="auto"/>
          </w:divBdr>
          <w:divsChild>
            <w:div w:id="2140757125">
              <w:marLeft w:val="0"/>
              <w:marRight w:val="0"/>
              <w:marTop w:val="0"/>
              <w:marBottom w:val="0"/>
              <w:divBdr>
                <w:top w:val="none" w:sz="0" w:space="0" w:color="auto"/>
                <w:left w:val="none" w:sz="0" w:space="0" w:color="auto"/>
                <w:bottom w:val="none" w:sz="0" w:space="0" w:color="auto"/>
                <w:right w:val="none" w:sz="0" w:space="0" w:color="auto"/>
              </w:divBdr>
              <w:divsChild>
                <w:div w:id="1209222996">
                  <w:marLeft w:val="0"/>
                  <w:marRight w:val="0"/>
                  <w:marTop w:val="0"/>
                  <w:marBottom w:val="0"/>
                  <w:divBdr>
                    <w:top w:val="none" w:sz="0" w:space="0" w:color="auto"/>
                    <w:left w:val="none" w:sz="0" w:space="0" w:color="auto"/>
                    <w:bottom w:val="none" w:sz="0" w:space="0" w:color="auto"/>
                    <w:right w:val="none" w:sz="0" w:space="0" w:color="auto"/>
                  </w:divBdr>
                  <w:divsChild>
                    <w:div w:id="14390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990">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87755667">
      <w:bodyDiv w:val="1"/>
      <w:marLeft w:val="0"/>
      <w:marRight w:val="0"/>
      <w:marTop w:val="0"/>
      <w:marBottom w:val="0"/>
      <w:divBdr>
        <w:top w:val="none" w:sz="0" w:space="0" w:color="auto"/>
        <w:left w:val="none" w:sz="0" w:space="0" w:color="auto"/>
        <w:bottom w:val="none" w:sz="0" w:space="0" w:color="auto"/>
        <w:right w:val="none" w:sz="0" w:space="0" w:color="auto"/>
      </w:divBdr>
    </w:div>
    <w:div w:id="697967705">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15667973">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5269344">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44844184">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51217322">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3605341">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1220496">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98513018">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696424357">
      <w:bodyDiv w:val="1"/>
      <w:marLeft w:val="0"/>
      <w:marRight w:val="0"/>
      <w:marTop w:val="0"/>
      <w:marBottom w:val="0"/>
      <w:divBdr>
        <w:top w:val="none" w:sz="0" w:space="0" w:color="auto"/>
        <w:left w:val="none" w:sz="0" w:space="0" w:color="auto"/>
        <w:bottom w:val="none" w:sz="0" w:space="0" w:color="auto"/>
        <w:right w:val="none" w:sz="0" w:space="0" w:color="auto"/>
      </w:divBdr>
    </w:div>
    <w:div w:id="1722634073">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53233998">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890602636">
      <w:bodyDiv w:val="1"/>
      <w:marLeft w:val="0"/>
      <w:marRight w:val="0"/>
      <w:marTop w:val="0"/>
      <w:marBottom w:val="0"/>
      <w:divBdr>
        <w:top w:val="none" w:sz="0" w:space="0" w:color="auto"/>
        <w:left w:val="none" w:sz="0" w:space="0" w:color="auto"/>
        <w:bottom w:val="none" w:sz="0" w:space="0" w:color="auto"/>
        <w:right w:val="none" w:sz="0" w:space="0" w:color="auto"/>
      </w:divBdr>
    </w:div>
    <w:div w:id="1890604353">
      <w:bodyDiv w:val="1"/>
      <w:marLeft w:val="0"/>
      <w:marRight w:val="0"/>
      <w:marTop w:val="0"/>
      <w:marBottom w:val="0"/>
      <w:divBdr>
        <w:top w:val="none" w:sz="0" w:space="0" w:color="auto"/>
        <w:left w:val="none" w:sz="0" w:space="0" w:color="auto"/>
        <w:bottom w:val="none" w:sz="0" w:space="0" w:color="auto"/>
        <w:right w:val="none" w:sz="0" w:space="0" w:color="auto"/>
      </w:divBdr>
    </w:div>
    <w:div w:id="1948730281">
      <w:bodyDiv w:val="1"/>
      <w:marLeft w:val="0"/>
      <w:marRight w:val="0"/>
      <w:marTop w:val="0"/>
      <w:marBottom w:val="0"/>
      <w:divBdr>
        <w:top w:val="none" w:sz="0" w:space="0" w:color="auto"/>
        <w:left w:val="none" w:sz="0" w:space="0" w:color="auto"/>
        <w:bottom w:val="none" w:sz="0" w:space="0" w:color="auto"/>
        <w:right w:val="none" w:sz="0" w:space="0" w:color="auto"/>
      </w:divBdr>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1979219454">
      <w:bodyDiv w:val="1"/>
      <w:marLeft w:val="0"/>
      <w:marRight w:val="0"/>
      <w:marTop w:val="0"/>
      <w:marBottom w:val="0"/>
      <w:divBdr>
        <w:top w:val="none" w:sz="0" w:space="0" w:color="auto"/>
        <w:left w:val="none" w:sz="0" w:space="0" w:color="auto"/>
        <w:bottom w:val="none" w:sz="0" w:space="0" w:color="auto"/>
        <w:right w:val="none" w:sz="0" w:space="0" w:color="auto"/>
      </w:divBdr>
    </w:div>
    <w:div w:id="2034107425">
      <w:bodyDiv w:val="1"/>
      <w:marLeft w:val="0"/>
      <w:marRight w:val="0"/>
      <w:marTop w:val="0"/>
      <w:marBottom w:val="0"/>
      <w:divBdr>
        <w:top w:val="none" w:sz="0" w:space="0" w:color="auto"/>
        <w:left w:val="none" w:sz="0" w:space="0" w:color="auto"/>
        <w:bottom w:val="none" w:sz="0" w:space="0" w:color="auto"/>
        <w:right w:val="none" w:sz="0" w:space="0" w:color="auto"/>
      </w:divBdr>
    </w:div>
    <w:div w:id="2074307168">
      <w:bodyDiv w:val="1"/>
      <w:marLeft w:val="0"/>
      <w:marRight w:val="0"/>
      <w:marTop w:val="0"/>
      <w:marBottom w:val="0"/>
      <w:divBdr>
        <w:top w:val="none" w:sz="0" w:space="0" w:color="auto"/>
        <w:left w:val="none" w:sz="0" w:space="0" w:color="auto"/>
        <w:bottom w:val="none" w:sz="0" w:space="0" w:color="auto"/>
        <w:right w:val="none" w:sz="0" w:space="0" w:color="auto"/>
      </w:divBdr>
    </w:div>
    <w:div w:id="2097363110">
      <w:bodyDiv w:val="1"/>
      <w:marLeft w:val="0"/>
      <w:marRight w:val="0"/>
      <w:marTop w:val="0"/>
      <w:marBottom w:val="0"/>
      <w:divBdr>
        <w:top w:val="none" w:sz="0" w:space="0" w:color="auto"/>
        <w:left w:val="none" w:sz="0" w:space="0" w:color="auto"/>
        <w:bottom w:val="none" w:sz="0" w:space="0" w:color="auto"/>
        <w:right w:val="none" w:sz="0" w:space="0" w:color="auto"/>
      </w:divBdr>
    </w:div>
    <w:div w:id="2112511494">
      <w:bodyDiv w:val="1"/>
      <w:marLeft w:val="0"/>
      <w:marRight w:val="0"/>
      <w:marTop w:val="0"/>
      <w:marBottom w:val="0"/>
      <w:divBdr>
        <w:top w:val="none" w:sz="0" w:space="0" w:color="auto"/>
        <w:left w:val="none" w:sz="0" w:space="0" w:color="auto"/>
        <w:bottom w:val="none" w:sz="0" w:space="0" w:color="auto"/>
        <w:right w:val="none" w:sz="0" w:space="0" w:color="auto"/>
      </w:divBdr>
      <w:divsChild>
        <w:div w:id="1482967234">
          <w:marLeft w:val="0"/>
          <w:marRight w:val="0"/>
          <w:marTop w:val="0"/>
          <w:marBottom w:val="0"/>
          <w:divBdr>
            <w:top w:val="none" w:sz="0" w:space="0" w:color="auto"/>
            <w:left w:val="none" w:sz="0" w:space="0" w:color="auto"/>
            <w:bottom w:val="none" w:sz="0" w:space="0" w:color="auto"/>
            <w:right w:val="none" w:sz="0" w:space="0" w:color="auto"/>
          </w:divBdr>
          <w:divsChild>
            <w:div w:id="1222015087">
              <w:marLeft w:val="0"/>
              <w:marRight w:val="0"/>
              <w:marTop w:val="0"/>
              <w:marBottom w:val="0"/>
              <w:divBdr>
                <w:top w:val="none" w:sz="0" w:space="0" w:color="auto"/>
                <w:left w:val="none" w:sz="0" w:space="0" w:color="auto"/>
                <w:bottom w:val="none" w:sz="0" w:space="0" w:color="auto"/>
                <w:right w:val="none" w:sz="0" w:space="0" w:color="auto"/>
              </w:divBdr>
              <w:divsChild>
                <w:div w:id="491023756">
                  <w:marLeft w:val="0"/>
                  <w:marRight w:val="0"/>
                  <w:marTop w:val="0"/>
                  <w:marBottom w:val="0"/>
                  <w:divBdr>
                    <w:top w:val="none" w:sz="0" w:space="0" w:color="auto"/>
                    <w:left w:val="none" w:sz="0" w:space="0" w:color="auto"/>
                    <w:bottom w:val="none" w:sz="0" w:space="0" w:color="auto"/>
                    <w:right w:val="none" w:sz="0" w:space="0" w:color="auto"/>
                  </w:divBdr>
                  <w:divsChild>
                    <w:div w:id="982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9567">
          <w:marLeft w:val="0"/>
          <w:marRight w:val="0"/>
          <w:marTop w:val="0"/>
          <w:marBottom w:val="0"/>
          <w:divBdr>
            <w:top w:val="none" w:sz="0" w:space="0" w:color="auto"/>
            <w:left w:val="none" w:sz="0" w:space="0" w:color="auto"/>
            <w:bottom w:val="none" w:sz="0" w:space="0" w:color="auto"/>
            <w:right w:val="none" w:sz="0" w:space="0" w:color="auto"/>
          </w:divBdr>
          <w:divsChild>
            <w:div w:id="847133740">
              <w:marLeft w:val="0"/>
              <w:marRight w:val="0"/>
              <w:marTop w:val="0"/>
              <w:marBottom w:val="0"/>
              <w:divBdr>
                <w:top w:val="none" w:sz="0" w:space="0" w:color="auto"/>
                <w:left w:val="none" w:sz="0" w:space="0" w:color="auto"/>
                <w:bottom w:val="none" w:sz="0" w:space="0" w:color="auto"/>
                <w:right w:val="none" w:sz="0" w:space="0" w:color="auto"/>
              </w:divBdr>
              <w:divsChild>
                <w:div w:id="796216810">
                  <w:marLeft w:val="0"/>
                  <w:marRight w:val="0"/>
                  <w:marTop w:val="0"/>
                  <w:marBottom w:val="0"/>
                  <w:divBdr>
                    <w:top w:val="none" w:sz="0" w:space="0" w:color="auto"/>
                    <w:left w:val="none" w:sz="0" w:space="0" w:color="auto"/>
                    <w:bottom w:val="none" w:sz="0" w:space="0" w:color="auto"/>
                    <w:right w:val="none" w:sz="0" w:space="0" w:color="auto"/>
                  </w:divBdr>
                  <w:divsChild>
                    <w:div w:id="1556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btedaazeem/understanding-resnet-architecture-a-deep-dive-into-residual-neural-network-2c792e6537a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tune-your-scikit-learn-model-using-evolutionary-algorithms-30538248ac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dium.com/@prashantyadav03082000/image-classification-hyperparameter-tuning-a-comprehensive-guide-000c945c2531" TargetMode="External"/><Relationship Id="rId4" Type="http://schemas.openxmlformats.org/officeDocument/2006/relationships/webSettings" Target="webSettings.xml"/><Relationship Id="rId9" Type="http://schemas.openxmlformats.org/officeDocument/2006/relationships/hyperlink" Target="https://www.analyticsvidhya.com/blog/2020/02/learn-image-classification-cnn-convolutional-neural-networks-3-datasets/#:~:text=CNN%20methods%20in%20image%20processing,and%20regularization%20techniques%20prevent%20ov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2260</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14</cp:revision>
  <cp:lastPrinted>2024-01-28T13:38:00Z</cp:lastPrinted>
  <dcterms:created xsi:type="dcterms:W3CDTF">2024-08-27T14:28:00Z</dcterms:created>
  <dcterms:modified xsi:type="dcterms:W3CDTF">2024-08-29T21:54:00Z</dcterms:modified>
</cp:coreProperties>
</file>