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39E7" w:rsidRDefault="006B5FB7" w:rsidP="006B5F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5FB7">
        <w:rPr>
          <w:rFonts w:ascii="Times New Roman" w:hAnsi="Times New Roman" w:cs="Times New Roman"/>
          <w:b/>
          <w:sz w:val="28"/>
          <w:szCs w:val="28"/>
          <w:lang w:val="uz-Cyrl-UZ"/>
        </w:rPr>
        <w:t>Oliy ta'lim, fan va innovatsiyalar vazirligi Innovatsion rivojlanish agentligi huzuridagi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6B5FB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Sirdaryo viloyati Yoshlar Texnoparki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B5FB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“InnoX” </w:t>
      </w:r>
      <w:r w:rsidR="006766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1-2-3 </w:t>
      </w:r>
      <w:r w:rsidRPr="006B5FB7">
        <w:rPr>
          <w:rFonts w:ascii="Times New Roman" w:hAnsi="Times New Roman" w:cs="Times New Roman"/>
          <w:b/>
          <w:sz w:val="28"/>
          <w:szCs w:val="28"/>
          <w:lang w:val="uz-Cyrl-UZ"/>
        </w:rPr>
        <w:t>dastur</w:t>
      </w:r>
      <w:r w:rsidR="00676658">
        <w:rPr>
          <w:rFonts w:ascii="Times New Roman" w:hAnsi="Times New Roman" w:cs="Times New Roman"/>
          <w:b/>
          <w:sz w:val="28"/>
          <w:szCs w:val="28"/>
          <w:lang w:val="en-US"/>
        </w:rPr>
        <w:t>lar</w:t>
      </w:r>
      <w:r w:rsidRPr="006B5FB7">
        <w:rPr>
          <w:rFonts w:ascii="Times New Roman" w:hAnsi="Times New Roman" w:cs="Times New Roman"/>
          <w:b/>
          <w:sz w:val="28"/>
          <w:szCs w:val="28"/>
          <w:lang w:val="uz-Cyrl-UZ"/>
        </w:rPr>
        <w:t>i</w:t>
      </w:r>
      <w:r w:rsidRPr="006B5F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A39E7">
        <w:rPr>
          <w:rFonts w:ascii="Times New Roman" w:hAnsi="Times New Roman" w:cs="Times New Roman"/>
          <w:b/>
          <w:sz w:val="28"/>
          <w:szCs w:val="28"/>
          <w:lang w:val="en-US"/>
        </w:rPr>
        <w:t>faoliyati</w:t>
      </w:r>
      <w:proofErr w:type="spellEnd"/>
      <w:r w:rsidR="002A39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B5FB7"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="000B7341">
        <w:rPr>
          <w:rFonts w:ascii="Times New Roman" w:hAnsi="Times New Roman" w:cs="Times New Roman"/>
          <w:b/>
          <w:sz w:val="28"/>
          <w:szCs w:val="28"/>
          <w:lang w:val="en-US"/>
        </w:rPr>
        <w:t>yicha</w:t>
      </w:r>
      <w:proofErr w:type="spellEnd"/>
    </w:p>
    <w:p w:rsidR="00316F3E" w:rsidRDefault="00316F3E" w:rsidP="006B5F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HISOBOT</w:t>
      </w:r>
    </w:p>
    <w:p w:rsidR="003027A2" w:rsidRPr="002A39E7" w:rsidRDefault="003027A2" w:rsidP="002A39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027A2">
        <w:rPr>
          <w:rFonts w:ascii="Times New Roman" w:hAnsi="Times New Roman" w:cs="Times New Roman"/>
          <w:sz w:val="28"/>
          <w:szCs w:val="28"/>
          <w:lang w:val="uz-Cyrl-UZ"/>
        </w:rPr>
        <w:t xml:space="preserve">O‘zbekiston Respublikasi Vazirlar Mahkamasining 2020-yil 22-maydagi “Respublika hududlarida Yoshlar texnoparklarini tashkil etish chora-tadbirlari to‘g‘risida” 313-sonli qaroriga hamda </w:t>
      </w:r>
      <w:r w:rsidR="002A39E7" w:rsidRPr="002A39E7">
        <w:rPr>
          <w:rFonts w:ascii="Times New Roman" w:hAnsi="Times New Roman" w:cs="Times New Roman"/>
          <w:sz w:val="28"/>
          <w:szCs w:val="28"/>
          <w:lang w:val="uz-Cyrl-UZ"/>
        </w:rPr>
        <w:t>O'zbekiston  Respublikasi Innovatsion  rivojlanish vazirligining 2022-yil 9-dekabrdagi 412-son qaroriga  muvofiq "Sirdaryo yoshlar texnoparki"da  "InnoX" biznes-inkubator  akseleratsiya  dasturi  tashkil etildi.</w:t>
      </w:r>
      <w:r w:rsidRPr="003027A2">
        <w:rPr>
          <w:rFonts w:ascii="Times New Roman" w:hAnsi="Times New Roman" w:cs="Times New Roman"/>
          <w:sz w:val="28"/>
          <w:szCs w:val="28"/>
          <w:lang w:val="uz-Cyrl-UZ"/>
        </w:rPr>
        <w:t>etish to‘g‘risida” buyrug‘iga muvofiq hududlarda yoshlarning tahliliy fikrlash, ularni ilmiq-tadqiqot va innovatsion faoliyatga keng jalb etish, iqtid</w:t>
      </w:r>
      <w:r w:rsidR="00F25C8E">
        <w:rPr>
          <w:rFonts w:ascii="Times New Roman" w:hAnsi="Times New Roman" w:cs="Times New Roman"/>
          <w:sz w:val="28"/>
          <w:szCs w:val="28"/>
          <w:lang w:val="uz-Cyrl-UZ"/>
        </w:rPr>
        <w:t>orli tashabbuskor yoshlarning o</w:t>
      </w:r>
      <w:r w:rsidR="00F25C8E" w:rsidRPr="003027A2"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3027A2">
        <w:rPr>
          <w:rFonts w:ascii="Times New Roman" w:hAnsi="Times New Roman" w:cs="Times New Roman"/>
          <w:sz w:val="28"/>
          <w:szCs w:val="28"/>
          <w:lang w:val="uz-Cyrl-UZ"/>
        </w:rPr>
        <w:t xml:space="preserve">z intellektual salohiyatini namoyon qilishi va ijtimoiy moslashuvi uchun zarur sharoitlar yaratish maqsadida Sirdaryo Yoshlar Texnoparki huzurida istedodli yoshlar uchun “InnoX” dasturi tashkil qilindi.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18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yoshdan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35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yoshgcha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3027A2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25C8E">
        <w:rPr>
          <w:rFonts w:ascii="Times New Roman" w:hAnsi="Times New Roman" w:cs="Times New Roman"/>
          <w:sz w:val="28"/>
          <w:szCs w:val="28"/>
          <w:lang w:val="en-US"/>
        </w:rPr>
        <w:t>oshlar</w:t>
      </w:r>
      <w:proofErr w:type="spellEnd"/>
      <w:r w:rsidR="00F25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5C8E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="00F25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5C8E">
        <w:rPr>
          <w:rFonts w:ascii="Times New Roman" w:hAnsi="Times New Roman" w:cs="Times New Roman"/>
          <w:sz w:val="28"/>
          <w:szCs w:val="28"/>
          <w:lang w:val="en-US"/>
        </w:rPr>
        <w:t>innovatsion</w:t>
      </w:r>
      <w:proofErr w:type="spellEnd"/>
      <w:r w:rsidR="00F25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5C8E">
        <w:rPr>
          <w:rFonts w:ascii="Times New Roman" w:hAnsi="Times New Roman" w:cs="Times New Roman"/>
          <w:sz w:val="28"/>
          <w:szCs w:val="28"/>
          <w:lang w:val="en-US"/>
        </w:rPr>
        <w:t>loyih</w:t>
      </w:r>
      <w:r w:rsidRPr="003027A2">
        <w:rPr>
          <w:rFonts w:ascii="Times New Roman" w:hAnsi="Times New Roman" w:cs="Times New Roman"/>
          <w:sz w:val="28"/>
          <w:szCs w:val="28"/>
          <w:lang w:val="en-US"/>
        </w:rPr>
        <w:t>alar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belgilab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olindi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027A2" w:rsidRPr="003027A2" w:rsidRDefault="003027A2" w:rsidP="000079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yilning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1 mart</w:t>
      </w:r>
      <w:r w:rsidRPr="003027A2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sanasidan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hududlarda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F3E">
        <w:rPr>
          <w:rFonts w:ascii="Times New Roman" w:hAnsi="Times New Roman" w:cs="Times New Roman"/>
          <w:sz w:val="28"/>
          <w:szCs w:val="28"/>
          <w:lang w:val="en-US"/>
        </w:rPr>
        <w:t>InnoX</w:t>
      </w:r>
      <w:proofErr w:type="spellEnd"/>
      <w:r w:rsidR="00316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6F3E" w:rsidRPr="00316F3E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</w:t>
      </w:r>
      <w:r w:rsidR="00316F3E" w:rsidRPr="00316F3E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en-US"/>
        </w:rPr>
        <w:t>-mavsumi</w:t>
      </w:r>
      <w:r w:rsidR="00316F3E" w:rsidRPr="00316F3E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targ‘</w:t>
      </w:r>
      <w:proofErr w:type="gramEnd"/>
      <w:r w:rsidRPr="003027A2">
        <w:rPr>
          <w:rFonts w:ascii="Times New Roman" w:hAnsi="Times New Roman" w:cs="Times New Roman"/>
          <w:sz w:val="28"/>
          <w:szCs w:val="28"/>
          <w:lang w:val="en-US"/>
        </w:rPr>
        <w:t>ibot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shlari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borildi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Targ‘</w:t>
      </w:r>
      <w:proofErr w:type="gramEnd"/>
      <w:r w:rsidRPr="003027A2">
        <w:rPr>
          <w:rFonts w:ascii="Times New Roman" w:hAnsi="Times New Roman" w:cs="Times New Roman"/>
          <w:sz w:val="28"/>
          <w:szCs w:val="28"/>
          <w:lang w:val="en-US"/>
        </w:rPr>
        <w:t>ibot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Guliston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, Toshkent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kimyo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texnologiya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Yangiyer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filiali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Guliston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Pedogogika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talabalari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5C8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F25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5C8E">
        <w:rPr>
          <w:rFonts w:ascii="Times New Roman" w:hAnsi="Times New Roman" w:cs="Times New Roman"/>
          <w:sz w:val="28"/>
          <w:szCs w:val="28"/>
          <w:lang w:val="en-US"/>
        </w:rPr>
        <w:t>o‘qu</w:t>
      </w:r>
      <w:r w:rsidRPr="003027A2">
        <w:rPr>
          <w:rFonts w:ascii="Times New Roman" w:hAnsi="Times New Roman" w:cs="Times New Roman"/>
          <w:sz w:val="28"/>
          <w:szCs w:val="28"/>
          <w:lang w:val="en-US"/>
        </w:rPr>
        <w:t>tuvchilari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o’rtasida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5C8E">
        <w:rPr>
          <w:rFonts w:ascii="Times New Roman" w:hAnsi="Times New Roman" w:cs="Times New Roman"/>
          <w:sz w:val="28"/>
          <w:szCs w:val="28"/>
          <w:lang w:val="en-US"/>
        </w:rPr>
        <w:t>uchrashuvlar</w:t>
      </w:r>
      <w:proofErr w:type="spellEnd"/>
      <w:r w:rsidR="007733DD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="007733DD" w:rsidRPr="003027A2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tkazildi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>. “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InnoX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ishtirokchilarini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ro’yxatga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onlayn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platforma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chiqildi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1 oy</w:t>
      </w:r>
      <w:r w:rsidRPr="003027A2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platforma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250 dan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ortiq</w:t>
      </w:r>
      <w:proofErr w:type="spellEnd"/>
      <w:r w:rsidRPr="003027A2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ro’yxatdan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o’tdi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Saralash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25 ta</w:t>
      </w:r>
      <w:r w:rsidRPr="003027A2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oflayn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12 ta</w:t>
      </w:r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onlayn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mutaxasisslar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saralab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olindi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Saralab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ishtirokchilarga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Sirdaryo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Texnoparki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sertifikat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sovg‘</w:t>
      </w:r>
      <w:proofErr w:type="gramEnd"/>
      <w:r w:rsidRPr="003027A2">
        <w:rPr>
          <w:rFonts w:ascii="Times New Roman" w:hAnsi="Times New Roman" w:cs="Times New Roman"/>
          <w:sz w:val="28"/>
          <w:szCs w:val="28"/>
          <w:lang w:val="en-US"/>
        </w:rPr>
        <w:t>alar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etildi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3027A2" w:rsidRPr="003027A2" w:rsidRDefault="003027A2" w:rsidP="000079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Aprel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InnoX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dasturi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o’quv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simenarlar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yo’lga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qo’yildi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3 oy</w:t>
      </w:r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tajribali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speker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mentorlar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darsliklar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o’tildi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darsliklarda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027A2">
        <w:rPr>
          <w:rFonts w:ascii="Times New Roman" w:hAnsi="Times New Roman" w:cs="Times New Roman"/>
          <w:sz w:val="28"/>
          <w:szCs w:val="28"/>
          <w:lang w:val="en-US"/>
        </w:rPr>
        <w:t>g‘</w:t>
      </w:r>
      <w:proofErr w:type="gramEnd"/>
      <w:r w:rsidRPr="003027A2">
        <w:rPr>
          <w:rFonts w:ascii="Times New Roman" w:hAnsi="Times New Roman" w:cs="Times New Roman"/>
          <w:sz w:val="28"/>
          <w:szCs w:val="28"/>
          <w:lang w:val="en-US"/>
        </w:rPr>
        <w:t>oya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innovatsiya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bozorning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o‘rni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raqobotdoshligi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, marketing,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reja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smetalar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startap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to‘g‘risida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tushunchalar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startap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loyihalarini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lastRenderedPageBreak/>
        <w:t>mavzular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jarayonlari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o’tdi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darsliklar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Sirdaryo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viloyatlarida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proofErr w:type="gram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korxona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tashkilotlarga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InnoX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birgalikda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PolyTex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Sirdaryo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” MCHJ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paxta-to’qimachilik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klasterlariga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jarayonlarini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o’rganish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tashrif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buyurildi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27A2" w:rsidRPr="003027A2" w:rsidRDefault="003027A2" w:rsidP="000079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15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iyun</w:t>
      </w:r>
      <w:proofErr w:type="spellEnd"/>
      <w:r w:rsidRPr="003027A2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InnoX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6F3E" w:rsidRPr="00316F3E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</w:t>
      </w:r>
      <w:r w:rsidR="00316F3E" w:rsidRPr="00316F3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-mavsum</w:t>
      </w:r>
      <w:r w:rsidR="00316F3E" w:rsidRPr="00316F3E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inkubatsiya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dasturi </w:t>
      </w:r>
      <w:proofErr w:type="spellStart"/>
      <w:r w:rsidR="00316F3E" w:rsidRPr="00316F3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DemoDay</w:t>
      </w:r>
      <w:proofErr w:type="spellEnd"/>
      <w:r w:rsidR="00316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yakuni</w:t>
      </w:r>
      <w:r w:rsidR="00316F3E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="00316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F3E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25 ta</w:t>
      </w:r>
      <w:r w:rsidRPr="003027A2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egalari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tayyorlangan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startap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taqdimoti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ekspertlar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baholandi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Ekpertlar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Innovatsion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rivojlanish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agentligi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guruh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azosi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Jamshid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Xoliqulov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Guliston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pedagogika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rektori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Qalandarov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Azizbek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prorektori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Ayaqulov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Nurbek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, Toshkent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kimyo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texnologiya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insituti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Yengiyer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filali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professorlari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Guliston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Ekspremental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lobaratoriya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boshlig‘i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Qo‘shiyev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Habibjon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ko’rsatgichga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11 ta</w:t>
      </w:r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egalariga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tanlab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olindi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Sirdaryo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Texnoparki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10 million</w:t>
      </w:r>
      <w:r w:rsidRPr="003027A2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so‘m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mukofatlari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rag‘batlantirish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topshirildi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Sertifikat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sovg’alar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etildi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27A2" w:rsidRPr="003027A2" w:rsidRDefault="003027A2" w:rsidP="000079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ishtirokchilarni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kelgusida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iqtisodiyot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tarmoqlariga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respublika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miqiyosida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Sirdaryo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miqiyosida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startap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tanlovlarida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yo’naltirildi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27A2" w:rsidRDefault="003027A2" w:rsidP="000079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tanlovlarga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topshirildi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10 ta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loyiha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moliyaviy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ekspertizadan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027A2">
        <w:rPr>
          <w:rFonts w:ascii="Times New Roman" w:hAnsi="Times New Roman" w:cs="Times New Roman"/>
          <w:sz w:val="28"/>
          <w:szCs w:val="28"/>
          <w:lang w:val="en-US"/>
        </w:rPr>
        <w:t>tdi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Bular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Alijonov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Jasurbek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Rustambek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o'g'li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“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Quyosh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havo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isitish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kollektori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”</w:t>
      </w:r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Usarov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Ulug‘bek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Furqat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o‘g‘li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“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Uy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va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officelar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uchun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xonadagi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gaz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va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haroratni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doimiy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tarzda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nazorat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qiluvchi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qurulma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yaratish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”</w:t>
      </w:r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Sobitjonova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Munira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Yoqubjon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qizi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“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Maktablar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uchun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3D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ko`zoynak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bilan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ishlovchi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labaratoriya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yaratish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”</w:t>
      </w:r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Nig‘matov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Azizjon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Maxkamovich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Smart Bunker</w:t>
      </w:r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Xoshimbayeva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Muazzamxon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Mirzohid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qizi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“Clean foot-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oyoq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hidlanishiga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qarshi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eruvchan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bombochkalari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” </w:t>
      </w:r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Fayzullayev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Sayfiddin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O‘tkir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o‘g‘li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sz w:val="28"/>
          <w:szCs w:val="28"/>
          <w:lang w:val="en-US"/>
        </w:rPr>
        <w:tab/>
        <w:t>“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Sifati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boyitilgan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suniy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lazer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gurunchlari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ishlab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chiqarish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Hasanova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Dilafruz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O‘ktam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qizi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Medicial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Gum</w:t>
      </w:r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Xoshimjonova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Sevinch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Shavkatjon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qizi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“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Qovun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urug‘laridan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yog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‘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olish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”</w:t>
      </w:r>
      <w:r w:rsidRPr="003027A2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Mirboboyev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Jasurbek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Akmal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o‘g‘li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Boooky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”,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Raxmonova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Oygul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Rustam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qizi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“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Tarvuz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shinnisi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ishlab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chiqarish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texnologiyasi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”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lastRenderedPageBreak/>
        <w:t>kabi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loyihalar</w:t>
      </w:r>
      <w:proofErr w:type="spellEnd"/>
      <w:r w:rsidRPr="003027A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muoffaqiyatli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2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moliyalashtirib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3027A2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027A2">
        <w:rPr>
          <w:rFonts w:ascii="Times New Roman" w:hAnsi="Times New Roman" w:cs="Times New Roman"/>
          <w:sz w:val="28"/>
          <w:szCs w:val="28"/>
          <w:lang w:val="en-US"/>
        </w:rPr>
        <w:t>zbekistonda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kuzatilayotgan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muommoga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yechim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hayotga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tadbiq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7A2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027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D2B7D" w:rsidRPr="003027A2" w:rsidRDefault="00737B93" w:rsidP="00AD2B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Iyul-avgust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oylarida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1-mavsum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istiqbolli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MY5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telekanali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doir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nafar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o’z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loyihalarini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aholiga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loyihasi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ma’limotlar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berishdi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rejaalashtirilgan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D4C83">
        <w:rPr>
          <w:rFonts w:ascii="Times New Roman" w:hAnsi="Times New Roman" w:cs="Times New Roman"/>
          <w:sz w:val="28"/>
          <w:szCs w:val="28"/>
          <w:lang w:val="en-US"/>
        </w:rPr>
        <w:t>daromadlari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proofErr w:type="gram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qiziqarli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ma’limotlar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o’rtoqlashdi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Innox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2-mavsumi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dasturiga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o’zgartirishlar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kiritildi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darsliklar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qo’shildi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InnoX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2-mavsumi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targ’ibot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jarayonlar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ro’yhatdan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o’tish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qilinadigan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qonun-qoidalari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InnoX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qisqacha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ma’limotlar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C83">
        <w:rPr>
          <w:rFonts w:ascii="Times New Roman" w:hAnsi="Times New Roman" w:cs="Times New Roman"/>
          <w:sz w:val="28"/>
          <w:szCs w:val="28"/>
          <w:lang w:val="en-US"/>
        </w:rPr>
        <w:t>joylashtirildi</w:t>
      </w:r>
      <w:proofErr w:type="spellEnd"/>
      <w:r w:rsidR="00DD4C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Targ’ibot</w:t>
      </w:r>
      <w:proofErr w:type="spell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materillar</w:t>
      </w:r>
      <w:proofErr w:type="spell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tayyorlandi</w:t>
      </w:r>
      <w:proofErr w:type="spell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brashura</w:t>
      </w:r>
      <w:proofErr w:type="spellEnd"/>
      <w:proofErr w:type="gram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postlar</w:t>
      </w:r>
      <w:proofErr w:type="spell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videolar</w:t>
      </w:r>
      <w:proofErr w:type="spell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Guliston</w:t>
      </w:r>
      <w:proofErr w:type="spell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shaxarda</w:t>
      </w:r>
      <w:proofErr w:type="spell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xokimliklar</w:t>
      </w:r>
      <w:proofErr w:type="spell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monomarkazlar</w:t>
      </w:r>
      <w:proofErr w:type="spell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barkamol</w:t>
      </w:r>
      <w:proofErr w:type="spellEnd"/>
      <w:r w:rsidR="00DB4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431F">
        <w:rPr>
          <w:rFonts w:ascii="Times New Roman" w:hAnsi="Times New Roman" w:cs="Times New Roman"/>
          <w:sz w:val="28"/>
          <w:szCs w:val="28"/>
          <w:lang w:val="en-US"/>
        </w:rPr>
        <w:t>avlod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D2B7D"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2B7D">
        <w:rPr>
          <w:rFonts w:ascii="Times New Roman" w:hAnsi="Times New Roman" w:cs="Times New Roman"/>
          <w:sz w:val="28"/>
          <w:szCs w:val="28"/>
          <w:lang w:val="en-US"/>
        </w:rPr>
        <w:t>ishlari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2B7D">
        <w:rPr>
          <w:rFonts w:ascii="Times New Roman" w:hAnsi="Times New Roman" w:cs="Times New Roman"/>
          <w:sz w:val="28"/>
          <w:szCs w:val="28"/>
          <w:lang w:val="en-US"/>
        </w:rPr>
        <w:t>agentligiga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D2B7D">
        <w:rPr>
          <w:rFonts w:ascii="Times New Roman" w:hAnsi="Times New Roman" w:cs="Times New Roman"/>
          <w:sz w:val="28"/>
          <w:szCs w:val="28"/>
          <w:lang w:val="en-US"/>
        </w:rPr>
        <w:t>Qishloq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2B7D">
        <w:rPr>
          <w:rFonts w:ascii="Times New Roman" w:hAnsi="Times New Roman" w:cs="Times New Roman"/>
          <w:sz w:val="28"/>
          <w:szCs w:val="28"/>
          <w:lang w:val="en-US"/>
        </w:rPr>
        <w:t>xo’jaligi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2B7D">
        <w:rPr>
          <w:rFonts w:ascii="Times New Roman" w:hAnsi="Times New Roman" w:cs="Times New Roman"/>
          <w:sz w:val="28"/>
          <w:szCs w:val="28"/>
          <w:lang w:val="en-US"/>
        </w:rPr>
        <w:t>tashkilotlariga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2B7D">
        <w:rPr>
          <w:rFonts w:ascii="Times New Roman" w:hAnsi="Times New Roman" w:cs="Times New Roman"/>
          <w:sz w:val="28"/>
          <w:szCs w:val="28"/>
          <w:lang w:val="en-US"/>
        </w:rPr>
        <w:t>targ’</w:t>
      </w:r>
      <w:r w:rsidR="00EA405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D2B7D"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2B7D">
        <w:rPr>
          <w:rFonts w:ascii="Times New Roman" w:hAnsi="Times New Roman" w:cs="Times New Roman"/>
          <w:sz w:val="28"/>
          <w:szCs w:val="28"/>
          <w:lang w:val="en-US"/>
        </w:rPr>
        <w:t>ishlari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2B7D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2B7D">
        <w:rPr>
          <w:rFonts w:ascii="Times New Roman" w:hAnsi="Times New Roman" w:cs="Times New Roman"/>
          <w:sz w:val="28"/>
          <w:szCs w:val="28"/>
          <w:lang w:val="en-US"/>
        </w:rPr>
        <w:t>oshirildi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37B93" w:rsidRPr="00737B93" w:rsidRDefault="00D200DE" w:rsidP="00737B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2023 yilning sentyabr</w:t>
      </w:r>
      <w:r w:rsidR="00877A88" w:rsidRPr="00877A88">
        <w:rPr>
          <w:rFonts w:ascii="Times New Roman" w:hAnsi="Times New Roman" w:cs="Times New Roman"/>
          <w:sz w:val="28"/>
          <w:szCs w:val="28"/>
          <w:lang w:val="uz-Cyrl-UZ"/>
        </w:rPr>
        <w:t xml:space="preserve"> oyi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davomi</w:t>
      </w:r>
      <w:proofErr w:type="spellEnd"/>
      <w:r w:rsidR="00877A88" w:rsidRPr="00877A88">
        <w:rPr>
          <w:rFonts w:ascii="Times New Roman" w:hAnsi="Times New Roman" w:cs="Times New Roman"/>
          <w:sz w:val="28"/>
          <w:szCs w:val="28"/>
          <w:lang w:val="uz-Cyrl-UZ"/>
        </w:rPr>
        <w:t xml:space="preserve">da </w:t>
      </w:r>
      <w:bookmarkStart w:id="0" w:name="_Hlk154387338"/>
      <w:r w:rsidR="00877A88" w:rsidRPr="00877A88">
        <w:rPr>
          <w:rFonts w:ascii="Times New Roman" w:hAnsi="Times New Roman" w:cs="Times New Roman"/>
          <w:sz w:val="28"/>
          <w:szCs w:val="28"/>
          <w:lang w:val="uz-Cyrl-UZ"/>
        </w:rPr>
        <w:t xml:space="preserve">Sirdaryo Yoshlar texnoparkining Sirdaryo viloyati hududiy boshqarmasi bilan tasdiqlagan rejasi asosida Yoshlar texnoparki xodimlari tomonidan </w:t>
      </w:r>
      <w:bookmarkStart w:id="1" w:name="_Hlk154386955"/>
      <w:r w:rsidR="00877A88" w:rsidRPr="00877A88">
        <w:rPr>
          <w:rFonts w:ascii="Times New Roman" w:hAnsi="Times New Roman" w:cs="Times New Roman"/>
          <w:sz w:val="28"/>
          <w:szCs w:val="28"/>
          <w:lang w:val="uz-Cyrl-UZ"/>
        </w:rPr>
        <w:t>InnoX dasturi</w:t>
      </w:r>
      <w:r w:rsidR="00877A88">
        <w:rPr>
          <w:rFonts w:ascii="Times New Roman" w:hAnsi="Times New Roman" w:cs="Times New Roman"/>
          <w:sz w:val="28"/>
          <w:szCs w:val="28"/>
          <w:lang w:val="uz-Cyrl-UZ"/>
        </w:rPr>
        <w:t xml:space="preserve">ning </w:t>
      </w:r>
      <w:r w:rsidR="00877A88" w:rsidRPr="00316F3E">
        <w:rPr>
          <w:rFonts w:ascii="Times New Roman" w:hAnsi="Times New Roman" w:cs="Times New Roman"/>
          <w:b/>
          <w:bCs/>
          <w:color w:val="FF0000"/>
          <w:sz w:val="28"/>
          <w:szCs w:val="28"/>
          <w:lang w:val="uz-Cyrl-UZ"/>
        </w:rPr>
        <w:t>2-</w:t>
      </w:r>
      <w:r w:rsidR="00877A88" w:rsidRPr="00316F3E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mavsumiga</w:t>
      </w:r>
      <w:r w:rsidR="00877A88" w:rsidRPr="00316F3E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 xml:space="preserve"> </w:t>
      </w:r>
      <w:r w:rsidR="00877A88">
        <w:rPr>
          <w:rFonts w:ascii="Times New Roman" w:hAnsi="Times New Roman" w:cs="Times New Roman"/>
          <w:sz w:val="28"/>
          <w:szCs w:val="28"/>
          <w:lang w:val="uz-Cyrl-UZ"/>
        </w:rPr>
        <w:t>keng miq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77A88">
        <w:rPr>
          <w:rFonts w:ascii="Times New Roman" w:hAnsi="Times New Roman" w:cs="Times New Roman"/>
          <w:sz w:val="28"/>
          <w:szCs w:val="28"/>
          <w:lang w:val="uz-Cyrl-UZ"/>
        </w:rPr>
        <w:t xml:space="preserve">yosda </w:t>
      </w:r>
      <w:r w:rsidR="00877A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77A88" w:rsidRPr="00877A88">
        <w:rPr>
          <w:rFonts w:ascii="Times New Roman" w:hAnsi="Times New Roman" w:cs="Times New Roman"/>
          <w:sz w:val="28"/>
          <w:szCs w:val="28"/>
          <w:lang w:val="uz-Cyrl-UZ"/>
        </w:rPr>
        <w:t xml:space="preserve">liygohlarda, kasb-hunar maktablarida, kollejlarda texnikumlarda targ‘ibot ishlari olib borildi. Dasturning 2-mavsumida ishtirok etish uchun </w:t>
      </w:r>
      <w:r w:rsidR="00877A88" w:rsidRPr="0014709B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lang w:val="uz-Cyrl-UZ"/>
        </w:rPr>
        <w:t xml:space="preserve">100 </w:t>
      </w:r>
      <w:r w:rsidR="00877A88" w:rsidRPr="00877A88">
        <w:rPr>
          <w:rFonts w:ascii="Times New Roman" w:hAnsi="Times New Roman" w:cs="Times New Roman"/>
          <w:sz w:val="28"/>
          <w:szCs w:val="28"/>
          <w:lang w:val="uz-Cyrl-UZ"/>
        </w:rPr>
        <w:t>nafar iqtidorli talabalar ro‘yxatdan o‘tdi.</w:t>
      </w:r>
      <w:bookmarkEnd w:id="1"/>
      <w:r w:rsidR="00877A88" w:rsidRPr="00877A88">
        <w:rPr>
          <w:rFonts w:ascii="Times New Roman" w:hAnsi="Times New Roman" w:cs="Times New Roman"/>
          <w:sz w:val="28"/>
          <w:szCs w:val="28"/>
          <w:lang w:val="uz-Cyrl-UZ"/>
        </w:rPr>
        <w:t xml:space="preserve"> InnoX dasturining 2-mavsumi uchun o‘tkazilgan saralash bosqichida </w:t>
      </w:r>
      <w:r w:rsidR="00877A88" w:rsidRPr="0014709B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lang w:val="uz-Cyrl-UZ"/>
        </w:rPr>
        <w:t>56</w:t>
      </w:r>
      <w:r w:rsidR="00877A88" w:rsidRPr="0014709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877A88" w:rsidRPr="00877A88">
        <w:rPr>
          <w:rFonts w:ascii="Times New Roman" w:hAnsi="Times New Roman" w:cs="Times New Roman"/>
          <w:sz w:val="28"/>
          <w:szCs w:val="28"/>
          <w:lang w:val="uz-Cyrl-UZ"/>
        </w:rPr>
        <w:t xml:space="preserve">nafari tanlab olindi. Ulardan </w:t>
      </w:r>
      <w:r w:rsidR="00877A88" w:rsidRPr="0014709B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lang w:val="uz-Cyrl-UZ"/>
        </w:rPr>
        <w:t>20</w:t>
      </w:r>
      <w:r w:rsidR="00877A88" w:rsidRPr="00877A88">
        <w:rPr>
          <w:rFonts w:ascii="Times New Roman" w:hAnsi="Times New Roman" w:cs="Times New Roman"/>
          <w:sz w:val="28"/>
          <w:szCs w:val="28"/>
          <w:lang w:val="uz-Cyrl-UZ"/>
        </w:rPr>
        <w:t xml:space="preserve"> nafari  darslarda “oflayn”, </w:t>
      </w:r>
      <w:r w:rsidR="00877A88" w:rsidRPr="00114C61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uz-Cyrl-UZ"/>
        </w:rPr>
        <w:t>36 nafar</w:t>
      </w:r>
      <w:r w:rsidR="00877A88" w:rsidRPr="00114C61">
        <w:rPr>
          <w:rFonts w:ascii="Times New Roman" w:hAnsi="Times New Roman" w:cs="Times New Roman"/>
          <w:color w:val="365F91" w:themeColor="accent1" w:themeShade="BF"/>
          <w:sz w:val="28"/>
          <w:szCs w:val="28"/>
          <w:lang w:val="uz-Cyrl-UZ"/>
        </w:rPr>
        <w:t xml:space="preserve"> </w:t>
      </w:r>
      <w:r w:rsidR="00877A88" w:rsidRPr="00877A88">
        <w:rPr>
          <w:rFonts w:ascii="Times New Roman" w:hAnsi="Times New Roman" w:cs="Times New Roman"/>
          <w:sz w:val="28"/>
          <w:szCs w:val="28"/>
          <w:lang w:val="uz-Cyrl-UZ"/>
        </w:rPr>
        <w:t xml:space="preserve">ishtirokchi “onlayn” tarzda mashg‘ulotlarda ishtirok etadilar. </w:t>
      </w:r>
    </w:p>
    <w:p w:rsidR="00877A88" w:rsidRPr="00877A88" w:rsidRDefault="00877A88" w:rsidP="00877A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77A88">
        <w:rPr>
          <w:rFonts w:ascii="Times New Roman" w:hAnsi="Times New Roman" w:cs="Times New Roman"/>
          <w:sz w:val="28"/>
          <w:szCs w:val="28"/>
          <w:lang w:val="uz-Cyrl-UZ"/>
        </w:rPr>
        <w:t>Joriy yilning 17 oktyabr kuni Yoshlar texnoparkida InnoX dasturining 2-mavsumining ochilishiga bag‘ishlangan tantanali tadbir bo‘lib o‘tdi. Tadbirda Turkiyadan kelgan mehmonlar, olimlar, iqtidorli yoshlar, turli soha vakillari, ishbilarmonlar ishtirok etdilar.</w:t>
      </w:r>
    </w:p>
    <w:p w:rsidR="002E75C3" w:rsidRPr="006B1C3C" w:rsidRDefault="00877A88" w:rsidP="00166E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A88">
        <w:rPr>
          <w:rFonts w:ascii="Times New Roman" w:hAnsi="Times New Roman" w:cs="Times New Roman"/>
          <w:sz w:val="28"/>
          <w:szCs w:val="28"/>
          <w:lang w:val="uz-Cyrl-UZ"/>
        </w:rPr>
        <w:t>InnoX dasturining 2-mavsumi doirasidagi mash</w:t>
      </w:r>
      <w:r w:rsidR="00A11A4D">
        <w:rPr>
          <w:rFonts w:ascii="Times New Roman" w:hAnsi="Times New Roman" w:cs="Times New Roman"/>
          <w:sz w:val="28"/>
          <w:szCs w:val="28"/>
          <w:lang w:val="uz-Cyrl-UZ"/>
        </w:rPr>
        <w:t>g‘ulotlar joriy yilning oktyabr</w:t>
      </w:r>
      <w:r w:rsidRPr="00877A88">
        <w:rPr>
          <w:rFonts w:ascii="Times New Roman" w:hAnsi="Times New Roman" w:cs="Times New Roman"/>
          <w:sz w:val="28"/>
          <w:szCs w:val="28"/>
          <w:lang w:val="uz-Cyrl-UZ"/>
        </w:rPr>
        <w:t xml:space="preserve"> oyidan boshlandi, tasdiqlangan amaliy ishchi dastur asosida tor doiradagi mutaxassislar, spiker va mentorlar tomonidan dars mashg‘ulotlari va amaliyot olib borilmoqda.</w:t>
      </w:r>
      <w:r w:rsidR="006B1C3C" w:rsidRPr="006B1C3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Shu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mehmon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spikerlar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darsliklar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B1C3C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="006B1C3C">
        <w:rPr>
          <w:rFonts w:ascii="Times New Roman" w:hAnsi="Times New Roman" w:cs="Times New Roman"/>
          <w:sz w:val="28"/>
          <w:szCs w:val="28"/>
          <w:lang w:val="en-US"/>
        </w:rPr>
        <w:t>yildi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>. Seminar-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trening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darsliklaridan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amoliyot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jarayonlari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lastRenderedPageBreak/>
        <w:t>aynan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Startupda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Grand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mablaglar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yutgan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o’z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faoliyat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ko’rsatayotgan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ishlav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tashkilotga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tashrif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>
        <w:rPr>
          <w:rFonts w:ascii="Times New Roman" w:hAnsi="Times New Roman" w:cs="Times New Roman"/>
          <w:sz w:val="28"/>
          <w:szCs w:val="28"/>
          <w:lang w:val="en-US"/>
        </w:rPr>
        <w:t>buyurdik</w:t>
      </w:r>
      <w:proofErr w:type="spellEnd"/>
      <w:r w:rsidR="006B1C3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Sirdaryo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Guliston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shahridagi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C3C" w:rsidRPr="00676658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>“GOLDEN PURE FEED”</w:t>
      </w:r>
      <w:r w:rsidR="006B1C3C" w:rsidRPr="0067665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xususiy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korxonasiga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tashrif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buyurdi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Seminarda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Baliqchilik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parrandachilik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chorvachilik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uglevodlarga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xazmlanuvchi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moddalarga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boy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ozuqa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xomashyosi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bug‘doy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yantoq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qamish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beda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makkajo‘xori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, soya,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semechka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shroti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xakozo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gidrobarometrik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ishlovdan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so‘ng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to‘yimlilik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jihatlari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ekstrapollangan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ozuqa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yem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tayyorlashni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yo‘lga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qo‘yish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Innovatsion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agentligi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1 150,0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mln.so‘m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Grant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mablag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‘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ajratilganligi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ishlab-chiqarish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jarayonlari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maʼlumotlar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maslahatlar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berildi</w:t>
      </w:r>
      <w:proofErr w:type="spellEnd"/>
      <w:r w:rsidR="006B1C3C" w:rsidRPr="006B1C3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A405B" w:rsidRPr="00166E76" w:rsidRDefault="00166E76" w:rsidP="00EA4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76">
        <w:rPr>
          <w:rFonts w:ascii="Times New Roman" w:hAnsi="Times New Roman" w:cs="Times New Roman"/>
          <w:sz w:val="28"/>
          <w:szCs w:val="28"/>
          <w:lang w:val="uz-Cyrl-UZ"/>
        </w:rPr>
        <w:t xml:space="preserve">19-dekabr kuni InnoX </w:t>
      </w:r>
      <w:r w:rsidRPr="00316F3E">
        <w:rPr>
          <w:rFonts w:ascii="Times New Roman" w:hAnsi="Times New Roman" w:cs="Times New Roman"/>
          <w:b/>
          <w:bCs/>
          <w:color w:val="FF0000"/>
          <w:sz w:val="28"/>
          <w:szCs w:val="28"/>
          <w:lang w:val="uz-Cyrl-UZ"/>
        </w:rPr>
        <w:t>2</w:t>
      </w:r>
      <w:r w:rsidRPr="00316F3E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-mavsum</w:t>
      </w:r>
      <w:r w:rsidRPr="00316F3E">
        <w:rPr>
          <w:rFonts w:ascii="Times New Roman" w:hAnsi="Times New Roman" w:cs="Times New Roman"/>
          <w:b/>
          <w:bCs/>
          <w:color w:val="002060"/>
          <w:sz w:val="28"/>
          <w:szCs w:val="28"/>
          <w:lang w:val="uz-Cyrl-UZ"/>
        </w:rPr>
        <w:t xml:space="preserve"> DemoDay</w:t>
      </w:r>
      <w:r w:rsidRPr="00316F3E">
        <w:rPr>
          <w:rFonts w:ascii="Times New Roman" w:hAnsi="Times New Roman" w:cs="Times New Roman"/>
          <w:color w:val="002060"/>
          <w:sz w:val="28"/>
          <w:szCs w:val="28"/>
          <w:lang w:val="uz-Cyrl-UZ"/>
        </w:rPr>
        <w:t xml:space="preserve"> </w:t>
      </w:r>
      <w:r w:rsidRPr="00166E76">
        <w:rPr>
          <w:rFonts w:ascii="Times New Roman" w:hAnsi="Times New Roman" w:cs="Times New Roman"/>
          <w:sz w:val="28"/>
          <w:szCs w:val="28"/>
          <w:lang w:val="uz-Cyrl-UZ"/>
        </w:rPr>
        <w:t>bo</w:t>
      </w:r>
      <w:r w:rsidR="00676658" w:rsidRPr="00676658"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166E76">
        <w:rPr>
          <w:rFonts w:ascii="Times New Roman" w:hAnsi="Times New Roman" w:cs="Times New Roman"/>
          <w:sz w:val="28"/>
          <w:szCs w:val="28"/>
          <w:lang w:val="uz-Cyrl-UZ"/>
        </w:rPr>
        <w:t>lib o</w:t>
      </w:r>
      <w:r w:rsidR="00676658" w:rsidRPr="00676658"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166E76">
        <w:rPr>
          <w:rFonts w:ascii="Times New Roman" w:hAnsi="Times New Roman" w:cs="Times New Roman"/>
          <w:sz w:val="28"/>
          <w:szCs w:val="28"/>
          <w:lang w:val="uz-Cyrl-UZ"/>
        </w:rPr>
        <w:t xml:space="preserve">tdi. </w:t>
      </w:r>
      <w:r w:rsidRPr="00676658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25 nafar</w:t>
      </w:r>
      <w:r w:rsidRPr="00676658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Pr="00166E76">
        <w:rPr>
          <w:rFonts w:ascii="Times New Roman" w:hAnsi="Times New Roman" w:cs="Times New Roman"/>
          <w:sz w:val="28"/>
          <w:szCs w:val="28"/>
          <w:lang w:val="uz-Cyrl-UZ"/>
        </w:rPr>
        <w:t>InnoX 2-mavsum dasturida ishtirok etgan ishtirokchilar qatnashdi. Ushbu tadbirga Saralash va Ekspert kamissiya a’zolari qatnashib ishtirokchilarni loyihalarini baholashdilar va o</w:t>
      </w:r>
      <w:r w:rsidR="00676658" w:rsidRPr="00676658"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166E76">
        <w:rPr>
          <w:rFonts w:ascii="Times New Roman" w:hAnsi="Times New Roman" w:cs="Times New Roman"/>
          <w:sz w:val="28"/>
          <w:szCs w:val="28"/>
          <w:lang w:val="uz-Cyrl-UZ"/>
        </w:rPr>
        <w:t xml:space="preserve">z maslahatlarini berib o’tdilar.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Tadbida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Sirdaryo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texnoparki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658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 xml:space="preserve">10 </w:t>
      </w:r>
      <w:proofErr w:type="spellStart"/>
      <w:r w:rsidRPr="00676658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>nafar</w:t>
      </w:r>
      <w:proofErr w:type="spellEnd"/>
      <w:r w:rsidRPr="0067665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rag’batlantirish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vaucherlarni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qo</w:t>
      </w:r>
      <w:r w:rsidR="00676658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kiritishdi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Sertifikat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sovg’alar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etildi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6E76" w:rsidRPr="00166E76" w:rsidRDefault="00166E76" w:rsidP="00166E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ishtirokchilarni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kelgusida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iqtisodiyot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tarmoqlariga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respublika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miqiyosida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etiladigan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Startap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tanlovlarida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yo’naltirildi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6E76" w:rsidRDefault="00166E76" w:rsidP="00166E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akademiyasida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Bo’lajak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tanlovlariga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ishtirokchilarni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startup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loyihalari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2B7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2B7D">
        <w:rPr>
          <w:rFonts w:ascii="Times New Roman" w:hAnsi="Times New Roman" w:cs="Times New Roman"/>
          <w:sz w:val="28"/>
          <w:szCs w:val="28"/>
          <w:lang w:val="en-US"/>
        </w:rPr>
        <w:t>g’oyalari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2B7D">
        <w:rPr>
          <w:rFonts w:ascii="Times New Roman" w:hAnsi="Times New Roman" w:cs="Times New Roman"/>
          <w:sz w:val="28"/>
          <w:szCs w:val="28"/>
          <w:lang w:val="en-US"/>
        </w:rPr>
        <w:t>shakillantirib</w:t>
      </w:r>
      <w:proofErr w:type="spellEnd"/>
      <w:r w:rsidR="00AD2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</w:t>
      </w:r>
      <w:r w:rsidR="00AD2B7D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Kelgusida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66E76">
        <w:rPr>
          <w:rFonts w:ascii="Times New Roman" w:hAnsi="Times New Roman" w:cs="Times New Roman"/>
          <w:sz w:val="28"/>
          <w:szCs w:val="28"/>
          <w:lang w:val="en-US"/>
        </w:rPr>
        <w:t>shbu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moliyalashtirib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166E7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166E76">
        <w:rPr>
          <w:rFonts w:ascii="Times New Roman" w:hAnsi="Times New Roman" w:cs="Times New Roman"/>
          <w:sz w:val="28"/>
          <w:szCs w:val="28"/>
          <w:lang w:val="en-US"/>
        </w:rPr>
        <w:t>zbekistonda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kuzatilayotgan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muommoga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yechim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hayotga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tadbiq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E76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166E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bookmarkEnd w:id="0"/>
    <w:p w:rsidR="00EC0B30" w:rsidRDefault="002A39E7" w:rsidP="00EA4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914C99">
        <w:rPr>
          <w:rFonts w:ascii="Times New Roman" w:hAnsi="Times New Roman" w:cs="Times New Roman"/>
          <w:sz w:val="28"/>
          <w:lang w:val="uz-Cyrl-UZ"/>
        </w:rPr>
        <w:t xml:space="preserve">Sirdaryo viloyati tumanlar aro </w:t>
      </w:r>
      <w:r w:rsidRPr="00471B23">
        <w:rPr>
          <w:rFonts w:ascii="Times New Roman" w:hAnsi="Times New Roman" w:cs="Times New Roman"/>
          <w:sz w:val="28"/>
          <w:lang w:val="uz-Cyrl-UZ"/>
        </w:rPr>
        <w:t xml:space="preserve">ham ushbu jarayonlarni jadallashtirish maqsadida </w:t>
      </w:r>
      <w:r w:rsidR="00EC0B30">
        <w:rPr>
          <w:rFonts w:ascii="Times New Roman" w:hAnsi="Times New Roman" w:cs="Times New Roman"/>
          <w:sz w:val="28"/>
          <w:lang w:val="en-US"/>
        </w:rPr>
        <w:t xml:space="preserve">2023 </w:t>
      </w:r>
      <w:r w:rsidRPr="00471B23">
        <w:rPr>
          <w:rFonts w:ascii="Times New Roman" w:hAnsi="Times New Roman" w:cs="Times New Roman"/>
          <w:sz w:val="28"/>
          <w:lang w:val="uz-Cyrl-UZ"/>
        </w:rPr>
        <w:t xml:space="preserve">yil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dekabr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2024-yil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yanvar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r w:rsidRPr="00471B23">
        <w:rPr>
          <w:rFonts w:ascii="Times New Roman" w:hAnsi="Times New Roman" w:cs="Times New Roman"/>
          <w:sz w:val="28"/>
          <w:lang w:val="uz-Cyrl-UZ"/>
        </w:rPr>
        <w:t xml:space="preserve">oylarida </w:t>
      </w:r>
      <w:r w:rsidRPr="00471B23">
        <w:rPr>
          <w:rFonts w:ascii="Times New Roman" w:hAnsi="Times New Roman" w:cs="Times New Roman"/>
          <w:b/>
          <w:sz w:val="28"/>
          <w:lang w:val="uz-Cyrl-UZ"/>
        </w:rPr>
        <w:t>“InnoX”</w:t>
      </w:r>
      <w:r w:rsidRPr="00471B23">
        <w:rPr>
          <w:rFonts w:ascii="Times New Roman" w:hAnsi="Times New Roman" w:cs="Times New Roman"/>
          <w:sz w:val="28"/>
          <w:lang w:val="uz-Cyrl-UZ"/>
        </w:rPr>
        <w:t xml:space="preserve"> biznes-inkubator akseleratsiya dasturining</w:t>
      </w:r>
      <w:r w:rsidR="00316F3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316F3E" w:rsidRPr="00316F3E">
        <w:rPr>
          <w:rFonts w:ascii="Times New Roman" w:hAnsi="Times New Roman" w:cs="Times New Roman"/>
          <w:b/>
          <w:color w:val="FF0000"/>
          <w:sz w:val="28"/>
          <w:lang w:val="en-US"/>
        </w:rPr>
        <w:t>3</w:t>
      </w:r>
      <w:r w:rsidR="00316F3E">
        <w:rPr>
          <w:rFonts w:ascii="Times New Roman" w:hAnsi="Times New Roman" w:cs="Times New Roman"/>
          <w:b/>
          <w:sz w:val="28"/>
          <w:lang w:val="en-US"/>
        </w:rPr>
        <w:t>-</w:t>
      </w:r>
      <w:r w:rsidRPr="00316F3E">
        <w:rPr>
          <w:rFonts w:ascii="Times New Roman" w:hAnsi="Times New Roman" w:cs="Times New Roman"/>
          <w:b/>
          <w:color w:val="002060"/>
          <w:sz w:val="28"/>
          <w:lang w:val="uz-Cyrl-UZ"/>
        </w:rPr>
        <w:t>bosqichi</w:t>
      </w:r>
      <w:r w:rsidRPr="00471B23">
        <w:rPr>
          <w:rFonts w:ascii="Times New Roman" w:hAnsi="Times New Roman" w:cs="Times New Roman"/>
          <w:sz w:val="28"/>
          <w:lang w:val="uz-Cyrl-UZ"/>
        </w:rPr>
        <w:t xml:space="preserve"> doirasida bepul o‘qitish ishlari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targ’ibot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jarayonlari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olib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borildi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InnoX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3-mavsum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yangi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talqinda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olib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borilishi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Sirdaryo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yoshlar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texnoparki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0B30">
        <w:rPr>
          <w:rFonts w:ascii="Times New Roman" w:hAnsi="Times New Roman" w:cs="Times New Roman"/>
          <w:sz w:val="28"/>
          <w:lang w:val="en-US"/>
        </w:rPr>
        <w:t>tomonidan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 xml:space="preserve"> </w:t>
      </w:r>
      <w:r w:rsidRPr="008772CF">
        <w:rPr>
          <w:rFonts w:ascii="Times New Roman" w:hAnsi="Times New Roman" w:cs="Times New Roman"/>
          <w:sz w:val="28"/>
          <w:lang w:val="uz-Cyrl-UZ"/>
        </w:rPr>
        <w:t xml:space="preserve">“Texnopark stipendiyasi” </w:t>
      </w:r>
      <w:proofErr w:type="spellStart"/>
      <w:r w:rsidR="00EC0B30" w:rsidRPr="00EC0B30">
        <w:rPr>
          <w:rFonts w:ascii="Times New Roman" w:hAnsi="Times New Roman" w:cs="Times New Roman"/>
          <w:sz w:val="28"/>
          <w:lang w:val="en-US"/>
        </w:rPr>
        <w:t>joriy</w:t>
      </w:r>
      <w:proofErr w:type="spellEnd"/>
      <w:r w:rsidR="00EC0B30"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0B30" w:rsidRPr="00EC0B30">
        <w:rPr>
          <w:rFonts w:ascii="Times New Roman" w:hAnsi="Times New Roman" w:cs="Times New Roman"/>
          <w:sz w:val="28"/>
          <w:lang w:val="en-US"/>
        </w:rPr>
        <w:t>etil</w:t>
      </w:r>
      <w:r w:rsidR="00EC0B30">
        <w:rPr>
          <w:rFonts w:ascii="Times New Roman" w:hAnsi="Times New Roman" w:cs="Times New Roman"/>
          <w:sz w:val="28"/>
          <w:lang w:val="en-US"/>
        </w:rPr>
        <w:t>di</w:t>
      </w:r>
      <w:proofErr w:type="spellEnd"/>
      <w:r w:rsidR="00EC0B30">
        <w:rPr>
          <w:rFonts w:ascii="Times New Roman" w:hAnsi="Times New Roman" w:cs="Times New Roman"/>
          <w:sz w:val="28"/>
          <w:lang w:val="en-US"/>
        </w:rPr>
        <w:t>.</w:t>
      </w:r>
    </w:p>
    <w:p w:rsidR="00EC0B30" w:rsidRDefault="00EC0B30" w:rsidP="00EA4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Bundan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tashqari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InnoX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dasturiga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roʻyhatdan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oʻtish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maxsus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platforma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ishga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tushirildi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Qabul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jarayonlari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3 ta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bosqichda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amalga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oshirildi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A405B" w:rsidRPr="00EA405B" w:rsidRDefault="00EC0B30" w:rsidP="00EA405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C0B30">
        <w:rPr>
          <w:rFonts w:ascii="Times New Roman" w:hAnsi="Times New Roman" w:cs="Times New Roman"/>
          <w:sz w:val="28"/>
          <w:lang w:val="en-US"/>
        </w:rPr>
        <w:lastRenderedPageBreak/>
        <w:t>1</w:t>
      </w:r>
      <w:r>
        <w:rPr>
          <w:rFonts w:ascii="Times New Roman" w:hAnsi="Times New Roman" w:cs="Times New Roman"/>
          <w:sz w:val="28"/>
          <w:lang w:val="en-US"/>
        </w:rPr>
        <w:t>-</w:t>
      </w:r>
      <w:r w:rsidRPr="00EC0B30">
        <w:rPr>
          <w:rFonts w:ascii="Times New Roman" w:hAnsi="Times New Roman" w:cs="Times New Roman"/>
          <w:sz w:val="28"/>
          <w:lang w:val="en-US"/>
        </w:rPr>
        <w:t xml:space="preserve">bosqichdan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qarib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r w:rsidRPr="00CE1AB0">
        <w:rPr>
          <w:rFonts w:ascii="Times New Roman" w:hAnsi="Times New Roman" w:cs="Times New Roman"/>
          <w:b/>
          <w:bCs/>
          <w:color w:val="1F497D" w:themeColor="text2"/>
          <w:sz w:val="28"/>
          <w:lang w:val="en-US"/>
        </w:rPr>
        <w:t xml:space="preserve">227 </w:t>
      </w:r>
      <w:proofErr w:type="spellStart"/>
      <w:r w:rsidRPr="00CE1AB0">
        <w:rPr>
          <w:rFonts w:ascii="Times New Roman" w:hAnsi="Times New Roman" w:cs="Times New Roman"/>
          <w:b/>
          <w:bCs/>
          <w:color w:val="1F497D" w:themeColor="text2"/>
          <w:sz w:val="28"/>
          <w:lang w:val="en-US"/>
        </w:rPr>
        <w:t>nafar</w:t>
      </w:r>
      <w:proofErr w:type="spellEnd"/>
      <w:r w:rsidRPr="00CE1AB0">
        <w:rPr>
          <w:rFonts w:ascii="Times New Roman" w:hAnsi="Times New Roman" w:cs="Times New Roman"/>
          <w:color w:val="1F497D" w:themeColor="text2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ishtirokchi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oʻz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arizalarini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qoldirgan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r w:rsidRPr="00CE1AB0">
        <w:rPr>
          <w:rFonts w:ascii="Times New Roman" w:hAnsi="Times New Roman" w:cs="Times New Roman"/>
          <w:b/>
          <w:bCs/>
          <w:color w:val="1F497D" w:themeColor="text2"/>
          <w:sz w:val="28"/>
          <w:lang w:val="en-US"/>
        </w:rPr>
        <w:t xml:space="preserve">128 </w:t>
      </w:r>
      <w:proofErr w:type="spellStart"/>
      <w:r w:rsidRPr="00CE1AB0">
        <w:rPr>
          <w:rFonts w:ascii="Times New Roman" w:hAnsi="Times New Roman" w:cs="Times New Roman"/>
          <w:b/>
          <w:bCs/>
          <w:color w:val="1F497D" w:themeColor="text2"/>
          <w:sz w:val="28"/>
          <w:lang w:val="en-US"/>
        </w:rPr>
        <w:t>nafar</w:t>
      </w:r>
      <w:proofErr w:type="spellEnd"/>
      <w:r w:rsidRPr="00CE1AB0">
        <w:rPr>
          <w:rFonts w:ascii="Times New Roman" w:hAnsi="Times New Roman" w:cs="Times New Roman"/>
          <w:b/>
          <w:bCs/>
          <w:color w:val="1F497D" w:themeColor="text2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oʻz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loyihalarini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saytga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yuklagan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. 2-bosqich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testdan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oʻtish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jarayonida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r w:rsidRPr="00CE1AB0">
        <w:rPr>
          <w:rFonts w:ascii="Times New Roman" w:hAnsi="Times New Roman" w:cs="Times New Roman"/>
          <w:b/>
          <w:bCs/>
          <w:color w:val="1F497D" w:themeColor="text2"/>
          <w:sz w:val="28"/>
          <w:lang w:val="en-US"/>
        </w:rPr>
        <w:t xml:space="preserve">89 </w:t>
      </w:r>
      <w:proofErr w:type="spellStart"/>
      <w:r w:rsidRPr="00CE1AB0">
        <w:rPr>
          <w:rFonts w:ascii="Times New Roman" w:hAnsi="Times New Roman" w:cs="Times New Roman"/>
          <w:b/>
          <w:bCs/>
          <w:color w:val="1F497D" w:themeColor="text2"/>
          <w:sz w:val="28"/>
          <w:lang w:val="en-US"/>
        </w:rPr>
        <w:t>nafar</w:t>
      </w:r>
      <w:proofErr w:type="spellEnd"/>
      <w:r w:rsidRPr="00CE1AB0">
        <w:rPr>
          <w:rFonts w:ascii="Times New Roman" w:hAnsi="Times New Roman" w:cs="Times New Roman"/>
          <w:color w:val="1F497D" w:themeColor="text2"/>
          <w:sz w:val="28"/>
          <w:lang w:val="en-US"/>
        </w:rPr>
        <w:t xml:space="preserve"> </w:t>
      </w:r>
      <w:r w:rsidRPr="00EC0B30">
        <w:rPr>
          <w:rFonts w:ascii="Times New Roman" w:hAnsi="Times New Roman" w:cs="Times New Roman"/>
          <w:sz w:val="28"/>
          <w:lang w:val="en-US"/>
        </w:rPr>
        <w:t xml:space="preserve">3-bosqichga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muoffaqiyatli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oʻtdi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. 3-bosqich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saralash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jarayonida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maxsus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saralash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kamissiyasi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mentorlar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ishtirokchilar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loyihasi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bilan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tanishib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, </w:t>
      </w:r>
      <w:r w:rsidRPr="00CE1AB0">
        <w:rPr>
          <w:rFonts w:ascii="Times New Roman" w:hAnsi="Times New Roman" w:cs="Times New Roman"/>
          <w:b/>
          <w:bCs/>
          <w:color w:val="1F497D" w:themeColor="text2"/>
          <w:sz w:val="28"/>
          <w:lang w:val="en-US"/>
        </w:rPr>
        <w:t xml:space="preserve">20 </w:t>
      </w:r>
      <w:proofErr w:type="spellStart"/>
      <w:r w:rsidRPr="00CE1AB0">
        <w:rPr>
          <w:rFonts w:ascii="Times New Roman" w:hAnsi="Times New Roman" w:cs="Times New Roman"/>
          <w:b/>
          <w:bCs/>
          <w:color w:val="1F497D" w:themeColor="text2"/>
          <w:sz w:val="28"/>
          <w:lang w:val="en-US"/>
        </w:rPr>
        <w:t>nafar</w:t>
      </w:r>
      <w:proofErr w:type="spellEnd"/>
      <w:r w:rsidRPr="00CE1AB0">
        <w:rPr>
          <w:rFonts w:ascii="Times New Roman" w:hAnsi="Times New Roman" w:cs="Times New Roman"/>
          <w:color w:val="1F497D" w:themeColor="text2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oflayn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r w:rsidRPr="00CE1AB0">
        <w:rPr>
          <w:rFonts w:ascii="Times New Roman" w:hAnsi="Times New Roman" w:cs="Times New Roman"/>
          <w:b/>
          <w:bCs/>
          <w:color w:val="1F497D" w:themeColor="text2"/>
          <w:sz w:val="28"/>
          <w:lang w:val="en-US"/>
        </w:rPr>
        <w:t xml:space="preserve">10 </w:t>
      </w:r>
      <w:proofErr w:type="spellStart"/>
      <w:r w:rsidRPr="00CE1AB0">
        <w:rPr>
          <w:rFonts w:ascii="Times New Roman" w:hAnsi="Times New Roman" w:cs="Times New Roman"/>
          <w:b/>
          <w:bCs/>
          <w:color w:val="1F497D" w:themeColor="text2"/>
          <w:sz w:val="28"/>
          <w:lang w:val="en-US"/>
        </w:rPr>
        <w:t>nafar</w:t>
      </w:r>
      <w:proofErr w:type="spellEnd"/>
      <w:r w:rsidRPr="00CE1AB0">
        <w:rPr>
          <w:rFonts w:ascii="Times New Roman" w:hAnsi="Times New Roman" w:cs="Times New Roman"/>
          <w:color w:val="1F497D" w:themeColor="text2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onla</w:t>
      </w:r>
      <w:r>
        <w:rPr>
          <w:rFonts w:ascii="Times New Roman" w:hAnsi="Times New Roman" w:cs="Times New Roman"/>
          <w:sz w:val="28"/>
          <w:lang w:val="en-US"/>
        </w:rPr>
        <w:t>yn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ishtirokchilar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tanlab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olishdi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Dasturga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qabul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qilingan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ishtirokchilarga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estalik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sovgʻalari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Sertifikatlar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etildi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Dar</w:t>
      </w:r>
      <w:r w:rsidR="00CE1AB0">
        <w:rPr>
          <w:rFonts w:ascii="Times New Roman" w:hAnsi="Times New Roman" w:cs="Times New Roman"/>
          <w:sz w:val="28"/>
          <w:lang w:val="en-US"/>
        </w:rPr>
        <w:t>s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j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arayonlar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mentorlar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tomonidan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qoʻshimcha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spikerlar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bilan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birgalikda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InnoX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3-mavsum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qabul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qilingan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asosida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darslar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olib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0B30">
        <w:rPr>
          <w:rFonts w:ascii="Times New Roman" w:hAnsi="Times New Roman" w:cs="Times New Roman"/>
          <w:sz w:val="28"/>
          <w:lang w:val="en-US"/>
        </w:rPr>
        <w:t>borilmoqda</w:t>
      </w:r>
      <w:proofErr w:type="spellEnd"/>
      <w:r w:rsidRPr="00EC0B30">
        <w:rPr>
          <w:rFonts w:ascii="Times New Roman" w:hAnsi="Times New Roman" w:cs="Times New Roman"/>
          <w:sz w:val="28"/>
          <w:lang w:val="en-US"/>
        </w:rPr>
        <w:t>.</w:t>
      </w:r>
      <w:r w:rsidR="00CE1AB0">
        <w:rPr>
          <w:rFonts w:ascii="Times New Roman" w:hAnsi="Times New Roman" w:cs="Times New Roman"/>
          <w:sz w:val="28"/>
          <w:lang w:val="en-US"/>
        </w:rPr>
        <w:t xml:space="preserve"> Dastur </w:t>
      </w:r>
      <w:proofErr w:type="spellStart"/>
      <w:r w:rsidR="00CE1AB0">
        <w:rPr>
          <w:rFonts w:ascii="Times New Roman" w:hAnsi="Times New Roman" w:cs="Times New Roman"/>
          <w:sz w:val="28"/>
          <w:lang w:val="en-US"/>
        </w:rPr>
        <w:t>asosida</w:t>
      </w:r>
      <w:proofErr w:type="spellEnd"/>
      <w:r w:rsidR="00CE1A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E1AB0">
        <w:rPr>
          <w:rFonts w:ascii="Times New Roman" w:hAnsi="Times New Roman" w:cs="Times New Roman"/>
          <w:sz w:val="28"/>
          <w:lang w:val="en-US"/>
        </w:rPr>
        <w:t>xorijiy</w:t>
      </w:r>
      <w:proofErr w:type="spellEnd"/>
      <w:r w:rsidR="00CE1A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E1AB0">
        <w:rPr>
          <w:rFonts w:ascii="Times New Roman" w:hAnsi="Times New Roman" w:cs="Times New Roman"/>
          <w:sz w:val="28"/>
          <w:lang w:val="en-US"/>
        </w:rPr>
        <w:t>texnoparklar</w:t>
      </w:r>
      <w:proofErr w:type="spellEnd"/>
      <w:r w:rsidR="00CE1A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E1AB0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="00CE1A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E1AB0">
        <w:rPr>
          <w:rFonts w:ascii="Times New Roman" w:hAnsi="Times New Roman" w:cs="Times New Roman"/>
          <w:sz w:val="28"/>
          <w:lang w:val="en-US"/>
        </w:rPr>
        <w:t>akseleratsiya</w:t>
      </w:r>
      <w:proofErr w:type="spellEnd"/>
      <w:r w:rsidR="00CE1A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E1AB0"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 w:rsidR="00CE1A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A405B">
        <w:rPr>
          <w:rFonts w:ascii="Times New Roman" w:hAnsi="Times New Roman" w:cs="Times New Roman"/>
          <w:sz w:val="28"/>
          <w:lang w:val="en-US"/>
        </w:rPr>
        <w:t>tashkilotlari</w:t>
      </w:r>
      <w:r w:rsidR="00676658">
        <w:rPr>
          <w:rFonts w:ascii="Times New Roman" w:hAnsi="Times New Roman" w:cs="Times New Roman"/>
          <w:sz w:val="28"/>
          <w:lang w:val="en-US"/>
        </w:rPr>
        <w:t>dan</w:t>
      </w:r>
      <w:proofErr w:type="spellEnd"/>
      <w:r w:rsidR="0067665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sz w:val="28"/>
          <w:lang w:val="en-US"/>
        </w:rPr>
        <w:t>muatxasislar</w:t>
      </w:r>
      <w:proofErr w:type="spellEnd"/>
      <w:r w:rsidR="0067665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sz w:val="28"/>
          <w:lang w:val="en-US"/>
        </w:rPr>
        <w:t>jalb</w:t>
      </w:r>
      <w:proofErr w:type="spellEnd"/>
      <w:r w:rsidR="0067665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sz w:val="28"/>
          <w:lang w:val="en-US"/>
        </w:rPr>
        <w:t>qilindi</w:t>
      </w:r>
      <w:proofErr w:type="spellEnd"/>
      <w:r w:rsidR="00676658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676658">
        <w:rPr>
          <w:rFonts w:ascii="Times New Roman" w:hAnsi="Times New Roman" w:cs="Times New Roman"/>
          <w:sz w:val="28"/>
          <w:lang w:val="en-US"/>
        </w:rPr>
        <w:t>B</w:t>
      </w:r>
      <w:r w:rsidR="00EA405B">
        <w:rPr>
          <w:rFonts w:ascii="Times New Roman" w:hAnsi="Times New Roman" w:cs="Times New Roman"/>
          <w:sz w:val="28"/>
          <w:lang w:val="en-US"/>
        </w:rPr>
        <w:t>ulardan</w:t>
      </w:r>
      <w:proofErr w:type="spellEnd"/>
      <w:r w:rsidR="00EA405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CE1AB0" w:rsidRPr="00EA405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>Turkiyaning</w:t>
      </w:r>
      <w:proofErr w:type="spellEnd"/>
      <w:r w:rsidR="00CE1AB0" w:rsidRPr="00EA405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 xml:space="preserve"> Marmaris </w:t>
      </w:r>
      <w:proofErr w:type="spellStart"/>
      <w:r w:rsidR="00CE1AB0" w:rsidRPr="00EA405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>texnoparki</w:t>
      </w:r>
      <w:proofErr w:type="spellEnd"/>
      <w:r w:rsidR="00CE1A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E1AB0" w:rsidRPr="00EA405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>Lyublyana</w:t>
      </w:r>
      <w:proofErr w:type="spellEnd"/>
      <w:r w:rsidR="00CE1AB0" w:rsidRPr="00EA405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 xml:space="preserve"> </w:t>
      </w:r>
      <w:proofErr w:type="spellStart"/>
      <w:proofErr w:type="gramStart"/>
      <w:r w:rsidR="00CE1AB0" w:rsidRPr="00EA405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>texnoparki</w:t>
      </w:r>
      <w:proofErr w:type="spellEnd"/>
      <w:r w:rsidR="00EA405B" w:rsidRPr="00EA405B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lang w:val="en-US"/>
        </w:rPr>
        <w:t xml:space="preserve"> </w:t>
      </w:r>
      <w:r w:rsidR="00EA405B" w:rsidRPr="00EA405B">
        <w:rPr>
          <w:b/>
          <w:bCs/>
          <w:color w:val="1F497D" w:themeColor="text2"/>
          <w:lang w:val="en-US"/>
        </w:rPr>
        <w:t xml:space="preserve"> </w:t>
      </w:r>
      <w:r w:rsidR="00EA405B" w:rsidRPr="00EA405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>IASP</w:t>
      </w:r>
      <w:proofErr w:type="gramEnd"/>
      <w:r w:rsidR="00676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sz w:val="28"/>
          <w:szCs w:val="28"/>
          <w:lang w:val="en-US"/>
        </w:rPr>
        <w:t>kompaniyalari</w:t>
      </w:r>
      <w:proofErr w:type="spellEnd"/>
      <w:r w:rsidR="00EA40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="00EA405B" w:rsidRPr="00EA405B">
        <w:rPr>
          <w:rFonts w:ascii="Times New Roman" w:hAnsi="Times New Roman" w:cs="Times New Roman"/>
          <w:bCs/>
          <w:sz w:val="28"/>
          <w:szCs w:val="28"/>
          <w:lang w:val="en-US"/>
        </w:rPr>
        <w:t>Bundan</w:t>
      </w:r>
      <w:proofErr w:type="spellEnd"/>
      <w:r w:rsidR="00EA405B" w:rsidRPr="00EA40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A405B" w:rsidRPr="00EA405B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>so</w:t>
      </w:r>
      <w:r w:rsidR="00EA405B" w:rsidRPr="00EA405B">
        <w:rPr>
          <w:rFonts w:ascii="Times New Roman" w:hAnsi="Times New Roman" w:cs="Times New Roman"/>
          <w:bCs/>
          <w:sz w:val="28"/>
          <w:szCs w:val="28"/>
          <w:lang w:val="en-US"/>
        </w:rPr>
        <w:t>siy</w:t>
      </w:r>
      <w:proofErr w:type="spellEnd"/>
      <w:r w:rsidR="00EA405B" w:rsidRPr="00EA40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EA405B" w:rsidRPr="00EA405B">
        <w:rPr>
          <w:rFonts w:ascii="Times New Roman" w:hAnsi="Times New Roman" w:cs="Times New Roman"/>
          <w:bCs/>
          <w:sz w:val="28"/>
          <w:szCs w:val="28"/>
          <w:lang w:val="en-US"/>
        </w:rPr>
        <w:t>ko</w:t>
      </w:r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‘</w:t>
      </w:r>
      <w:proofErr w:type="gramEnd"/>
      <w:r w:rsidR="00EA405B" w:rsidRPr="00EA405B">
        <w:rPr>
          <w:rFonts w:ascii="Times New Roman" w:hAnsi="Times New Roman" w:cs="Times New Roman"/>
          <w:bCs/>
          <w:sz w:val="28"/>
          <w:szCs w:val="28"/>
          <w:lang w:val="en-US"/>
        </w:rPr>
        <w:t>zlagan</w:t>
      </w:r>
      <w:proofErr w:type="spellEnd"/>
      <w:r w:rsidR="00EA405B" w:rsidRPr="00EA40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A405B" w:rsidRPr="00EA405B">
        <w:rPr>
          <w:rFonts w:ascii="Times New Roman" w:hAnsi="Times New Roman" w:cs="Times New Roman"/>
          <w:bCs/>
          <w:sz w:val="28"/>
          <w:szCs w:val="28"/>
          <w:lang w:val="en-US"/>
        </w:rPr>
        <w:t>maqsad</w:t>
      </w:r>
      <w:proofErr w:type="spellEnd"/>
      <w:r w:rsidR="00EA405B" w:rsidRPr="00EA40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A405B" w:rsidRPr="00EA405B">
        <w:rPr>
          <w:rFonts w:ascii="Times New Roman" w:hAnsi="Times New Roman" w:cs="Times New Roman"/>
          <w:bCs/>
          <w:sz w:val="28"/>
          <w:szCs w:val="28"/>
          <w:lang w:val="en-US"/>
        </w:rPr>
        <w:t>Xalqaro</w:t>
      </w:r>
      <w:proofErr w:type="spellEnd"/>
      <w:r w:rsidR="00EA405B" w:rsidRPr="00EA40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Grand </w:t>
      </w:r>
      <w:proofErr w:type="spellStart"/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>tanlovlarga</w:t>
      </w:r>
      <w:proofErr w:type="spellEnd"/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>topshirish</w:t>
      </w:r>
      <w:proofErr w:type="spellEnd"/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>ular</w:t>
      </w:r>
      <w:proofErr w:type="spellEnd"/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>tomonidan</w:t>
      </w:r>
      <w:proofErr w:type="spellEnd"/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>kerakli</w:t>
      </w:r>
      <w:proofErr w:type="spellEnd"/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>ma’limotlar</w:t>
      </w:r>
      <w:proofErr w:type="spellEnd"/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maslahatlar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A405B">
        <w:rPr>
          <w:rFonts w:ascii="Times New Roman" w:hAnsi="Times New Roman" w:cs="Times New Roman"/>
          <w:bCs/>
          <w:sz w:val="28"/>
          <w:szCs w:val="28"/>
          <w:lang w:val="en-US"/>
        </w:rPr>
        <w:t>olish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xalqaro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innovatsion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startup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konfirensiyalarda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ishtirok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etish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Hozirgi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kunda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InnoX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3-mavsum dasturi</w:t>
      </w:r>
      <w:r w:rsidR="00915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157F7">
        <w:rPr>
          <w:rFonts w:ascii="Times New Roman" w:hAnsi="Times New Roman" w:cs="Times New Roman"/>
          <w:bCs/>
          <w:sz w:val="28"/>
          <w:szCs w:val="28"/>
          <w:lang w:val="en-US"/>
        </w:rPr>
        <w:t>dars</w:t>
      </w:r>
      <w:proofErr w:type="spellEnd"/>
      <w:r w:rsidR="00915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jarayonlari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davom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etmoqda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Ushbu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dastur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yanvar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-mart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oylarida</w:t>
      </w:r>
      <w:proofErr w:type="spellEnd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>yakunla</w:t>
      </w:r>
      <w:r w:rsidR="009157F7">
        <w:rPr>
          <w:rFonts w:ascii="Times New Roman" w:hAnsi="Times New Roman" w:cs="Times New Roman"/>
          <w:bCs/>
          <w:sz w:val="28"/>
          <w:szCs w:val="28"/>
          <w:lang w:val="en-US"/>
        </w:rPr>
        <w:t>nishi</w:t>
      </w:r>
      <w:proofErr w:type="spellEnd"/>
      <w:r w:rsidR="00915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157F7">
        <w:rPr>
          <w:rFonts w:ascii="Times New Roman" w:hAnsi="Times New Roman" w:cs="Times New Roman"/>
          <w:bCs/>
          <w:sz w:val="28"/>
          <w:szCs w:val="28"/>
          <w:lang w:val="en-US"/>
        </w:rPr>
        <w:t>reja</w:t>
      </w:r>
      <w:proofErr w:type="spellEnd"/>
      <w:r w:rsidR="00915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157F7">
        <w:rPr>
          <w:rFonts w:ascii="Times New Roman" w:hAnsi="Times New Roman" w:cs="Times New Roman"/>
          <w:bCs/>
          <w:sz w:val="28"/>
          <w:szCs w:val="28"/>
          <w:lang w:val="en-US"/>
        </w:rPr>
        <w:t>qilingan</w:t>
      </w:r>
      <w:proofErr w:type="spellEnd"/>
      <w:r w:rsidR="009157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676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bookmarkStart w:id="2" w:name="_GoBack"/>
      <w:bookmarkEnd w:id="2"/>
    </w:p>
    <w:p w:rsidR="00EA405B" w:rsidRDefault="00EA405B" w:rsidP="00EA40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405B" w:rsidRDefault="00EA405B" w:rsidP="00EA40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405B" w:rsidRDefault="00EA405B" w:rsidP="00EA40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405B" w:rsidRDefault="00EA405B" w:rsidP="009157F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57F7" w:rsidRDefault="009157F7" w:rsidP="009157F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57F7" w:rsidRDefault="009157F7" w:rsidP="009157F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57F7" w:rsidRDefault="009157F7" w:rsidP="009157F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405B" w:rsidRPr="00EA405B" w:rsidRDefault="00EA405B" w:rsidP="00EA40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6D4E" w:rsidRPr="00F26291" w:rsidRDefault="00F66D4E" w:rsidP="00EA405B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6D4E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Hisobot beruvchi:                      </w:t>
      </w:r>
      <w:proofErr w:type="spellStart"/>
      <w:r w:rsidR="00F26291">
        <w:rPr>
          <w:rFonts w:ascii="Times New Roman" w:hAnsi="Times New Roman" w:cs="Times New Roman"/>
          <w:b/>
          <w:sz w:val="28"/>
          <w:szCs w:val="28"/>
          <w:lang w:val="en-US"/>
        </w:rPr>
        <w:t>Turdiqulova</w:t>
      </w:r>
      <w:proofErr w:type="spellEnd"/>
      <w:r w:rsidR="00F26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26291">
        <w:rPr>
          <w:rFonts w:ascii="Times New Roman" w:hAnsi="Times New Roman" w:cs="Times New Roman"/>
          <w:b/>
          <w:sz w:val="28"/>
          <w:szCs w:val="28"/>
          <w:lang w:val="en-US"/>
        </w:rPr>
        <w:t>Jannatoy</w:t>
      </w:r>
      <w:proofErr w:type="spellEnd"/>
      <w:r w:rsidR="00F26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26291">
        <w:rPr>
          <w:rFonts w:ascii="Times New Roman" w:hAnsi="Times New Roman" w:cs="Times New Roman"/>
          <w:b/>
          <w:sz w:val="28"/>
          <w:szCs w:val="28"/>
          <w:lang w:val="en-US"/>
        </w:rPr>
        <w:t>InnoX</w:t>
      </w:r>
      <w:proofErr w:type="spellEnd"/>
      <w:r w:rsidR="00F26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26291">
        <w:rPr>
          <w:rFonts w:ascii="Times New Roman" w:hAnsi="Times New Roman" w:cs="Times New Roman"/>
          <w:b/>
          <w:sz w:val="28"/>
          <w:szCs w:val="28"/>
          <w:lang w:val="en-US"/>
        </w:rPr>
        <w:t>menejiri</w:t>
      </w:r>
      <w:proofErr w:type="spellEnd"/>
    </w:p>
    <w:sectPr w:rsidR="00F66D4E" w:rsidRPr="00F26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C0"/>
    <w:rsid w:val="00007980"/>
    <w:rsid w:val="000A54DE"/>
    <w:rsid w:val="000B7341"/>
    <w:rsid w:val="00114C61"/>
    <w:rsid w:val="00121DC1"/>
    <w:rsid w:val="0014709B"/>
    <w:rsid w:val="00166E76"/>
    <w:rsid w:val="002A39E7"/>
    <w:rsid w:val="002E75C3"/>
    <w:rsid w:val="002F1AC0"/>
    <w:rsid w:val="003027A2"/>
    <w:rsid w:val="00316F3E"/>
    <w:rsid w:val="00353213"/>
    <w:rsid w:val="0037721A"/>
    <w:rsid w:val="003A6CFE"/>
    <w:rsid w:val="003C2EB4"/>
    <w:rsid w:val="004010A0"/>
    <w:rsid w:val="00467B5C"/>
    <w:rsid w:val="005D0B27"/>
    <w:rsid w:val="00676658"/>
    <w:rsid w:val="00694ACF"/>
    <w:rsid w:val="006B1C3C"/>
    <w:rsid w:val="006B5FB7"/>
    <w:rsid w:val="006E31CA"/>
    <w:rsid w:val="00737B93"/>
    <w:rsid w:val="007733DD"/>
    <w:rsid w:val="0080785D"/>
    <w:rsid w:val="00877A88"/>
    <w:rsid w:val="0088507A"/>
    <w:rsid w:val="008F3F94"/>
    <w:rsid w:val="00913BDD"/>
    <w:rsid w:val="009157F7"/>
    <w:rsid w:val="00954A4A"/>
    <w:rsid w:val="009E075E"/>
    <w:rsid w:val="00A07C4D"/>
    <w:rsid w:val="00A11A4D"/>
    <w:rsid w:val="00AD2B7D"/>
    <w:rsid w:val="00B96FC0"/>
    <w:rsid w:val="00C67CCF"/>
    <w:rsid w:val="00CE1AB0"/>
    <w:rsid w:val="00D03C98"/>
    <w:rsid w:val="00D200DE"/>
    <w:rsid w:val="00DB431F"/>
    <w:rsid w:val="00DD4C83"/>
    <w:rsid w:val="00EA405B"/>
    <w:rsid w:val="00EC0B30"/>
    <w:rsid w:val="00EF5479"/>
    <w:rsid w:val="00F25C8E"/>
    <w:rsid w:val="00F26291"/>
    <w:rsid w:val="00F56F95"/>
    <w:rsid w:val="00F66D4E"/>
    <w:rsid w:val="00FC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5033"/>
  <w15:docId w15:val="{BFEA9193-ACEF-40AF-943E-3022F9CA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Admin</cp:lastModifiedBy>
  <cp:revision>2</cp:revision>
  <dcterms:created xsi:type="dcterms:W3CDTF">2024-02-16T12:21:00Z</dcterms:created>
  <dcterms:modified xsi:type="dcterms:W3CDTF">2024-02-16T12:21:00Z</dcterms:modified>
</cp:coreProperties>
</file>