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E9D4" w14:textId="4D46DCCC" w:rsidR="0051197E" w:rsidRPr="006F740A" w:rsidRDefault="00A32C14" w:rsidP="00A32C14">
      <w:pPr>
        <w:pStyle w:val="ListParagraph"/>
        <w:numPr>
          <w:ilvl w:val="0"/>
          <w:numId w:val="1"/>
        </w:numPr>
        <w:rPr>
          <w:b/>
          <w:bCs/>
        </w:rPr>
      </w:pPr>
      <w:r w:rsidRPr="006F740A">
        <w:rPr>
          <w:b/>
          <w:bCs/>
        </w:rPr>
        <w:t>Data Source</w:t>
      </w:r>
    </w:p>
    <w:p w14:paraId="4DA21650" w14:textId="0814015F" w:rsidR="006F740A" w:rsidRDefault="00D76202" w:rsidP="00A32C14">
      <w:pPr>
        <w:pStyle w:val="ListParagraph"/>
        <w:numPr>
          <w:ilvl w:val="1"/>
          <w:numId w:val="1"/>
        </w:numPr>
      </w:pPr>
      <w:r>
        <w:t xml:space="preserve">The dataset collected contains information about the </w:t>
      </w:r>
      <w:r w:rsidR="00E01929">
        <w:t>King County, Washington</w:t>
      </w:r>
      <w:r>
        <w:t xml:space="preserve"> housing market. This dataset in particular </w:t>
      </w:r>
      <w:r w:rsidR="00053461">
        <w:t xml:space="preserve">originates from the UCI Machine Learning  Repository, so it is reliable. The dataset contains 22 columns and 21613 rows. Most columns are </w:t>
      </w:r>
      <w:r w:rsidR="007F615C">
        <w:t>self-explanatory</w:t>
      </w:r>
      <w:r w:rsidR="00053461">
        <w:t xml:space="preserve">, </w:t>
      </w:r>
      <w:r w:rsidR="007F615C">
        <w:t xml:space="preserve">but columns like ‘view’, ‘condition’, and ‘grade’ have scales. View is an index from 0-4 of how good the view of the property is. Condition is </w:t>
      </w:r>
      <w:r w:rsidR="00500EF3">
        <w:t>an index from 1-5 on the condition of the apartment, and grade is an index from 1-13</w:t>
      </w:r>
      <w:r w:rsidR="00606647">
        <w:t xml:space="preserve">, </w:t>
      </w:r>
      <w:r w:rsidR="001D7A21">
        <w:t>with 1 being the lowest and 13 being the highest level of construction and design. This variable is somewhat ambiguous, so it may be removed from the dataset for analysis.</w:t>
      </w:r>
    </w:p>
    <w:p w14:paraId="185B86A7" w14:textId="3E4332C2" w:rsidR="006F740A" w:rsidRDefault="006F740A" w:rsidP="006F740A">
      <w:pPr>
        <w:pStyle w:val="ListParagraph"/>
        <w:numPr>
          <w:ilvl w:val="0"/>
          <w:numId w:val="1"/>
        </w:numPr>
        <w:rPr>
          <w:b/>
          <w:bCs/>
        </w:rPr>
      </w:pPr>
      <w:r w:rsidRPr="006F740A">
        <w:rPr>
          <w:b/>
          <w:bCs/>
        </w:rPr>
        <w:t>Data  Profile</w:t>
      </w:r>
    </w:p>
    <w:p w14:paraId="32FF1F88" w14:textId="1BA3A404" w:rsidR="006F740A" w:rsidRPr="00122326" w:rsidRDefault="00122326" w:rsidP="006F740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 took the data into Jupiter and conducted basic data cleaning and cleansing. </w:t>
      </w:r>
      <w:r w:rsidR="009130DF">
        <w:t xml:space="preserve">No column names needed changing as they are self-explanatory. </w:t>
      </w:r>
      <w:r w:rsidR="00CB45ED">
        <w:t>No missing values or duplicate entries were found.</w:t>
      </w:r>
      <w:r w:rsidR="005E34CE">
        <w:t xml:space="preserve"> I did a check on the datatypes as well and none needed to be altered. I calculated basic statistics on each column with </w:t>
      </w:r>
      <w:r w:rsidR="006C2ABF">
        <w:t>the describe feature.</w:t>
      </w:r>
    </w:p>
    <w:p w14:paraId="7194740C" w14:textId="13AE5889" w:rsidR="00122326" w:rsidRDefault="005E34CE" w:rsidP="006F740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873E7D" wp14:editId="109B422D">
            <wp:extent cx="4773478" cy="2685081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594" cy="269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BC76" w14:textId="4A5AFF6C" w:rsidR="00F05D41" w:rsidRDefault="006C2ABF" w:rsidP="006F740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05B178" wp14:editId="2CAF64A7">
            <wp:extent cx="4928461" cy="2772259"/>
            <wp:effectExtent l="0" t="0" r="5715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644" cy="278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ED50" w14:textId="595BAC46" w:rsidR="00F05D41" w:rsidRDefault="00F05D41" w:rsidP="006035AB">
      <w:pPr>
        <w:pStyle w:val="ListParagraph"/>
        <w:ind w:left="1440"/>
        <w:rPr>
          <w:b/>
          <w:bCs/>
        </w:rPr>
      </w:pPr>
    </w:p>
    <w:p w14:paraId="1A3A6779" w14:textId="2F90E514" w:rsidR="007C4BB6" w:rsidRPr="00011EFB" w:rsidRDefault="006035AB" w:rsidP="007C4BB6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</w:t>
      </w:r>
      <w:r w:rsidR="007C4BB6">
        <w:t xml:space="preserve">contents of the data </w:t>
      </w:r>
      <w:r>
        <w:t>may</w:t>
      </w:r>
      <w:r w:rsidR="007C4BB6">
        <w:t xml:space="preserve"> pose a threat to security. </w:t>
      </w:r>
      <w:r>
        <w:t xml:space="preserve">It contains the geographical location of the homes and </w:t>
      </w:r>
      <w:r w:rsidR="00925FEC">
        <w:t xml:space="preserve">zipcodes, and as this data is easily accessible, anyone could find out where these homes are. But, there is no personally identifiable information </w:t>
      </w:r>
      <w:r w:rsidR="00114EEA">
        <w:t xml:space="preserve">so there is no information on the individual who owns the home. </w:t>
      </w:r>
    </w:p>
    <w:p w14:paraId="633E699A" w14:textId="77777777" w:rsidR="00011EFB" w:rsidRPr="00011EFB" w:rsidRDefault="00011EFB" w:rsidP="00011EFB">
      <w:pPr>
        <w:rPr>
          <w:b/>
          <w:bCs/>
        </w:rPr>
      </w:pPr>
    </w:p>
    <w:p w14:paraId="4220DB46" w14:textId="6C807DE9" w:rsidR="007C4BB6" w:rsidRDefault="007C4BB6" w:rsidP="007C4B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Questions to Explore</w:t>
      </w:r>
    </w:p>
    <w:p w14:paraId="71DEF1BA" w14:textId="38B97652" w:rsidR="00011EFB" w:rsidRPr="00011EFB" w:rsidRDefault="00936464" w:rsidP="00011EFB">
      <w:pPr>
        <w:pStyle w:val="ListParagraph"/>
        <w:numPr>
          <w:ilvl w:val="1"/>
          <w:numId w:val="1"/>
        </w:numPr>
        <w:rPr>
          <w:b/>
          <w:bCs/>
        </w:rPr>
      </w:pPr>
      <w:r>
        <w:t>What factors contribute to the higher priced homes</w:t>
      </w:r>
      <w:r w:rsidR="00011EFB">
        <w:t>?</w:t>
      </w:r>
    </w:p>
    <w:p w14:paraId="3505B4B8" w14:textId="3ADE1112" w:rsidR="00011EFB" w:rsidRPr="00011EFB" w:rsidRDefault="00BE7167" w:rsidP="00011EF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In what areas of </w:t>
      </w:r>
      <w:r w:rsidR="007015F9">
        <w:t>King County</w:t>
      </w:r>
      <w:r>
        <w:t xml:space="preserve"> do the homes have the best views</w:t>
      </w:r>
      <w:r w:rsidR="00011EFB">
        <w:t>?</w:t>
      </w:r>
    </w:p>
    <w:p w14:paraId="0102243D" w14:textId="3F4BF5DF" w:rsidR="00011EFB" w:rsidRPr="00011EFB" w:rsidRDefault="00BE7167" w:rsidP="00011EF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What area of </w:t>
      </w:r>
      <w:r w:rsidR="007015F9">
        <w:t>King County</w:t>
      </w:r>
      <w:r>
        <w:t xml:space="preserve"> has the most expensively priced homes?</w:t>
      </w:r>
    </w:p>
    <w:p w14:paraId="479476B3" w14:textId="77777777" w:rsidR="006A0C40" w:rsidRDefault="006A0C40" w:rsidP="006A0C40">
      <w:pPr>
        <w:rPr>
          <w:b/>
          <w:bCs/>
        </w:rPr>
      </w:pPr>
    </w:p>
    <w:p w14:paraId="32915301" w14:textId="455B0B2E" w:rsidR="00A32C14" w:rsidRDefault="00A32C14" w:rsidP="006F740A"/>
    <w:sectPr w:rsidR="00A32C1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53E54" w14:textId="77777777" w:rsidR="00455CF7" w:rsidRDefault="00455CF7" w:rsidP="00A32C14">
      <w:pPr>
        <w:spacing w:after="0" w:line="240" w:lineRule="auto"/>
      </w:pPr>
      <w:r>
        <w:separator/>
      </w:r>
    </w:p>
  </w:endnote>
  <w:endnote w:type="continuationSeparator" w:id="0">
    <w:p w14:paraId="44235267" w14:textId="77777777" w:rsidR="00455CF7" w:rsidRDefault="00455CF7" w:rsidP="00A3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CBBA0" w14:textId="77777777" w:rsidR="00455CF7" w:rsidRDefault="00455CF7" w:rsidP="00A32C14">
      <w:pPr>
        <w:spacing w:after="0" w:line="240" w:lineRule="auto"/>
      </w:pPr>
      <w:r>
        <w:separator/>
      </w:r>
    </w:p>
  </w:footnote>
  <w:footnote w:type="continuationSeparator" w:id="0">
    <w:p w14:paraId="3D02A66C" w14:textId="77777777" w:rsidR="00455CF7" w:rsidRDefault="00455CF7" w:rsidP="00A32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53B13" w14:textId="581FF263" w:rsidR="00A32C14" w:rsidRDefault="00A32C14">
    <w:pPr>
      <w:pStyle w:val="Header"/>
    </w:pPr>
    <w:r>
      <w:t>Kenneth Holcomb A6T1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C36E3"/>
    <w:multiLevelType w:val="hybridMultilevel"/>
    <w:tmpl w:val="35242082"/>
    <w:lvl w:ilvl="0" w:tplc="91F627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232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14"/>
    <w:rsid w:val="00011EFB"/>
    <w:rsid w:val="00053461"/>
    <w:rsid w:val="00114EEA"/>
    <w:rsid w:val="00122326"/>
    <w:rsid w:val="001620AA"/>
    <w:rsid w:val="001B55DB"/>
    <w:rsid w:val="001D7A21"/>
    <w:rsid w:val="00455CF7"/>
    <w:rsid w:val="00500EF3"/>
    <w:rsid w:val="0051197E"/>
    <w:rsid w:val="005E34CE"/>
    <w:rsid w:val="006035AB"/>
    <w:rsid w:val="00606647"/>
    <w:rsid w:val="0069729C"/>
    <w:rsid w:val="006A0C40"/>
    <w:rsid w:val="006C2ABF"/>
    <w:rsid w:val="006F740A"/>
    <w:rsid w:val="007015F9"/>
    <w:rsid w:val="007C4BB6"/>
    <w:rsid w:val="007E207E"/>
    <w:rsid w:val="007F615C"/>
    <w:rsid w:val="009130DF"/>
    <w:rsid w:val="00925FEC"/>
    <w:rsid w:val="00932514"/>
    <w:rsid w:val="00936464"/>
    <w:rsid w:val="00A32C14"/>
    <w:rsid w:val="00B65A3B"/>
    <w:rsid w:val="00BE7167"/>
    <w:rsid w:val="00CB45ED"/>
    <w:rsid w:val="00D76202"/>
    <w:rsid w:val="00D903B8"/>
    <w:rsid w:val="00E01929"/>
    <w:rsid w:val="00E501BF"/>
    <w:rsid w:val="00ED0459"/>
    <w:rsid w:val="00F0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A107"/>
  <w15:chartTrackingRefBased/>
  <w15:docId w15:val="{FAA2CEDF-4E32-4669-8D81-8E580631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C14"/>
  </w:style>
  <w:style w:type="paragraph" w:styleId="Footer">
    <w:name w:val="footer"/>
    <w:basedOn w:val="Normal"/>
    <w:link w:val="FooterChar"/>
    <w:uiPriority w:val="99"/>
    <w:unhideWhenUsed/>
    <w:rsid w:val="00A3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C14"/>
  </w:style>
  <w:style w:type="paragraph" w:styleId="ListParagraph">
    <w:name w:val="List Paragraph"/>
    <w:basedOn w:val="Normal"/>
    <w:uiPriority w:val="34"/>
    <w:qFormat/>
    <w:rsid w:val="00A32C14"/>
    <w:pPr>
      <w:ind w:left="720"/>
      <w:contextualSpacing/>
    </w:pPr>
  </w:style>
  <w:style w:type="table" w:styleId="TableGrid">
    <w:name w:val="Table Grid"/>
    <w:basedOn w:val="TableNormal"/>
    <w:uiPriority w:val="39"/>
    <w:rsid w:val="00162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7091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Holcomb</dc:creator>
  <cp:keywords/>
  <dc:description/>
  <cp:lastModifiedBy>Kenneth Holcomb</cp:lastModifiedBy>
  <cp:revision>20</cp:revision>
  <dcterms:created xsi:type="dcterms:W3CDTF">2023-02-13T15:45:00Z</dcterms:created>
  <dcterms:modified xsi:type="dcterms:W3CDTF">2023-03-06T20:01:00Z</dcterms:modified>
</cp:coreProperties>
</file>