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color w:val="2d6516"/>
          <w:sz w:val="37"/>
          <w:szCs w:val="37"/>
        </w:rPr>
      </w:pPr>
      <w:r w:rsidDel="00000000" w:rsidR="00000000" w:rsidRPr="00000000">
        <w:rPr>
          <w:b w:val="1"/>
          <w:color w:val="2d6516"/>
          <w:sz w:val="37"/>
          <w:szCs w:val="37"/>
          <w:rtl w:val="0"/>
        </w:rPr>
        <w:t xml:space="preserve">plants </w:t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color w:val="2d6516"/>
          <w:sz w:val="37"/>
          <w:szCs w:val="37"/>
        </w:rPr>
      </w:pPr>
      <w:r w:rsidDel="00000000" w:rsidR="00000000" w:rsidRPr="00000000">
        <w:rPr>
          <w:b w:val="1"/>
          <w:color w:val="2d6516"/>
          <w:sz w:val="37"/>
          <w:szCs w:val="37"/>
          <w:rtl w:val="0"/>
        </w:rPr>
        <w:t xml:space="preserve">(Afforestation in Saudi Arabia)</w:t>
      </w:r>
    </w:p>
    <w:p w:rsidR="00000000" w:rsidDel="00000000" w:rsidP="00000000" w:rsidRDefault="00000000" w:rsidRPr="00000000" w14:paraId="00000004">
      <w:pPr>
        <w:bidi w:val="1"/>
        <w:jc w:val="right"/>
        <w:rPr>
          <w:color w:val="2d651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right"/>
        <w:rPr>
          <w:color w:val="2d6516"/>
          <w:sz w:val="27"/>
          <w:szCs w:val="27"/>
        </w:rPr>
      </w:pPr>
      <w:r w:rsidDel="00000000" w:rsidR="00000000" w:rsidRPr="00000000">
        <w:rPr>
          <w:color w:val="2d6516"/>
          <w:sz w:val="27"/>
          <w:szCs w:val="27"/>
          <w:rtl w:val="0"/>
        </w:rPr>
        <w:t xml:space="preserve">the Volunteer work is intended for people who wish to contribute to the community and at</w:t>
      </w:r>
    </w:p>
    <w:p w:rsidR="00000000" w:rsidDel="00000000" w:rsidP="00000000" w:rsidRDefault="00000000" w:rsidRPr="00000000" w14:paraId="00000006">
      <w:pPr>
        <w:bidi w:val="1"/>
        <w:jc w:val="center"/>
        <w:rPr>
          <w:color w:val="2d651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right"/>
        <w:rPr>
          <w:color w:val="2d6516"/>
          <w:sz w:val="27"/>
          <w:szCs w:val="27"/>
        </w:rPr>
      </w:pPr>
      <w:r w:rsidDel="00000000" w:rsidR="00000000" w:rsidRPr="00000000">
        <w:rPr>
          <w:color w:val="2d6516"/>
          <w:sz w:val="27"/>
          <w:szCs w:val="27"/>
          <w:rtl w:val="0"/>
        </w:rPr>
        <w:t xml:space="preserve">the same time to Learn about the types of plants in Saudi Arabia and the right place to grow them.</w:t>
      </w:r>
    </w:p>
    <w:p w:rsidR="00000000" w:rsidDel="00000000" w:rsidP="00000000" w:rsidRDefault="00000000" w:rsidRPr="00000000" w14:paraId="00000008">
      <w:pPr>
        <w:bidi w:val="1"/>
        <w:jc w:val="right"/>
        <w:rPr>
          <w:color w:val="2d651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right"/>
        <w:rPr>
          <w:color w:val="2d651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right"/>
        <w:rPr>
          <w:color w:val="2d6516"/>
          <w:sz w:val="27"/>
          <w:szCs w:val="27"/>
        </w:rPr>
      </w:pPr>
      <w:r w:rsidDel="00000000" w:rsidR="00000000" w:rsidRPr="00000000">
        <w:rPr>
          <w:color w:val="2d6516"/>
          <w:sz w:val="27"/>
          <w:szCs w:val="27"/>
          <w:rtl w:val="0"/>
        </w:rPr>
        <w:t xml:space="preserve">This volunteer work is suitable for all segments of society and for those who wish to plant trees.</w:t>
      </w:r>
    </w:p>
    <w:p w:rsidR="00000000" w:rsidDel="00000000" w:rsidP="00000000" w:rsidRDefault="00000000" w:rsidRPr="00000000" w14:paraId="0000000B">
      <w:pPr>
        <w:bidi w:val="1"/>
        <w:jc w:val="right"/>
        <w:rPr>
          <w:color w:val="2d651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color w:val="2d6516"/>
          <w:sz w:val="27"/>
          <w:szCs w:val="27"/>
          <w:rtl w:val="0"/>
        </w:rPr>
        <w:t xml:space="preserve">For example, Planting trees and flowers in schools, public parks, or even in the desert All you have to do is Register with us to become a friend of plants</w:t>
      </w:r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0D">
      <w:pPr>
        <w:bidi w:val="1"/>
        <w:jc w:val="righ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Times New Roman" w:cs="Times New Roman" w:eastAsia="Times New Roman" w:hAnsi="Times New Roman"/>
          <w:color w:val="2d6516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التطوعي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مخصص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للأشخاص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يرغبون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المساهمة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المجتمع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التعرف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النباتات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المملكة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العربية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السعودية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والمكان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المناسب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لزراعتها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rFonts w:ascii="Times New Roman" w:cs="Times New Roman" w:eastAsia="Times New Roman" w:hAnsi="Times New Roman"/>
          <w:color w:val="2d651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Times New Roman" w:cs="Times New Roman" w:eastAsia="Times New Roman" w:hAnsi="Times New Roman"/>
          <w:color w:val="2d651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rFonts w:ascii="Times New Roman" w:cs="Times New Roman" w:eastAsia="Times New Roman" w:hAnsi="Times New Roman"/>
          <w:color w:val="2d6516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التطوعي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مناسب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لجميع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شرائح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المجتمع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لأولئك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يرغبون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غرس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الأشجار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rFonts w:ascii="Times New Roman" w:cs="Times New Roman" w:eastAsia="Times New Roman" w:hAnsi="Times New Roman"/>
          <w:color w:val="2d651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Times New Roman" w:cs="Times New Roman" w:eastAsia="Times New Roman" w:hAnsi="Times New Roman"/>
          <w:color w:val="2d6516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سبيل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المثال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زراعة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الأشجار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والزهور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المدارس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الحدائق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الصحراء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عليك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فعله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التسجيل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معنا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لتصبح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صديق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للنباتات</w:t>
      </w:r>
      <w:r w:rsidDel="00000000" w:rsidR="00000000" w:rsidRPr="00000000">
        <w:rPr>
          <w:rFonts w:ascii="Times New Roman" w:cs="Times New Roman" w:eastAsia="Times New Roman" w:hAnsi="Times New Roman"/>
          <w:color w:val="2d6516"/>
          <w:sz w:val="27"/>
          <w:szCs w:val="27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60833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