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D55B" w14:textId="77777777" w:rsidR="00EB7B16" w:rsidRPr="00EB7B16" w:rsidRDefault="00EB7B16" w:rsidP="00EB7B16">
      <w:bookmarkStart w:id="0" w:name="_GoBack"/>
      <w:bookmarkEnd w:id="0"/>
      <w:r w:rsidRPr="00EB7B16">
        <w:t>1. Создайте модель в соответствии с вашим вариантом (см. файл ниже).</w:t>
      </w:r>
    </w:p>
    <w:p w14:paraId="7CF10D06" w14:textId="77777777" w:rsidR="00EB7B16" w:rsidRPr="00EB7B16" w:rsidRDefault="00EB7B16" w:rsidP="00EB7B16">
      <w:r w:rsidRPr="00EB7B16">
        <w:t>2. Создайте чертеж с размерами вашей модели.</w:t>
      </w:r>
    </w:p>
    <w:p w14:paraId="468DA0E1" w14:textId="77777777" w:rsidR="00EB7B16" w:rsidRPr="00EB7B16" w:rsidRDefault="00EB7B16" w:rsidP="00EB7B16">
      <w:r w:rsidRPr="00EB7B16">
        <w:t>3. Загрузите ваш чертеж (в формате .</w:t>
      </w:r>
      <w:proofErr w:type="spellStart"/>
      <w:r w:rsidRPr="00EB7B16">
        <w:t>pdf</w:t>
      </w:r>
      <w:proofErr w:type="spellEnd"/>
      <w:r w:rsidRPr="00EB7B16">
        <w:t xml:space="preserve">) и исходное изображение модели (вариант изображения </w:t>
      </w:r>
      <w:proofErr w:type="spellStart"/>
      <w:r w:rsidRPr="00EB7B16">
        <w:t>jpg</w:t>
      </w:r>
      <w:proofErr w:type="spellEnd"/>
      <w:r w:rsidRPr="00EB7B16">
        <w:t>/</w:t>
      </w:r>
      <w:proofErr w:type="spellStart"/>
      <w:r w:rsidRPr="00EB7B16">
        <w:t>png</w:t>
      </w:r>
      <w:proofErr w:type="spellEnd"/>
      <w:r w:rsidRPr="00EB7B16">
        <w:t>), см. пример ниже.</w:t>
      </w:r>
    </w:p>
    <w:p w14:paraId="73662C6F" w14:textId="77777777" w:rsidR="00EB7B16" w:rsidRDefault="00EB7B16" w:rsidP="00A071C9"/>
    <w:p w14:paraId="024B1417" w14:textId="5F0DE389" w:rsidR="00A071C9" w:rsidRPr="00A071C9" w:rsidRDefault="00A071C9" w:rsidP="00A071C9">
      <w:pPr>
        <w:rPr>
          <w:b/>
        </w:rPr>
      </w:pPr>
      <w:r w:rsidRPr="00A071C9">
        <w:rPr>
          <w:b/>
        </w:rPr>
        <w:t>Пример ответа:</w:t>
      </w:r>
    </w:p>
    <w:p w14:paraId="32DEE6D9" w14:textId="66078CD3" w:rsidR="00A071C9" w:rsidRPr="00A071C9" w:rsidRDefault="00A071C9" w:rsidP="00A071C9">
      <w:pPr>
        <w:jc w:val="center"/>
        <w:rPr>
          <w:b/>
        </w:rPr>
      </w:pPr>
      <w:r w:rsidRPr="00A071C9">
        <w:rPr>
          <w:b/>
        </w:rPr>
        <w:t>исходное изображение:</w:t>
      </w:r>
    </w:p>
    <w:p w14:paraId="4AB26D98" w14:textId="21F2F9CC" w:rsidR="00A071C9" w:rsidRPr="00A071C9" w:rsidRDefault="00A071C9" w:rsidP="00A071C9">
      <w:r>
        <w:rPr>
          <w:noProof/>
        </w:rPr>
        <w:drawing>
          <wp:inline distT="0" distB="0" distL="0" distR="0" wp14:anchorId="2723D041" wp14:editId="127808B6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90D3" w14:textId="19CF614A" w:rsidR="00B310E6" w:rsidRPr="00A071C9" w:rsidRDefault="00A071C9" w:rsidP="00A071C9">
      <w:pPr>
        <w:jc w:val="center"/>
        <w:rPr>
          <w:b/>
        </w:rPr>
      </w:pPr>
      <w:r w:rsidRPr="00A071C9">
        <w:rPr>
          <w:b/>
        </w:rPr>
        <w:t>чертеж созданной модели:</w:t>
      </w:r>
    </w:p>
    <w:p w14:paraId="43D4221C" w14:textId="662EC178" w:rsidR="00A071C9" w:rsidRDefault="00A071C9">
      <w:r>
        <w:rPr>
          <w:noProof/>
        </w:rPr>
        <w:lastRenderedPageBreak/>
        <w:drawing>
          <wp:inline distT="0" distB="0" distL="0" distR="0" wp14:anchorId="2AC106F7" wp14:editId="4A34FA8F">
            <wp:extent cx="5934075" cy="893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791A57"/>
    <w:rsid w:val="00A071C9"/>
    <w:rsid w:val="00B310E6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3</cp:revision>
  <dcterms:created xsi:type="dcterms:W3CDTF">2025-05-25T10:10:00Z</dcterms:created>
  <dcterms:modified xsi:type="dcterms:W3CDTF">2025-05-25T10:55:00Z</dcterms:modified>
</cp:coreProperties>
</file>