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56"/>
        <w:gridCol w:w="2607"/>
        <w:gridCol w:w="4871"/>
      </w:tblGrid>
      <w:tr w:rsidR="003C6124" w:rsidRPr="003C6124" w:rsidTr="003C6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Project Characteristics </w:t>
            </w:r>
          </w:p>
        </w:tc>
        <w:tc>
          <w:tcPr>
            <w:tcW w:w="2607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 Agile Methods </w:t>
            </w:r>
          </w:p>
        </w:tc>
        <w:tc>
          <w:tcPr>
            <w:tcW w:w="4871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 Heavy Methods 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Approach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BD2714" w:rsidP="003C6124">
            <w:pPr>
              <w:spacing w:after="160" w:line="259" w:lineRule="auto"/>
            </w:pPr>
            <w:r>
              <w:t>Flexible (i</w:t>
            </w:r>
            <w:r w:rsidR="00C70F7C">
              <w:t>teration)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C70F7C" w:rsidP="003C6124">
            <w:pPr>
              <w:spacing w:after="160" w:line="259" w:lineRule="auto"/>
            </w:pPr>
            <w:r>
              <w:t>Linear-sequential approach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Success Measurement </w:t>
            </w:r>
          </w:p>
        </w:tc>
        <w:tc>
          <w:tcPr>
            <w:tcW w:w="2607" w:type="dxa"/>
          </w:tcPr>
          <w:p w:rsidR="003C6124" w:rsidRPr="003C6124" w:rsidRDefault="001A1F70" w:rsidP="003C6124">
            <w:pPr>
              <w:spacing w:after="160" w:line="259" w:lineRule="auto"/>
            </w:pPr>
            <w:r>
              <w:t>Working part of product after each iteration</w:t>
            </w:r>
          </w:p>
        </w:tc>
        <w:tc>
          <w:tcPr>
            <w:tcW w:w="4871" w:type="dxa"/>
          </w:tcPr>
          <w:p w:rsidR="003C6124" w:rsidRPr="003C6124" w:rsidRDefault="00705479" w:rsidP="003C6124">
            <w:pPr>
              <w:spacing w:after="160" w:line="259" w:lineRule="auto"/>
            </w:pPr>
            <w:r>
              <w:t>Result=primal plan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Project size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759D2" w:rsidRDefault="003759D2" w:rsidP="003C6124">
            <w:pPr>
              <w:spacing w:after="160" w:line="259" w:lineRule="auto"/>
            </w:pPr>
            <w:r>
              <w:t xml:space="preserve">Deal with 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38241F" w:rsidP="003C6124">
            <w:pPr>
              <w:spacing w:after="160" w:line="259" w:lineRule="auto"/>
            </w:pPr>
            <w:r>
              <w:t>Large projects that requires a stable predictable result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Management Style </w:t>
            </w:r>
          </w:p>
        </w:tc>
        <w:tc>
          <w:tcPr>
            <w:tcW w:w="2607" w:type="dxa"/>
          </w:tcPr>
          <w:p w:rsidR="003C6124" w:rsidRPr="003C6124" w:rsidRDefault="00D06A39" w:rsidP="00D06A39">
            <w:pPr>
              <w:spacing w:after="160" w:line="259" w:lineRule="auto"/>
            </w:pPr>
            <w:r>
              <w:t xml:space="preserve">All team is involved in the process. Each can influence or put their weight into a project. People are motivated and free to communicate and collaborate with each other, and make decisions. </w:t>
            </w:r>
          </w:p>
        </w:tc>
        <w:tc>
          <w:tcPr>
            <w:tcW w:w="4871" w:type="dxa"/>
          </w:tcPr>
          <w:p w:rsidR="003C6124" w:rsidRPr="00C70F7C" w:rsidRDefault="001D6B46" w:rsidP="003C6124">
            <w:pPr>
              <w:spacing w:after="160" w:line="259" w:lineRule="auto"/>
            </w:pPr>
            <w:r>
              <w:t xml:space="preserve">There is less collaboration between different </w:t>
            </w:r>
            <w:r w:rsidR="00C70F7C">
              <w:t>specialists, as every team is emphasized on definite step of development</w:t>
            </w:r>
            <w:r w:rsidR="00C70F7C" w:rsidRPr="00C70F7C">
              <w:t xml:space="preserve">. </w:t>
            </w:r>
            <w:r w:rsidR="00C70F7C">
              <w:t>The processes are more centralized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Perspective to Change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1A1F70" w:rsidP="003C6124">
            <w:pPr>
              <w:spacing w:after="160" w:line="259" w:lineRule="auto"/>
            </w:pPr>
            <w:r>
              <w:t xml:space="preserve">Easy to change after every ended cycle have been analyzed 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38241F" w:rsidP="003C6124">
            <w:pPr>
              <w:spacing w:after="160" w:line="259" w:lineRule="auto"/>
            </w:pPr>
            <w:r>
              <w:t>No changes could be made or it’s requires to return to the first stages, needs a lot of time and investment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Culture </w:t>
            </w:r>
          </w:p>
        </w:tc>
        <w:tc>
          <w:tcPr>
            <w:tcW w:w="2607" w:type="dxa"/>
          </w:tcPr>
          <w:p w:rsidR="003C6124" w:rsidRDefault="007F258C" w:rsidP="003C6124">
            <w:pPr>
              <w:spacing w:after="160" w:line="259" w:lineRule="auto"/>
            </w:pPr>
            <w:r>
              <w:t>People and communication are more important that processes</w:t>
            </w:r>
          </w:p>
          <w:p w:rsidR="007F258C" w:rsidRDefault="007F258C" w:rsidP="003C6124">
            <w:pPr>
              <w:spacing w:after="160" w:line="259" w:lineRule="auto"/>
            </w:pPr>
            <w:r>
              <w:t>Working product is more important than documentation</w:t>
            </w:r>
          </w:p>
          <w:p w:rsidR="00D06A39" w:rsidRDefault="00D06A39" w:rsidP="003C6124">
            <w:pPr>
              <w:spacing w:after="160" w:line="259" w:lineRule="auto"/>
            </w:pPr>
            <w:r>
              <w:t>Collaboration with customer is more important than contract issues</w:t>
            </w:r>
          </w:p>
          <w:p w:rsidR="007F258C" w:rsidRPr="007F258C" w:rsidRDefault="00D06A39" w:rsidP="003C6124">
            <w:pPr>
              <w:spacing w:after="160" w:line="259" w:lineRule="auto"/>
            </w:pPr>
            <w:r>
              <w:t xml:space="preserve">Flexibility is more important that plan </w:t>
            </w:r>
          </w:p>
        </w:tc>
        <w:tc>
          <w:tcPr>
            <w:tcW w:w="4871" w:type="dxa"/>
          </w:tcPr>
          <w:p w:rsidR="003C6124" w:rsidRDefault="00C70F7C" w:rsidP="003C6124">
            <w:pPr>
              <w:spacing w:after="160" w:line="259" w:lineRule="auto"/>
            </w:pPr>
            <w:r>
              <w:t>Each phase should be completed before the next one starts</w:t>
            </w:r>
          </w:p>
          <w:p w:rsidR="00BD2714" w:rsidRDefault="00BD2714" w:rsidP="003C6124">
            <w:pPr>
              <w:spacing w:after="160" w:line="259" w:lineRule="auto"/>
            </w:pPr>
            <w:r>
              <w:t xml:space="preserve">There no overlapping in the phases </w:t>
            </w:r>
          </w:p>
          <w:p w:rsidR="00BD2714" w:rsidRPr="00BD2714" w:rsidRDefault="00BD2714" w:rsidP="003C6124">
            <w:pPr>
              <w:spacing w:after="160" w:line="259" w:lineRule="auto"/>
            </w:pPr>
            <w:bookmarkStart w:id="0" w:name="_GoBack"/>
            <w:bookmarkEnd w:id="0"/>
          </w:p>
          <w:p w:rsidR="00C70F7C" w:rsidRPr="00BD2714" w:rsidRDefault="00C70F7C" w:rsidP="003C6124">
            <w:pPr>
              <w:spacing w:after="160" w:line="259" w:lineRule="auto"/>
            </w:pP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Documentation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1A1F70" w:rsidP="003C6124">
            <w:pPr>
              <w:spacing w:after="160" w:line="259" w:lineRule="auto"/>
            </w:pPr>
            <w:r>
              <w:t xml:space="preserve">No need in full documentation? All can be changed while collaboration with a client and while 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38241F" w:rsidP="003C6124">
            <w:pPr>
              <w:spacing w:after="160" w:line="259" w:lineRule="auto"/>
            </w:pPr>
            <w:r>
              <w:t>Full and excellent documentation on all stages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lastRenderedPageBreak/>
              <w:t xml:space="preserve">Emphasis </w:t>
            </w:r>
          </w:p>
        </w:tc>
        <w:tc>
          <w:tcPr>
            <w:tcW w:w="2607" w:type="dxa"/>
          </w:tcPr>
          <w:p w:rsidR="003C6124" w:rsidRPr="003C6124" w:rsidRDefault="001A1F70" w:rsidP="003C6124">
            <w:pPr>
              <w:spacing w:after="160" w:line="259" w:lineRule="auto"/>
            </w:pPr>
            <w:r>
              <w:t>Working product</w:t>
            </w:r>
            <w:r w:rsidR="00705479">
              <w:t xml:space="preserve"> on each step, </w:t>
            </w:r>
            <w:r>
              <w:t>Collaboration with customer, readiness to changes</w:t>
            </w:r>
          </w:p>
        </w:tc>
        <w:tc>
          <w:tcPr>
            <w:tcW w:w="4871" w:type="dxa"/>
          </w:tcPr>
          <w:p w:rsidR="003C6124" w:rsidRPr="003C6124" w:rsidRDefault="00705479" w:rsidP="003C6124">
            <w:pPr>
              <w:spacing w:after="160" w:line="259" w:lineRule="auto"/>
            </w:pPr>
            <w:r>
              <w:t>Step by step work flow that should result in working product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Cycles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Default="00F00685" w:rsidP="003C6124">
            <w:pPr>
              <w:spacing w:after="160" w:line="259" w:lineRule="auto"/>
            </w:pPr>
            <w:r>
              <w:t>Sprints</w:t>
            </w:r>
            <w:r w:rsidR="001A1F70">
              <w:t xml:space="preserve"> 2-4</w:t>
            </w:r>
            <w:r>
              <w:t xml:space="preserve"> weeks</w:t>
            </w:r>
            <w:r w:rsidR="009062E8">
              <w:t xml:space="preserve"> –</w:t>
            </w:r>
          </w:p>
          <w:p w:rsidR="009062E8" w:rsidRPr="003C6124" w:rsidRDefault="009062E8" w:rsidP="009062E8">
            <w:pPr>
              <w:spacing w:after="160" w:line="259" w:lineRule="auto"/>
            </w:pPr>
            <w:r>
              <w:t xml:space="preserve">Product backlog-sprint backlog-development-testing-potentially shippable product-retrospective 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Default="0038241F" w:rsidP="003C6124">
            <w:pPr>
              <w:spacing w:after="160" w:line="259" w:lineRule="auto"/>
            </w:pPr>
            <w:r>
              <w:t>All steps go one after another with no possibility to return</w:t>
            </w:r>
          </w:p>
          <w:p w:rsidR="001D6B46" w:rsidRPr="00BD2714" w:rsidRDefault="001D6B46" w:rsidP="003C6124">
            <w:pPr>
              <w:spacing w:after="160" w:line="259" w:lineRule="auto"/>
            </w:pP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Domain </w:t>
            </w:r>
          </w:p>
        </w:tc>
        <w:tc>
          <w:tcPr>
            <w:tcW w:w="2607" w:type="dxa"/>
          </w:tcPr>
          <w:p w:rsidR="003C6124" w:rsidRPr="003C6124" w:rsidRDefault="001D6B46" w:rsidP="003C6124">
            <w:pPr>
              <w:spacing w:after="160" w:line="259" w:lineRule="auto"/>
            </w:pPr>
            <w:r>
              <w:t>Start-ups, new and specific spheres, when there is a need to get working product in a short time</w:t>
            </w:r>
          </w:p>
        </w:tc>
        <w:tc>
          <w:tcPr>
            <w:tcW w:w="4871" w:type="dxa"/>
          </w:tcPr>
          <w:p w:rsidR="003C6124" w:rsidRPr="001D6B46" w:rsidRDefault="00D06A39" w:rsidP="003C6124">
            <w:pPr>
              <w:spacing w:after="160" w:line="259" w:lineRule="auto"/>
            </w:pPr>
            <w:r>
              <w:t xml:space="preserve">Suites better for spheres that have definite and concrete specification, rules, structure: medicine, </w:t>
            </w:r>
            <w:r w:rsidR="001D6B46">
              <w:t>financial sphere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Upfront Planning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705479" w:rsidP="003C6124">
            <w:pPr>
              <w:spacing w:after="160" w:line="259" w:lineRule="auto"/>
            </w:pPr>
            <w:r>
              <w:t>Sprint planning meeting before each sprint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705479" w:rsidP="003C6124">
            <w:pPr>
              <w:spacing w:after="160" w:line="259" w:lineRule="auto"/>
            </w:pPr>
            <w:r>
              <w:t>Exhaustive planning in the beginning of the project/ that strongly controls the whole flow of the project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Return on Investment </w:t>
            </w:r>
          </w:p>
        </w:tc>
        <w:tc>
          <w:tcPr>
            <w:tcW w:w="2607" w:type="dxa"/>
          </w:tcPr>
          <w:p w:rsidR="003C6124" w:rsidRPr="003C6124" w:rsidRDefault="001765A0" w:rsidP="003C6124">
            <w:pPr>
              <w:spacing w:after="160" w:line="259" w:lineRule="auto"/>
            </w:pPr>
            <w:r>
              <w:t xml:space="preserve">It’s hard to plan all the amount of investment that the project will need </w:t>
            </w:r>
          </w:p>
        </w:tc>
        <w:tc>
          <w:tcPr>
            <w:tcW w:w="4871" w:type="dxa"/>
          </w:tcPr>
          <w:p w:rsidR="003C6124" w:rsidRPr="003759D2" w:rsidRDefault="001765A0" w:rsidP="003C6124">
            <w:pPr>
              <w:spacing w:after="160" w:line="259" w:lineRule="auto"/>
            </w:pPr>
            <w:r>
              <w:t>Quite clean financial planning, that only could be negative if the project in the end turns out not to coincide with that was required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Team Size </w:t>
            </w:r>
          </w:p>
        </w:tc>
        <w:tc>
          <w:tcPr>
            <w:tcW w:w="2607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3C6124" w:rsidRDefault="00F00685" w:rsidP="003C6124">
            <w:pPr>
              <w:spacing w:after="160" w:line="259" w:lineRule="auto"/>
            </w:pPr>
            <w:r>
              <w:t>5-9 people +scrum master and product owner</w:t>
            </w:r>
          </w:p>
        </w:tc>
        <w:tc>
          <w:tcPr>
            <w:tcW w:w="4871" w:type="dxa"/>
            <w:tcBorders>
              <w:top w:val="none" w:sz="0" w:space="0" w:color="auto"/>
              <w:bottom w:val="none" w:sz="0" w:space="0" w:color="auto"/>
            </w:tcBorders>
          </w:tcPr>
          <w:p w:rsidR="003C6124" w:rsidRPr="001D6B46" w:rsidRDefault="001D6B46" w:rsidP="003C6124">
            <w:pPr>
              <w:spacing w:after="160" w:line="259" w:lineRule="auto"/>
              <w:rPr>
                <w:lang w:val="ru-RU"/>
              </w:rPr>
            </w:pPr>
            <w:r>
              <w:t xml:space="preserve">Big teams 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Project Characteristics </w:t>
            </w:r>
          </w:p>
        </w:tc>
        <w:tc>
          <w:tcPr>
            <w:tcW w:w="2607" w:type="dxa"/>
          </w:tcPr>
          <w:p w:rsidR="003C6124" w:rsidRPr="003C6124" w:rsidRDefault="003759D2" w:rsidP="003C6124">
            <w:pPr>
              <w:spacing w:after="160" w:line="259" w:lineRule="auto"/>
            </w:pPr>
            <w:r>
              <w:t>Projects t</w:t>
            </w:r>
            <w:r w:rsidR="001D05F0">
              <w:t>hat need more flexibility, have limited time to delivery, innovative projects</w:t>
            </w:r>
          </w:p>
        </w:tc>
        <w:tc>
          <w:tcPr>
            <w:tcW w:w="4871" w:type="dxa"/>
          </w:tcPr>
          <w:p w:rsidR="003C6124" w:rsidRPr="003C6124" w:rsidRDefault="0038241F" w:rsidP="007F258C">
            <w:pPr>
              <w:spacing w:after="160" w:line="259" w:lineRule="auto"/>
            </w:pPr>
            <w:r>
              <w:t>Large projects that have all the</w:t>
            </w:r>
            <w:r w:rsidR="003759D2">
              <w:t xml:space="preserve"> stable and predictable</w:t>
            </w:r>
            <w:r>
              <w:t xml:space="preserve"> requirements and clear structure</w:t>
            </w:r>
            <w:r w:rsidR="007F258C">
              <w:t>. Or finished projects that just need a change of environment or programming language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Primary objective </w:t>
            </w:r>
          </w:p>
        </w:tc>
        <w:tc>
          <w:tcPr>
            <w:tcW w:w="2607" w:type="dxa"/>
          </w:tcPr>
          <w:p w:rsidR="003C6124" w:rsidRPr="003C6124" w:rsidRDefault="003C6124" w:rsidP="003C6124">
            <w:pPr>
              <w:spacing w:after="160" w:line="259" w:lineRule="auto"/>
            </w:pPr>
          </w:p>
        </w:tc>
        <w:tc>
          <w:tcPr>
            <w:tcW w:w="4871" w:type="dxa"/>
          </w:tcPr>
          <w:p w:rsidR="003C6124" w:rsidRPr="003C6124" w:rsidRDefault="003C6124" w:rsidP="003C6124">
            <w:pPr>
              <w:spacing w:after="160" w:line="259" w:lineRule="auto"/>
            </w:pP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Requirements </w:t>
            </w:r>
          </w:p>
        </w:tc>
        <w:tc>
          <w:tcPr>
            <w:tcW w:w="2607" w:type="dxa"/>
          </w:tcPr>
          <w:p w:rsidR="003C6124" w:rsidRPr="003C6124" w:rsidRDefault="009062E8" w:rsidP="003C6124">
            <w:pPr>
              <w:spacing w:after="160" w:line="259" w:lineRule="auto"/>
            </w:pPr>
            <w:r>
              <w:t xml:space="preserve">No need in </w:t>
            </w:r>
            <w:r w:rsidR="00A16E74">
              <w:t xml:space="preserve">exhaustive requirement? Because there are could be changes and addition after every </w:t>
            </w:r>
            <w:r w:rsidR="00705479">
              <w:t>iteration</w:t>
            </w:r>
          </w:p>
        </w:tc>
        <w:tc>
          <w:tcPr>
            <w:tcW w:w="4871" w:type="dxa"/>
          </w:tcPr>
          <w:p w:rsidR="003C6124" w:rsidRDefault="00EF6F6F" w:rsidP="003C6124">
            <w:pPr>
              <w:spacing w:after="160" w:line="259" w:lineRule="auto"/>
            </w:pPr>
            <w:r>
              <w:t xml:space="preserve">Waterfall: </w:t>
            </w:r>
            <w:r w:rsidR="0038241F">
              <w:t>All requirements are made in the beginning with main documentation</w:t>
            </w:r>
          </w:p>
          <w:p w:rsidR="00EF6F6F" w:rsidRPr="003C6124" w:rsidRDefault="00EF6F6F" w:rsidP="003C6124">
            <w:pPr>
              <w:spacing w:after="160" w:line="259" w:lineRule="auto"/>
            </w:pP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Size </w:t>
            </w:r>
          </w:p>
        </w:tc>
        <w:tc>
          <w:tcPr>
            <w:tcW w:w="2607" w:type="dxa"/>
          </w:tcPr>
          <w:p w:rsidR="003C6124" w:rsidRPr="003C6124" w:rsidRDefault="003C6124" w:rsidP="003C6124">
            <w:pPr>
              <w:spacing w:after="160" w:line="259" w:lineRule="auto"/>
            </w:pPr>
          </w:p>
        </w:tc>
        <w:tc>
          <w:tcPr>
            <w:tcW w:w="4871" w:type="dxa"/>
          </w:tcPr>
          <w:p w:rsidR="003C6124" w:rsidRPr="003C6124" w:rsidRDefault="003C6124" w:rsidP="003C6124">
            <w:pPr>
              <w:spacing w:after="160" w:line="259" w:lineRule="auto"/>
            </w:pP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lastRenderedPageBreak/>
              <w:t xml:space="preserve">Architecture </w:t>
            </w:r>
          </w:p>
        </w:tc>
        <w:tc>
          <w:tcPr>
            <w:tcW w:w="2607" w:type="dxa"/>
          </w:tcPr>
          <w:p w:rsidR="003C6124" w:rsidRPr="003C6124" w:rsidRDefault="009062E8" w:rsidP="009062E8">
            <w:pPr>
              <w:spacing w:after="160" w:line="259" w:lineRule="auto"/>
            </w:pPr>
            <w:r>
              <w:t xml:space="preserve">Sprint backlog: </w:t>
            </w:r>
            <w:r w:rsidR="00F00685">
              <w:t>Planning-Development-</w:t>
            </w:r>
            <w:r>
              <w:t>Result-analysis -</w:t>
            </w:r>
          </w:p>
        </w:tc>
        <w:tc>
          <w:tcPr>
            <w:tcW w:w="4871" w:type="dxa"/>
          </w:tcPr>
          <w:p w:rsidR="003C6124" w:rsidRPr="003C6124" w:rsidRDefault="009062E8" w:rsidP="003C6124">
            <w:pPr>
              <w:spacing w:after="160" w:line="259" w:lineRule="auto"/>
            </w:pPr>
            <w:r>
              <w:t>Requirements-planning-design-development-testing-deployment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Planning and Control </w:t>
            </w:r>
          </w:p>
        </w:tc>
        <w:tc>
          <w:tcPr>
            <w:tcW w:w="2607" w:type="dxa"/>
          </w:tcPr>
          <w:p w:rsidR="003C6124" w:rsidRPr="003C6124" w:rsidRDefault="00A16E74" w:rsidP="00A16E74">
            <w:pPr>
              <w:spacing w:after="160" w:line="259" w:lineRule="auto"/>
            </w:pPr>
            <w:r>
              <w:t>Each sprint is planned and couldn’t be changed while development, after a sprint there is a vivid result that can be controlled</w:t>
            </w:r>
          </w:p>
        </w:tc>
        <w:tc>
          <w:tcPr>
            <w:tcW w:w="4871" w:type="dxa"/>
          </w:tcPr>
          <w:p w:rsidR="003C6124" w:rsidRPr="003C6124" w:rsidRDefault="009062E8" w:rsidP="003C6124">
            <w:pPr>
              <w:spacing w:after="160" w:line="259" w:lineRule="auto"/>
            </w:pPr>
            <w:r>
              <w:t>Each step is planned and starts only after that previous step was successfully ended and controlled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Customers </w:t>
            </w:r>
          </w:p>
        </w:tc>
        <w:tc>
          <w:tcPr>
            <w:tcW w:w="2607" w:type="dxa"/>
          </w:tcPr>
          <w:p w:rsidR="003C6124" w:rsidRPr="003C6124" w:rsidRDefault="0038241F" w:rsidP="003C6124">
            <w:pPr>
              <w:spacing w:after="160" w:line="259" w:lineRule="auto"/>
            </w:pPr>
            <w:r>
              <w:t xml:space="preserve">High customer </w:t>
            </w:r>
            <w:r w:rsidR="00A16E74">
              <w:t>involvement</w:t>
            </w:r>
            <w:r>
              <w:t xml:space="preserve"> on all stages</w:t>
            </w:r>
          </w:p>
        </w:tc>
        <w:tc>
          <w:tcPr>
            <w:tcW w:w="4871" w:type="dxa"/>
          </w:tcPr>
          <w:p w:rsidR="003C6124" w:rsidRPr="003C6124" w:rsidRDefault="0038241F" w:rsidP="003C6124">
            <w:pPr>
              <w:spacing w:after="160" w:line="259" w:lineRule="auto"/>
            </w:pPr>
            <w:r>
              <w:t>Lack</w:t>
            </w:r>
            <w:r w:rsidR="00D06A39">
              <w:t xml:space="preserve"> of</w:t>
            </w:r>
            <w:r>
              <w:t xml:space="preserve"> customer involvement 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Developers </w:t>
            </w:r>
          </w:p>
        </w:tc>
        <w:tc>
          <w:tcPr>
            <w:tcW w:w="2607" w:type="dxa"/>
          </w:tcPr>
          <w:p w:rsidR="003C6124" w:rsidRPr="003C6124" w:rsidRDefault="003759D2" w:rsidP="003C6124">
            <w:pPr>
              <w:spacing w:after="160" w:line="259" w:lineRule="auto"/>
            </w:pPr>
            <w:r>
              <w:t xml:space="preserve">The team mostly consists of experienced people, hardly of juniors </w:t>
            </w:r>
          </w:p>
        </w:tc>
        <w:tc>
          <w:tcPr>
            <w:tcW w:w="4871" w:type="dxa"/>
          </w:tcPr>
          <w:p w:rsidR="003C6124" w:rsidRPr="003C6124" w:rsidRDefault="003759D2" w:rsidP="003C6124">
            <w:pPr>
              <w:spacing w:after="160" w:line="259" w:lineRule="auto"/>
            </w:pPr>
            <w:r>
              <w:t>There is a possibility to take less experienced people into the team as the project has more predictable structure and result</w:t>
            </w:r>
          </w:p>
        </w:tc>
      </w:tr>
      <w:tr w:rsidR="003C6124" w:rsidRPr="003C6124" w:rsidTr="00E83086">
        <w:trPr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Refactoring </w:t>
            </w:r>
          </w:p>
        </w:tc>
        <w:tc>
          <w:tcPr>
            <w:tcW w:w="2607" w:type="dxa"/>
          </w:tcPr>
          <w:p w:rsidR="003C6124" w:rsidRPr="005C1215" w:rsidRDefault="005C1215" w:rsidP="003C6124">
            <w:pPr>
              <w:spacing w:after="160" w:line="259" w:lineRule="auto"/>
            </w:pPr>
            <w:r>
              <w:t>Essential part of development process</w:t>
            </w:r>
          </w:p>
        </w:tc>
        <w:tc>
          <w:tcPr>
            <w:tcW w:w="4871" w:type="dxa"/>
          </w:tcPr>
          <w:p w:rsidR="003C6124" w:rsidRPr="003C6124" w:rsidRDefault="005C1215" w:rsidP="003C6124">
            <w:pPr>
              <w:spacing w:after="160" w:line="259" w:lineRule="auto"/>
            </w:pPr>
            <w:r>
              <w:t xml:space="preserve">Hard to implicate because all the corns of product are mostly seen in the end </w:t>
            </w:r>
          </w:p>
        </w:tc>
      </w:tr>
      <w:tr w:rsidR="003C6124" w:rsidRPr="003C6124" w:rsidTr="00E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2156" w:type="dxa"/>
            <w:hideMark/>
          </w:tcPr>
          <w:p w:rsidR="003C6124" w:rsidRPr="003C6124" w:rsidRDefault="003C6124" w:rsidP="003C6124">
            <w:pPr>
              <w:spacing w:after="160" w:line="259" w:lineRule="auto"/>
            </w:pPr>
            <w:r w:rsidRPr="003C6124">
              <w:t xml:space="preserve">Risks </w:t>
            </w:r>
          </w:p>
        </w:tc>
        <w:tc>
          <w:tcPr>
            <w:tcW w:w="2607" w:type="dxa"/>
          </w:tcPr>
          <w:p w:rsidR="003C6124" w:rsidRPr="003C6124" w:rsidRDefault="00705479" w:rsidP="003C6124">
            <w:pPr>
              <w:spacing w:after="160" w:line="259" w:lineRule="auto"/>
            </w:pPr>
            <w:r>
              <w:t xml:space="preserve">Less risk because of short working parts </w:t>
            </w:r>
          </w:p>
        </w:tc>
        <w:tc>
          <w:tcPr>
            <w:tcW w:w="4871" w:type="dxa"/>
          </w:tcPr>
          <w:p w:rsidR="003C6124" w:rsidRPr="003C6124" w:rsidRDefault="0038241F" w:rsidP="003C6124">
            <w:pPr>
              <w:spacing w:after="160" w:line="259" w:lineRule="auto"/>
            </w:pPr>
            <w:r>
              <w:t>To get the wrong product in the end</w:t>
            </w:r>
          </w:p>
        </w:tc>
      </w:tr>
    </w:tbl>
    <w:p w:rsidR="000D1210" w:rsidRDefault="00BD2714"/>
    <w:sectPr w:rsidR="000D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24"/>
    <w:rsid w:val="001765A0"/>
    <w:rsid w:val="001A1F70"/>
    <w:rsid w:val="001D05F0"/>
    <w:rsid w:val="001D6B46"/>
    <w:rsid w:val="00263361"/>
    <w:rsid w:val="003759D2"/>
    <w:rsid w:val="0038241F"/>
    <w:rsid w:val="003C6124"/>
    <w:rsid w:val="005C1215"/>
    <w:rsid w:val="00705479"/>
    <w:rsid w:val="007608BE"/>
    <w:rsid w:val="007F258C"/>
    <w:rsid w:val="009062E8"/>
    <w:rsid w:val="00A16E74"/>
    <w:rsid w:val="00BD2714"/>
    <w:rsid w:val="00C70F7C"/>
    <w:rsid w:val="00D06A39"/>
    <w:rsid w:val="00D7734D"/>
    <w:rsid w:val="00E83086"/>
    <w:rsid w:val="00EF6F6F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E79"/>
  <w15:chartTrackingRefBased/>
  <w15:docId w15:val="{6BB995C9-9053-476B-9EFF-1B382D1E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3C612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Kurak</dc:creator>
  <cp:keywords/>
  <dc:description/>
  <cp:lastModifiedBy>Katerina Kholova</cp:lastModifiedBy>
  <cp:revision>4</cp:revision>
  <dcterms:created xsi:type="dcterms:W3CDTF">2018-12-04T08:04:00Z</dcterms:created>
  <dcterms:modified xsi:type="dcterms:W3CDTF">2018-12-04T11:39:00Z</dcterms:modified>
</cp:coreProperties>
</file>