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6A"/>
          <w:sz w:val="72"/>
          <w:szCs w:val="72"/>
        </w:rPr>
        <w:t xml:space="preserve">개발 인수인계서  v2.0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아파트 실거래가 변동 분석 시스템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전국 실거래 DB 기반 · 다중 조건 필터 · 자동 증분 수집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버전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v2.0  (전면 재설계)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이전 버전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v1.0 — 단일 HTML 파일 (CORS 이슈, 단순 조건)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서비스 확장 목적 · 전국 지원 · 다중 조건 필터 · 자동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Vercel (웹앱) + Supabase (DB) + GitHub Actions (스케줄러)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내부 2~3명 → 향후 외부 서비스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작성일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2025년</w:t>
            </w:r>
          </w:p>
        </w:tc>
      </w:tr>
    </w:tbl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목  차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26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프로젝트 개요 및 v1 → v2 변경 이유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3p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전체 시스템 아키텍처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3p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인프라 구성 및 선택 이유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4p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국토부 API 명세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5p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 스키마 설계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6p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데이터 수집 전략 (증분 수집)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8p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검색 조건 설계 (전체 필터 목록)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9p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지역 선택 UI 설계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10p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9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법정동 코드 체계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11p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10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Claude Code 구현 가이드 및 프롬프트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12p</w:t>
            </w:r>
          </w:p>
        </w:tc>
      </w:tr>
    </w:tbl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1. 프로젝트 개요 및 v1 → v2 변경 이유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v1의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문제점</w:t>
            </w:r>
          </w:p>
        </w:tc>
        <w:tc>
          <w:tcPr>
            <w:tcW w:type="dxa" w:w="68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CORS 이슈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브라우저에서 국토부 API 직접 호출 불가 → 프록시 우회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API 키 노출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사용자가 직접 API 키 입력 → 서비스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속도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조회 시 브라우저에서 3,000회 API 호출 → 4~5분 대기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조건 제한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매매가 상한 고정(2.5억), 변동폭 고정(5천만) → 유연성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지역 제한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5개 광역시 하드코딩 → 전국 확장 불가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v2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서버에서 데이터 수집·저장 → 사용자는 DB 조회만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전국 시/도 → 구/군 2단계 지역 선택 (다중 선택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모든 필터 조건 자유 입력 (가격·변동폭·변동률·건축년도·거래유형·매수자유형)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내 컴퓨터가 꺼져 있어도 매월 자동 데이터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비용 0원 (GitHub Actions + Supabase + Vercel 무료 플랜)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2. 전체 시스템 아키텍처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46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사용자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브라우저에서 조건 설정 → 결과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Next.js /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웹 서버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 라우팅, 검색 쿼리 처리, 결과 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Next.js API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DB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실거래 데이터 영구 저장, 빠른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매월 1일 새벽 국토부 API 자동 호출 → DB 적재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외부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실거래 원천 데이터 제공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공공데이터포털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데이터 흐름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국토부 API ] ──월1회──▶ [ GitHub Actions 수집기 ] ──UPSERT──▶ [ Supabase DB ]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                                  │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사용자 브라우저 ] ──조건입력──▶ [ Next.js 서버 ] ──SQL쿼리──▶ [ Supabase DB ]</w:t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UPSERT: 동일 거래 재수집 시 덮어쓰기 → 중복 없음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3. 인프라 구성 및 선택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26"/>
        <w:gridCol w:w="1600"/>
        <w:gridCol w:w="1400"/>
      </w:tblGrid>
      <w:t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사용량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DB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500MB / 월 2GB 전송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전국1년 약 150MB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월1회 수집 스케줄러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월 2,000분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월 약 10분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Next.js 웹앱 호스팅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월 100GB 전송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미미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국토부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개발:1만/일, 운영:무제한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월1회 약 500회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API 키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공공데이터포털 API 키는 GitHub Secrets에 저장 → 코드에 절대 노출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연결 문자열은 Vercel 환경변수에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운영계정 전환 시 활용사례 등록 후 트래픽 무제한 신청 가능</w:t>
      </w:r>
    </w:p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Supabase 무료 플랜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7일 이상 미접속 시 프로젝트 일시 정지 → GitHub Actions에 Supabase ping 스케줄 추가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해결: 매주 월요일 SELECT 1 쿼리 날리는 Actions 워크플로 추가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4. 국토부 API 명세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엔드포인트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GET https://apis.data.go.kr/1613000/RTMSDataSvcAptTradeDev/getRTMSDataSvcAptTradeDev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?serviceKey={Decoding키}&amp;LAWD_CD={구군코드5자리}&amp;DEAL_YMD={YYYYMM}&amp;numOfRows=1000&amp;pageNo=1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응답 XML 전체 필드 (상세자료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26"/>
        <w:gridCol w:w="300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태그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항목명</w:t>
            </w:r>
          </w:p>
        </w:tc>
        <w:tc>
          <w:tcPr>
            <w:tcW w:type="dxa" w:w="18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저장여부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aptNm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아파트명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그룹핑 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aptSeq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단지 고유ID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중복 판단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aptDong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동명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excluUseAr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전용면적(㎡)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그룹핑 키 (반올림)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dealAmount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거래금액(만원)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콤마 제거 후 정수 변환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dealYear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계약년도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dealMonth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계약월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dealDay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계약일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buildYear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건축년도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필터 조건으로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sggCd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시군구코드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5자리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umdNm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법정동명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umdCd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읍면동코드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bonbun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지번 본번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bubun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지번 부번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roadNm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도로명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dealingGbn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거래유형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중개/직거래 필터 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slerGbn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매도자 유형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개인/법인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buyerGbn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매수자 유형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법인 매수 필터 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cdealType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해제여부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Y=해제 → 분석 제외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cdealDay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해제사유발생일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rgstDate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등기일자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landLeasehold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토지임대부 여부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20"/>
                <w:szCs w:val="20"/>
              </w:rPr>
              <w:t xml:space="preserve">✅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해제거래(cdealType=Y)는 수집은 하되 분석 쿼리에서 WHERE cdeal_type IS NULL OR cdeal_type != 'Y' 조건으로 제외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5. DB 스키마 설계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테이블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626"/>
        <w:gridCol w:w="1600"/>
      </w:tblGrid>
      <w:t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6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레코드 수 예상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apt_trades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메인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국토부 API 실거래 원본 데이터 전체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전국1년 약 130만건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regions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코드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시/도 · 구/군 코드 테이블 (정적)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약 300건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collect_logs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로그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수집 이력 (언제, 어느 지역, 몇 건 수집했는지)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누적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apt_trades 테이블 DDL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apt_trades (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              BIGSERIAL PRIMARY KEY,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 식별자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apt_seq         VARCHAR(20),          -- 단지 고유ID (aptSeq)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apt_nm          VARCHAR(100) NOT NULL, -- 아파트명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apt_dong        VARCHAR(20),           -- 동명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 위치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sgg_cd          CHAR(5) NOT NULL,      -- 시군구코드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umd_nm          VARCHAR(50),           -- 법정동명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umd_cd          VARCHAR(10),           -- 읍면동코드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road_nm         VARCHAR(100),          -- 도로명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bonbun          VARCHAR(10),           -- 지번 본번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bubun           VARCHAR(10),           -- 지번 부번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 단지 정보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build_year      SMALLINT,              -- 건축년도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exclu_use_ar    NUMERIC(8,2) NOT NULL, -- 전용면적(㎡)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area_group      SMALLINT,              -- 전용면적 반올림 (그룹핑용)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floor           SMALLINT,              -- 층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 거래 정보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deal_amount     INTEGER NOT NULL,      -- 거래금액(만원)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deal_date       DATE NOT NULL,         -- 계약일 (year+month+day 합산)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dealing_gbn     VARCHAR(20),           -- 거래유형 (중개/직거래)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sler_gbn        VARCHAR(10),           -- 매도자 유형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buyer_gbn       VARCHAR(10),           -- 매수자 유형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cdeal_type      VARCHAR(5),            -- 해제여부 (Y=해제)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cdeal_day       VARCHAR(10),           -- 해제사유발생일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rgst_date       VARCHAR(10),           -- 등기일자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land_leasehold  VARCHAR(5),            -- 토지임대부 여부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 메타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collected_at    TIMESTAMP DEFAULT NOW(), -- 수집일시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 중복 방지 유니크 키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UNIQUE (apt_seq, deal_date, floor, exclu_use_ar, deal_amount)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인덱스 설계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지역 조회 (가장 많이 쓰는 조건)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idx_trades_sgg_cd    ON apt_trades(sgg_cd);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idx_trades_deal_date ON apt_trades(deal_date DESC);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분석용 복합 인덱스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idx_trades_group     ON apt_trades(apt_nm, sgg_cd, area_group);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해제거래 제외용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idx_trades_cdeal     ON apt_trades(cdeal_type);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regions 테이블 DDL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regions (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sgg_cd      CHAR(5) PRIMARY KEY,  -- 구/군 코드 (예: 26350)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sido_nm     VARCHAR(30) NOT NULL,  -- 시/도명 (예: 부산광역시)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sido_cd     CHAR(2) NOT NULL,      -- 시/도코드 (예: 26)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sgg_nm      VARCHAR(30) NOT NULL,  -- 구/군명 (예: 해운대구)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collect_logs 테이블 DDL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TABLE collect_logs (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          BIGSERIAL PRIMARY KEY,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run_type    VARCHAR(10) NOT NULL, -- 'full' | 'incremental'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sgg_cd      CHAR(5),              -- 수집 구/군 코드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deal_ymd    CHAR(6),              -- 수집 대상 월 (YYYYMM)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count       INTEGER,              -- 수집 건수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status      VARCHAR(10),          -- 'success' | 'error'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error_msg   TEXT,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created_at  TIMESTAMP DEFAULT NOW()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);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6. 데이터 수집 전략 (증분 수집)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핵심 원칙: 과거는 한 번, 최근만 반복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26"/>
        <w:gridCol w:w="1600"/>
        <w:gridCol w:w="1000"/>
      </w:tblGrid>
      <w:t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타입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시점</w:t>
            </w:r>
          </w:p>
        </w:tc>
        <w:tc>
          <w:tcPr>
            <w:tcW w:type="dxa" w:w="24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범위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호출 수</w:t>
            </w:r>
          </w:p>
        </w:tc>
        <w:tc>
          <w:tcPr>
            <w:tcW w:type="dxa" w:w="1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최초 풀 수집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프로젝트 세팅 시 1회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× 과거 2년치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약 6,000회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1회만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월간 증분 수집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매월 1일 새벽 3시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× 전월+당월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전국 약 500회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Supabase 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매주 월요일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SELECT 1 (DB 유지)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매주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전월까지 재수집하는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실거래 신고 법적 기한: 계약일로부터 30일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예) 12월 거래 → 1월 말까지 신고 가능 → 1월에 12월 데이터가 추가됨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당월만 수집하면 전월 뒤늦은 신고 건 누락 → 전월+당월 2개월 항상 재수집</w:t>
      </w:r>
    </w:p>
    <w:p>
      <w:pPr>
        <w:spacing w:after="0" w:before="1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UPSERT 처리 (중복 방지)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INSERT INTO apt_trades (...) VALUES (...)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ON CONFLICT (apt_seq, deal_date, floor, exclu_use_ar, deal_amount)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 UPDATE SET collected_at = NOW();  -- 동일 거래는 타임스탬프만 갱신</w:t>
      </w:r>
    </w:p>
    <w:p>
      <w:pPr>
        <w:spacing w:after="0" w:before="1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GitHub Actions 워크플로 구조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.github/workflows/collect.yml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on: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schedule: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cron: '0 18 1 * *'   # 매월 1일 새벽 3시 KST (UTC+9 = UTC 18시)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 cron: '0 0 * * 1'    # 매주 월요일 Supabase 핑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jobs: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collect: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runs-on: ubuntu-latest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steps: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uses: actions/checkout@v4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run: pip install requests supabase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- run: python scripts/collect_incremental.py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env: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API_KEY: ${{ secrets.MOLIT_API_KEY }}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SUPABASE_URL: ${{ secrets.SUPABASE_URL }}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SUPABASE_KEY: ${{ secrets.SUPABASE_KEY }}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7. 검색 조건 설계 (전체 필터 목록)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26"/>
        <w:gridCol w:w="1600"/>
        <w:gridCol w:w="1600"/>
      </w:tblGrid>
      <w:t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24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컬럼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지역 (시/도)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다중 체크박스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sgg_cd LIKE '26%'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✅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지역 (구/군)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다중 체크박스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sgg_cd IN (...)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시/도 전체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조회 기간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기간 선택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deal_date BETWEEN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최근 12개월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✅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매매가 최소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숫자 직접입력(만원)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deal_amount &gt;=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매매가 최대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숫자 직접입력(만원)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deal_amount &lt;=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무제한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변동폭 (금액)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숫자 직접입력(만원)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(max-min) &gt;=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변동률 (%)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숫자 직접입력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(max-min)/min*100 &gt;=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변동 조건 연산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AND / OR 토글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금액 AND/OR 변동률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건축년도 범위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시작년도~종료년도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build_year BETWEEN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거래유형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중개 / 직거래 / 전체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dealing_gbn 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매수자 유형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개인만 / 법인포함 / 전체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buyer_gbn 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해제거래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포함 / 제외 토글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cdeal_type != 'Y'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제외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최소 거래건수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숫자 직접입력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count &gt;= 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변동폭 분석 SQL 패턴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동일 아파트 + 동일 평형 그룹별 최고/최저 집계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SELECT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apt_nm, sgg_cd, umd_nm, area_group, build_year,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COUNT(*)                          AS trade_count,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MIN(deal_amount)                  AS min_price,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MAX(deal_amount)                  AS max_price,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MAX(deal_amount) - MIN(deal_amount) AS diff_amount,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ROUND((MAX(deal_amount) - MIN(deal_amount))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 MIN(deal_amount)::numeric * 100, 1) AS diff_rate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apt_trades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WHERE sgg_cd IN (?)                 -- 지역 조건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AND deal_date BETWEEN ? AND ?      -- 기간 조건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AND deal_amount BETWEEN ? AND ?    -- 가격 조건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AND (cdeal_type IS NULL OR cdeal_type != 'Y') -- 해제 제외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GROUP BY apt_nm, sgg_cd, umd_nm, area_group, build_year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HAVING COUNT(*) &gt;= 2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AND MAX(deal_amount) - MIN(deal_amount) &gt;= ?  -- 변동폭 조건</w:t>
      </w:r>
    </w:p>
    <w:p>
      <w:pPr>
        <w:pBdr>
          <w:left w:val="single" w:color="1A56A0" w:sz="16" w:space="8"/>
        </w:pBdr>
        <w:shd w:fill="1E2A3A" w:val="clear"/>
        <w:spacing w:after="60" w:before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ORDER BY diff_amount DESC;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8. 지역 선택 UI 설계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확정 설계안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1단계: 시/도 다중 선택 (체크박스 17개)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2단계: 선택된 시/도의 구/군 자동 표시 → 전체선택 디폴트, 개별 제외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빠른 프리셋 버튼: 부산 / 수도권 / 5대광역시 / 전국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시/도 선택 시 해당 구/군 전체 자동 체크 → 필요시 개별 해제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프리셋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프리셋명</w:t>
            </w:r>
          </w:p>
        </w:tc>
        <w:tc>
          <w:tcPr>
            <w:tcW w:type="dxa" w:w="72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시/도 코드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부산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(부산광역시)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수도권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(서울), 41 (경기), 28 (인천)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5대 광역시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 (부산), 27 (대구), 29 (광주), 30 (대전), 31 (울산)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전국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11,21,22,23,24,25,26,27,28,29,30,31,36,41,42,43,44,45,46,47,48,50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'전국' 프리셋은 최초 풀 수집 완료 후에만 의미있는 결과 나옴. 증분 수집 중에는 지역 한정 권장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9. 전국 시/도 코드 체계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시/도 코드 (17개)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800"/>
        <w:gridCol w:w="1026"/>
      </w:tblGrid>
      <w:t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시/도명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시/도명</w:t>
            </w:r>
          </w:p>
        </w:tc>
        <w:tc>
          <w:tcPr>
            <w:tcW w:type="dxa" w:w="10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구/군수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서울특별시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세종특별자치시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부산광역시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경기도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대구광역시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강원특별자치도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인천광역시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충청북도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광주광역시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충청남도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대전광역시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전북특별자치도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울산광역시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전라남도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제주특별자치도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경상북도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경상남도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구/군 코드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시/도 코드(2자리) + 구/군 고유번호(3자리) = 5자리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예: 부산(26) + 해운대구(350) = 26350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전체 코드는 행정표준코드관리시스템(code.go.kr)에서 다운로드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regions 테이블에 전국 약 250개 구/군 코드 사전 등록 필요</w:t>
      </w:r>
    </w:p>
    <w:p>
      <w:pPr>
        <w:spacing w:after="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전국 구/군 전체 코드 목록은 code.go.kr → 법정동코드 전체자료 다운로드 → 앞 5자리만 사용</w:t>
      </w:r>
    </w:p>
    <w:p>
      <w:r>
        <w:br w:type="page"/>
      </w:r>
    </w:p>
    <w:p>
      <w:pPr>
        <w:pBdr>
          <w:bottom w:val="single" w:color="1A56A0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1A3A6A"/>
          <w:sz w:val="30"/>
          <w:szCs w:val="30"/>
        </w:rPr>
        <w:t xml:space="preserve">10. Claude Code 구현 가이드 및 프롬프트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구현 순서 (권장)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0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 핵심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Supabase DB 세팅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위 DDL로 테이블 3개 생성, regions 테이블에 전국 구/군 코드 INSERT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최초 풀 수집 스크립트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Python 스크립트: 전국 × 과거 2년치 수집, 80ms 딜레이, UPSERT, collect_logs 기록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증분 수집 스크립트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전월+당월만 수집, GitHub Actions 워크플로(.yml) 포함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Next.js 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Supabase 연결, 검색 API Route, 결과 테이블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지역 선택 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regions 테이블 → 시/도 체크박스 → 구/군 체크박스, 프리셋 버튼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필터 조건 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가격범위·변동폭·변동률(AND/OR)·건축년도·거래유형·매수자유형·해제거래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Vercel 배포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환경변수 설정(SUPABASE_URL, SUPABASE_KEY), vercel --prod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Claude Code 시작 프롬프트 (Step 1~3)</w:t>
      </w:r>
    </w:p>
    <w:p>
      <w:pPr>
        <w:pBdr>
          <w:left w:val="single" w:color="1A56A0" w:sz="16" w:space="8"/>
        </w:pBdr>
        <w:shd w:fill="F0F5FB" w:val="clear"/>
        <w:spacing w:after="80" w:before="80"/>
      </w:pPr>
      <w:r>
        <w:rPr>
          <w:rFonts w:ascii="Arial" w:cs="Arial" w:eastAsia="Arial" w:hAnsi="Arial"/>
          <w:color w:val="1A3A6A"/>
          <w:sz w:val="19"/>
          <w:szCs w:val="19"/>
        </w:rPr>
        <w:t xml:space="preserve">아파트 실거래가 분석 시스템을 만들어줘. ①Supabase에 apt_trades / regions / collect_logs 테이블 생성 (DDL은 인수인계서 참고) ②Python 수집 스크립트: 국토부 API(getRTMSDataSvcAptTradeDev) 호출, 전국 구/군×월 조합 순회, UPSERT 처리, 80ms 딜레이, 에러 시 collect_logs에 기록 ③GitHub Actions 워크플로: 매월 1일 UTC 18:00 실행, 전월+당월 증분 수집 환경변수: MOLIT_API_KEY, SUPABASE_URL, SUPABASE_KEY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Claude Code 시작 프롬프트 (Step 4~6)</w:t>
      </w:r>
    </w:p>
    <w:p>
      <w:pPr>
        <w:pBdr>
          <w:left w:val="single" w:color="1A56A0" w:sz="16" w:space="8"/>
        </w:pBdr>
        <w:shd w:fill="F0F5FB" w:val="clear"/>
        <w:spacing w:after="80" w:before="80"/>
      </w:pPr>
      <w:r>
        <w:rPr>
          <w:rFonts w:ascii="Arial" w:cs="Arial" w:eastAsia="Arial" w:hAnsi="Arial"/>
          <w:color w:val="1A3A6A"/>
          <w:sz w:val="19"/>
          <w:szCs w:val="19"/>
        </w:rPr>
        <w:t xml:space="preserve">Next.js 웹앱을 만들어줘. Supabase에 저장된 apt_trades를 조회하는 검색 서비스야. 검색 조건: 지역(시/도 다중선택→구/군 다중선택, 프리셋:부산/수도권/5대광역시), 조회기간, 매매가 범위(만원), 변동폭(만원), 변동률(%), 변동조건 AND/OR 선택, 건축년도 범위, 거래유형(중개/직거래/전체), 매수자유형(개인/법인포함/전체), 해제거래 제외 토글. 결과는 변동폭 내림차순 테이블, CSV 다운로드 포함. 분석 SQL은 apt_nm+sgg_cd+area_group 그룹핑 후 max-min 집계.</w:t>
      </w:r>
    </w:p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▶  주의사항 및 알려진 이슈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API 키 타입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Decoding 키 사용 (URL에 직접 삽입). Encoding 키는 Python requests에서 이중 인코딩 오류 발생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SSL 오류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http://apis.data.go.kr 사용 (https 아님). Python requests에서 https 쓰면 SSL 에러 발생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최신 데이터 지연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신고 기한 30일 → 최근 1~2개월 데이터 불완전. 분석 시 '확정 데이터'는 2개월 전부터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Supabase 정지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7일 미접속 시 프로젝트 일시정지. 매주 월요일 ping 워크플로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평형 그룹핑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exclu_use_ar을 Math.round()로 area_group 생성. 84.4↔84.6은 다른 그룹. 필요시 5㎡ 버킷으로 변경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운영계정 전환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서비스 오픈 전 공공데이터포털 운영계정 전환 + 활용사례 등록 → API 무제한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아파트 실거래가 변동 분석 시스템  |  설계 인수인계서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2026-03-30T10:57:53.917Z</dcterms:created>
  <dcterms:modified xsi:type="dcterms:W3CDTF">2026-03-30T10:57:53.919Z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