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5CD0B" w14:textId="62222F0D" w:rsidR="0061103A" w:rsidRPr="0061103A" w:rsidRDefault="008C4124" w:rsidP="0061103A">
      <w:pPr>
        <w:jc w:val="center"/>
        <w:rPr>
          <w:b/>
          <w:bCs/>
        </w:rPr>
      </w:pPr>
      <w:r>
        <w:rPr>
          <w:b/>
          <w:bCs/>
        </w:rPr>
        <w:t>SEIS 764</w:t>
      </w:r>
      <w:r w:rsidR="0061103A" w:rsidRPr="0061103A">
        <w:rPr>
          <w:b/>
          <w:bCs/>
        </w:rPr>
        <w:t xml:space="preserve">: </w:t>
      </w:r>
      <w:r>
        <w:rPr>
          <w:b/>
          <w:bCs/>
        </w:rPr>
        <w:t>Artificial Intelligence</w:t>
      </w:r>
      <w:r w:rsidR="0061103A" w:rsidRPr="0061103A">
        <w:rPr>
          <w:b/>
          <w:bCs/>
        </w:rPr>
        <w:br/>
        <w:t>University of St. Thomas</w:t>
      </w:r>
    </w:p>
    <w:p w14:paraId="2D48178F" w14:textId="16D140C5" w:rsidR="0061103A" w:rsidRDefault="0061103A" w:rsidP="0061103A">
      <w:r w:rsidRPr="0061103A">
        <w:rPr>
          <w:b/>
          <w:bCs/>
        </w:rPr>
        <w:t>Name:</w:t>
      </w:r>
      <w:r>
        <w:t xml:space="preserve"> Khongmeng Kormoua </w:t>
      </w:r>
    </w:p>
    <w:p w14:paraId="41BC8664" w14:textId="0DBE6547" w:rsidR="0061103A" w:rsidRDefault="0061103A" w:rsidP="0061103A">
      <w:r w:rsidRPr="0061103A">
        <w:rPr>
          <w:b/>
          <w:bCs/>
        </w:rPr>
        <w:t>St. Thomas ID:</w:t>
      </w:r>
      <w:r>
        <w:t xml:space="preserve"> 101323019</w:t>
      </w:r>
    </w:p>
    <w:p w14:paraId="614CF105" w14:textId="369EA76E" w:rsidR="007E00EE" w:rsidRPr="007E00EE" w:rsidRDefault="00E12522" w:rsidP="007E00EE">
      <w:pPr>
        <w:jc w:val="center"/>
        <w:rPr>
          <w:b/>
          <w:bCs/>
        </w:rPr>
      </w:pPr>
      <w:r w:rsidRPr="007E00EE">
        <w:rPr>
          <w:b/>
          <w:bCs/>
          <w:sz w:val="40"/>
          <w:szCs w:val="40"/>
        </w:rPr>
        <w:t>Literature Review</w:t>
      </w:r>
    </w:p>
    <w:p w14:paraId="408A3D9C" w14:textId="3FF7DE12" w:rsidR="009E07E7" w:rsidRPr="00656330" w:rsidRDefault="007E00EE" w:rsidP="0092773B">
      <w:r>
        <w:rPr>
          <w:b/>
          <w:bCs/>
        </w:rPr>
        <w:t xml:space="preserve">Title: </w:t>
      </w:r>
      <w:r w:rsidR="00EB0605" w:rsidRPr="00EB0605">
        <w:t>Future AI chips could be built on glass</w:t>
      </w:r>
      <w:r w:rsidR="00EB0605">
        <w:t>.</w:t>
      </w:r>
      <w:r w:rsidR="00EB0605">
        <w:br/>
      </w:r>
      <w:r w:rsidR="00EB0605">
        <w:rPr>
          <w:b/>
          <w:bCs/>
        </w:rPr>
        <w:t xml:space="preserve">Link: </w:t>
      </w:r>
      <w:hyperlink r:id="rId7" w:history="1">
        <w:r w:rsidR="00EB0605" w:rsidRPr="00EB0605">
          <w:rPr>
            <w:rStyle w:val="Hyperlink"/>
            <w:sz w:val="20"/>
            <w:szCs w:val="20"/>
          </w:rPr>
          <w:t>https://www.technologyreview.com/2026/03/13/1134230/future-ai-chips-could-be-built-on-glass/</w:t>
        </w:r>
      </w:hyperlink>
    </w:p>
    <w:p w14:paraId="10A54BB5" w14:textId="6C64D995" w:rsidR="00AB333E" w:rsidRDefault="00017368" w:rsidP="00E12522">
      <w:r w:rsidRPr="007E00EE">
        <w:rPr>
          <w:b/>
          <w:bCs/>
        </w:rPr>
        <w:t>Summary:</w:t>
      </w:r>
      <w:r>
        <w:t xml:space="preserve"> </w:t>
      </w:r>
      <w:r w:rsidR="00EB0605">
        <w:t>In the article,</w:t>
      </w:r>
      <w:r w:rsidR="00EB0605" w:rsidRPr="00EB0605">
        <w:t xml:space="preserve"> researchers and semiconductor companies are exploring glass as a new substrate material for AI chips because current organic substrates are reaching their physical limits as chips become larger and more complex. AI processors require extremely dense connections between multiple </w:t>
      </w:r>
      <w:proofErr w:type="spellStart"/>
      <w:r w:rsidR="00EB0605" w:rsidRPr="00EB0605">
        <w:t>chiplets</w:t>
      </w:r>
      <w:proofErr w:type="spellEnd"/>
      <w:r w:rsidR="00EB0605" w:rsidRPr="00EB0605">
        <w:t xml:space="preserve">, and traditional materials can warp under heat, causing alignment and reliability issues. Glass offers advantages such as </w:t>
      </w:r>
      <w:r w:rsidR="00EB0605" w:rsidRPr="009F6CC9">
        <w:t>greater flatness, better thermal stability, and the ability to support much higher wiring density,</w:t>
      </w:r>
      <w:r w:rsidR="00EB0605" w:rsidRPr="00EB0605">
        <w:t xml:space="preserve"> which could allow manufacturers to build larger and more powerful “super-chips” for AI data centers while potentially improving energy efficiency. Companies </w:t>
      </w:r>
      <w:r w:rsidR="00EB0605" w:rsidRPr="009F6CC9">
        <w:t xml:space="preserve">like Intel and </w:t>
      </w:r>
      <w:proofErr w:type="spellStart"/>
      <w:r w:rsidR="00EB0605" w:rsidRPr="009F6CC9">
        <w:t>Absolics</w:t>
      </w:r>
      <w:proofErr w:type="spellEnd"/>
      <w:r w:rsidR="00EB0605" w:rsidRPr="009F6CC9">
        <w:t xml:space="preserve"> are developing</w:t>
      </w:r>
      <w:r w:rsidR="00EB0605" w:rsidRPr="00EB0605">
        <w:t xml:space="preserve"> glass-based chip packaging technologies, but challenges remain, including glass fragility and the need for new manufacturing processes. If these issues are solved, glass substrates could begin appearing in advanced AI processors within the next several years and may eventually expand to other computing devices.</w:t>
      </w:r>
    </w:p>
    <w:p w14:paraId="10E74C5C" w14:textId="62AF58B0" w:rsidR="00921C38" w:rsidRDefault="009F6CC9" w:rsidP="00E12522">
      <w:r>
        <w:t>The topi</w:t>
      </w:r>
      <w:r w:rsidR="00921C38">
        <w:t xml:space="preserve">c initially fools me as I think the whole chips will be built on glass or somewhat </w:t>
      </w:r>
      <w:proofErr w:type="gramStart"/>
      <w:r w:rsidR="00921C38">
        <w:t>has</w:t>
      </w:r>
      <w:proofErr w:type="gramEnd"/>
      <w:r w:rsidR="00921C38">
        <w:t xml:space="preserve"> glass element in it with silicon but after reading into a detail it appears that it is a substrate that the article is talking about. Which is a </w:t>
      </w:r>
      <w:proofErr w:type="gramStart"/>
      <w:r w:rsidR="00921C38">
        <w:t>bit of</w:t>
      </w:r>
      <w:proofErr w:type="gramEnd"/>
      <w:r w:rsidR="00921C38">
        <w:t xml:space="preserve"> misleading in the title by itself and is mainly for grabbing attention. This happened to me a couple of </w:t>
      </w:r>
      <w:proofErr w:type="gramStart"/>
      <w:r w:rsidR="00921C38">
        <w:t>time</w:t>
      </w:r>
      <w:proofErr w:type="gramEnd"/>
      <w:r w:rsidR="00921C38">
        <w:t xml:space="preserve"> in MIT tech review, which now I started to not appreciate it in this regard.</w:t>
      </w:r>
    </w:p>
    <w:p w14:paraId="3C31997C" w14:textId="77777777" w:rsidR="00921C38" w:rsidRDefault="00921C38" w:rsidP="00E12522">
      <w:r>
        <w:t xml:space="preserve">The proposed breakthrough is quite interesting in a way to push a limit of hardware in exchange with anticipated harder way to handle it properly for safety reasons as glass is super fragile. </w:t>
      </w:r>
      <w:proofErr w:type="gramStart"/>
      <w:r>
        <w:t>This is</w:t>
      </w:r>
      <w:proofErr w:type="gramEnd"/>
      <w:r>
        <w:t xml:space="preserve"> breakthrough will mainly benefit big companies with datacenters for AI research and development/deployment </w:t>
      </w:r>
      <w:proofErr w:type="gramStart"/>
      <w:r>
        <w:t>purpose</w:t>
      </w:r>
      <w:proofErr w:type="gramEnd"/>
      <w:r>
        <w:t xml:space="preserve"> as only </w:t>
      </w:r>
      <w:proofErr w:type="gramStart"/>
      <w:r>
        <w:t>them</w:t>
      </w:r>
      <w:proofErr w:type="gramEnd"/>
      <w:r>
        <w:t xml:space="preserve"> can afford to do research and </w:t>
      </w:r>
      <w:proofErr w:type="gramStart"/>
      <w:r>
        <w:t>handling</w:t>
      </w:r>
      <w:proofErr w:type="gramEnd"/>
      <w:r>
        <w:t xml:space="preserve"> these chips safely if the breakthrough </w:t>
      </w:r>
      <w:proofErr w:type="gramStart"/>
      <w:r>
        <w:t>become</w:t>
      </w:r>
      <w:proofErr w:type="gramEnd"/>
      <w:r>
        <w:t xml:space="preserve"> real.</w:t>
      </w:r>
    </w:p>
    <w:p w14:paraId="64DA5610" w14:textId="717D6D0A" w:rsidR="00921C38" w:rsidRPr="00E12522" w:rsidRDefault="00921C38" w:rsidP="00E12522">
      <w:r>
        <w:t xml:space="preserve">As my main field of embedded, electronics and AI practitioner, I personally think this technology will not be available </w:t>
      </w:r>
      <w:proofErr w:type="gramStart"/>
      <w:r>
        <w:t>in</w:t>
      </w:r>
      <w:proofErr w:type="gramEnd"/>
      <w:r>
        <w:t xml:space="preserve"> the consumer level </w:t>
      </w:r>
      <w:r w:rsidR="00424DC7">
        <w:t xml:space="preserve">too soon. But what essentially will </w:t>
      </w:r>
      <w:proofErr w:type="gramStart"/>
      <w:r w:rsidR="00424DC7">
        <w:t>happened</w:t>
      </w:r>
      <w:proofErr w:type="gramEnd"/>
      <w:r w:rsidR="00424DC7">
        <w:t xml:space="preserve"> if AI chips use glass substrate is, a new system design/deployment will be needed. The glass substrate would enable larger, more powerful, higher compute density. </w:t>
      </w:r>
      <w:r>
        <w:t xml:space="preserve"> </w:t>
      </w:r>
    </w:p>
    <w:sectPr w:rsidR="00921C38" w:rsidRPr="00E125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DAB26" w14:textId="77777777" w:rsidR="00740B30" w:rsidRDefault="00740B30" w:rsidP="002A1086">
      <w:pPr>
        <w:spacing w:after="0" w:line="240" w:lineRule="auto"/>
      </w:pPr>
      <w:r>
        <w:separator/>
      </w:r>
    </w:p>
  </w:endnote>
  <w:endnote w:type="continuationSeparator" w:id="0">
    <w:p w14:paraId="0FBA241F" w14:textId="77777777" w:rsidR="00740B30" w:rsidRDefault="00740B30" w:rsidP="002A1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28C55" w14:textId="77777777" w:rsidR="00740B30" w:rsidRDefault="00740B30" w:rsidP="002A1086">
      <w:pPr>
        <w:spacing w:after="0" w:line="240" w:lineRule="auto"/>
      </w:pPr>
      <w:r>
        <w:separator/>
      </w:r>
    </w:p>
  </w:footnote>
  <w:footnote w:type="continuationSeparator" w:id="0">
    <w:p w14:paraId="5CD0574F" w14:textId="77777777" w:rsidR="00740B30" w:rsidRDefault="00740B30" w:rsidP="002A10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7500C"/>
    <w:multiLevelType w:val="hybridMultilevel"/>
    <w:tmpl w:val="CF684178"/>
    <w:lvl w:ilvl="0" w:tplc="D6CCF5A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9360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202"/>
    <w:rsid w:val="00017368"/>
    <w:rsid w:val="00031429"/>
    <w:rsid w:val="00043B4E"/>
    <w:rsid w:val="0008174F"/>
    <w:rsid w:val="00081A86"/>
    <w:rsid w:val="00083DF0"/>
    <w:rsid w:val="000E7C9F"/>
    <w:rsid w:val="0014371C"/>
    <w:rsid w:val="00243E7F"/>
    <w:rsid w:val="002468E8"/>
    <w:rsid w:val="00247AC4"/>
    <w:rsid w:val="00275202"/>
    <w:rsid w:val="002A1086"/>
    <w:rsid w:val="002F53E9"/>
    <w:rsid w:val="0036677E"/>
    <w:rsid w:val="003860C1"/>
    <w:rsid w:val="0039114F"/>
    <w:rsid w:val="00395CB1"/>
    <w:rsid w:val="003F7239"/>
    <w:rsid w:val="00401A3D"/>
    <w:rsid w:val="00424DC7"/>
    <w:rsid w:val="00525EBE"/>
    <w:rsid w:val="00536AC3"/>
    <w:rsid w:val="0055515E"/>
    <w:rsid w:val="005629C1"/>
    <w:rsid w:val="005E7CE0"/>
    <w:rsid w:val="0061103A"/>
    <w:rsid w:val="00616B14"/>
    <w:rsid w:val="00656330"/>
    <w:rsid w:val="006609C2"/>
    <w:rsid w:val="00684F42"/>
    <w:rsid w:val="00721839"/>
    <w:rsid w:val="00727321"/>
    <w:rsid w:val="00740B30"/>
    <w:rsid w:val="007B1A96"/>
    <w:rsid w:val="007E00EE"/>
    <w:rsid w:val="008510C6"/>
    <w:rsid w:val="00853BD3"/>
    <w:rsid w:val="008A06EF"/>
    <w:rsid w:val="008C0769"/>
    <w:rsid w:val="008C4124"/>
    <w:rsid w:val="008C6C84"/>
    <w:rsid w:val="008D59F4"/>
    <w:rsid w:val="00921C38"/>
    <w:rsid w:val="0092773B"/>
    <w:rsid w:val="009A188E"/>
    <w:rsid w:val="009D0495"/>
    <w:rsid w:val="009E07E7"/>
    <w:rsid w:val="009F6CC9"/>
    <w:rsid w:val="00A34B80"/>
    <w:rsid w:val="00A759D2"/>
    <w:rsid w:val="00AB333E"/>
    <w:rsid w:val="00B0590B"/>
    <w:rsid w:val="00B40E29"/>
    <w:rsid w:val="00B42690"/>
    <w:rsid w:val="00B42B48"/>
    <w:rsid w:val="00B54C7C"/>
    <w:rsid w:val="00B64771"/>
    <w:rsid w:val="00B825C8"/>
    <w:rsid w:val="00B877F3"/>
    <w:rsid w:val="00BD10F4"/>
    <w:rsid w:val="00BF7822"/>
    <w:rsid w:val="00C244B3"/>
    <w:rsid w:val="00C428F2"/>
    <w:rsid w:val="00CC4D03"/>
    <w:rsid w:val="00D34B7D"/>
    <w:rsid w:val="00D47F3B"/>
    <w:rsid w:val="00D51C25"/>
    <w:rsid w:val="00D62853"/>
    <w:rsid w:val="00D67D1A"/>
    <w:rsid w:val="00D760CA"/>
    <w:rsid w:val="00DE5C8C"/>
    <w:rsid w:val="00DF0450"/>
    <w:rsid w:val="00DF7F21"/>
    <w:rsid w:val="00E12522"/>
    <w:rsid w:val="00E740AE"/>
    <w:rsid w:val="00E76170"/>
    <w:rsid w:val="00E8434A"/>
    <w:rsid w:val="00EA26FD"/>
    <w:rsid w:val="00EB0605"/>
    <w:rsid w:val="00EC4ACD"/>
    <w:rsid w:val="00EF3346"/>
    <w:rsid w:val="00F13FBC"/>
    <w:rsid w:val="00F25153"/>
    <w:rsid w:val="00F524C2"/>
    <w:rsid w:val="00F63301"/>
    <w:rsid w:val="00FC4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CC224"/>
  <w15:chartTrackingRefBased/>
  <w15:docId w15:val="{27303779-4199-4C6A-B0D6-E65E6CF17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2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2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2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2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2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202"/>
    <w:rPr>
      <w:rFonts w:eastAsiaTheme="majorEastAsia" w:cstheme="majorBidi"/>
      <w:color w:val="272727" w:themeColor="text1" w:themeTint="D8"/>
    </w:rPr>
  </w:style>
  <w:style w:type="paragraph" w:styleId="Title">
    <w:name w:val="Title"/>
    <w:basedOn w:val="Normal"/>
    <w:next w:val="Normal"/>
    <w:link w:val="TitleChar"/>
    <w:uiPriority w:val="10"/>
    <w:qFormat/>
    <w:rsid w:val="00275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202"/>
    <w:pPr>
      <w:spacing w:before="160"/>
      <w:jc w:val="center"/>
    </w:pPr>
    <w:rPr>
      <w:i/>
      <w:iCs/>
      <w:color w:val="404040" w:themeColor="text1" w:themeTint="BF"/>
    </w:rPr>
  </w:style>
  <w:style w:type="character" w:customStyle="1" w:styleId="QuoteChar">
    <w:name w:val="Quote Char"/>
    <w:basedOn w:val="DefaultParagraphFont"/>
    <w:link w:val="Quote"/>
    <w:uiPriority w:val="29"/>
    <w:rsid w:val="00275202"/>
    <w:rPr>
      <w:i/>
      <w:iCs/>
      <w:color w:val="404040" w:themeColor="text1" w:themeTint="BF"/>
    </w:rPr>
  </w:style>
  <w:style w:type="paragraph" w:styleId="ListParagraph">
    <w:name w:val="List Paragraph"/>
    <w:basedOn w:val="Normal"/>
    <w:uiPriority w:val="34"/>
    <w:qFormat/>
    <w:rsid w:val="00275202"/>
    <w:pPr>
      <w:ind w:left="720"/>
      <w:contextualSpacing/>
    </w:pPr>
  </w:style>
  <w:style w:type="character" w:styleId="IntenseEmphasis">
    <w:name w:val="Intense Emphasis"/>
    <w:basedOn w:val="DefaultParagraphFont"/>
    <w:uiPriority w:val="21"/>
    <w:qFormat/>
    <w:rsid w:val="00275202"/>
    <w:rPr>
      <w:i/>
      <w:iCs/>
      <w:color w:val="0F4761" w:themeColor="accent1" w:themeShade="BF"/>
    </w:rPr>
  </w:style>
  <w:style w:type="paragraph" w:styleId="IntenseQuote">
    <w:name w:val="Intense Quote"/>
    <w:basedOn w:val="Normal"/>
    <w:next w:val="Normal"/>
    <w:link w:val="IntenseQuoteChar"/>
    <w:uiPriority w:val="30"/>
    <w:qFormat/>
    <w:rsid w:val="00275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202"/>
    <w:rPr>
      <w:i/>
      <w:iCs/>
      <w:color w:val="0F4761" w:themeColor="accent1" w:themeShade="BF"/>
    </w:rPr>
  </w:style>
  <w:style w:type="character" w:styleId="IntenseReference">
    <w:name w:val="Intense Reference"/>
    <w:basedOn w:val="DefaultParagraphFont"/>
    <w:uiPriority w:val="32"/>
    <w:qFormat/>
    <w:rsid w:val="00275202"/>
    <w:rPr>
      <w:b/>
      <w:bCs/>
      <w:smallCaps/>
      <w:color w:val="0F4761" w:themeColor="accent1" w:themeShade="BF"/>
      <w:spacing w:val="5"/>
    </w:rPr>
  </w:style>
  <w:style w:type="paragraph" w:styleId="Header">
    <w:name w:val="header"/>
    <w:basedOn w:val="Normal"/>
    <w:link w:val="HeaderChar"/>
    <w:uiPriority w:val="99"/>
    <w:unhideWhenUsed/>
    <w:rsid w:val="002A1086"/>
    <w:pPr>
      <w:tabs>
        <w:tab w:val="center" w:pos="4320"/>
        <w:tab w:val="right" w:pos="8640"/>
      </w:tabs>
      <w:spacing w:after="0" w:line="240" w:lineRule="auto"/>
    </w:pPr>
  </w:style>
  <w:style w:type="character" w:customStyle="1" w:styleId="HeaderChar">
    <w:name w:val="Header Char"/>
    <w:basedOn w:val="DefaultParagraphFont"/>
    <w:link w:val="Header"/>
    <w:uiPriority w:val="99"/>
    <w:rsid w:val="002A1086"/>
  </w:style>
  <w:style w:type="paragraph" w:styleId="Footer">
    <w:name w:val="footer"/>
    <w:basedOn w:val="Normal"/>
    <w:link w:val="FooterChar"/>
    <w:uiPriority w:val="99"/>
    <w:unhideWhenUsed/>
    <w:rsid w:val="002A1086"/>
    <w:pPr>
      <w:tabs>
        <w:tab w:val="center" w:pos="4320"/>
        <w:tab w:val="right" w:pos="8640"/>
      </w:tabs>
      <w:spacing w:after="0" w:line="240" w:lineRule="auto"/>
    </w:pPr>
  </w:style>
  <w:style w:type="character" w:customStyle="1" w:styleId="FooterChar">
    <w:name w:val="Footer Char"/>
    <w:basedOn w:val="DefaultParagraphFont"/>
    <w:link w:val="Footer"/>
    <w:uiPriority w:val="99"/>
    <w:rsid w:val="002A1086"/>
  </w:style>
  <w:style w:type="character" w:styleId="Hyperlink">
    <w:name w:val="Hyperlink"/>
    <w:basedOn w:val="DefaultParagraphFont"/>
    <w:uiPriority w:val="99"/>
    <w:unhideWhenUsed/>
    <w:rsid w:val="00E12522"/>
    <w:rPr>
      <w:color w:val="467886" w:themeColor="hyperlink"/>
      <w:u w:val="single"/>
    </w:rPr>
  </w:style>
  <w:style w:type="character" w:styleId="UnresolvedMention">
    <w:name w:val="Unresolved Mention"/>
    <w:basedOn w:val="DefaultParagraphFont"/>
    <w:uiPriority w:val="99"/>
    <w:semiHidden/>
    <w:unhideWhenUsed/>
    <w:rsid w:val="00E12522"/>
    <w:rPr>
      <w:color w:val="605E5C"/>
      <w:shd w:val="clear" w:color="auto" w:fill="E1DFDD"/>
    </w:rPr>
  </w:style>
  <w:style w:type="character" w:styleId="FollowedHyperlink">
    <w:name w:val="FollowedHyperlink"/>
    <w:basedOn w:val="DefaultParagraphFont"/>
    <w:uiPriority w:val="99"/>
    <w:semiHidden/>
    <w:unhideWhenUsed/>
    <w:rsid w:val="00F6330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echnologyreview.com/2026/03/13/1134230/future-ai-chips-could-be-built-on-gla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580</TotalTime>
  <Pages>1</Pages>
  <Words>392</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Kormoua, Khongmeng</dc:creator>
  <cp:keywords/>
  <dc:description/>
  <cp:lastModifiedBy>Kormoua, Khongmeng</cp:lastModifiedBy>
  <cp:revision>38</cp:revision>
  <dcterms:created xsi:type="dcterms:W3CDTF">2025-05-06T01:20:00Z</dcterms:created>
  <dcterms:modified xsi:type="dcterms:W3CDTF">2026-03-14T17:35:00Z</dcterms:modified>
</cp:coreProperties>
</file>