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8D" w:rsidRPr="00940B46" w:rsidRDefault="0015158D" w:rsidP="0015158D">
      <w:pPr>
        <w:jc w:val="center"/>
        <w:rPr>
          <w:rFonts w:ascii="Consolas" w:hAnsi="Consolas" w:cs="Consolas"/>
          <w:b/>
          <w:sz w:val="28"/>
          <w:szCs w:val="28"/>
          <w:lang w:val="mn-MN"/>
        </w:rPr>
      </w:pPr>
      <w:bookmarkStart w:id="0" w:name="_GoBack"/>
      <w:r w:rsidRPr="00940B46">
        <w:rPr>
          <w:rFonts w:ascii="Consolas" w:hAnsi="Consolas" w:cs="Consolas"/>
          <w:b/>
          <w:sz w:val="28"/>
          <w:szCs w:val="28"/>
        </w:rPr>
        <w:t>22.</w:t>
      </w:r>
      <w:r w:rsidRPr="00940B46">
        <w:rPr>
          <w:rFonts w:ascii="Consolas" w:hAnsi="Consolas" w:cs="Consolas"/>
          <w:b/>
          <w:sz w:val="28"/>
          <w:szCs w:val="28"/>
          <w:lang w:val="mn-MN"/>
        </w:rPr>
        <w:t>NoSQL болон SQL өгөгдлийн сангууд гэж юу вэ? Тэдгээрийн ялгаа болон хэрэглээг ойлгох нь</w:t>
      </w:r>
    </w:p>
    <w:p w:rsidR="0084497E" w:rsidRPr="0015158D" w:rsidRDefault="0084497E" w:rsidP="00DB7F56">
      <w:pPr>
        <w:spacing w:after="0"/>
        <w:rPr>
          <w:rFonts w:ascii="Consolas" w:hAnsi="Consolas" w:cs="Consolas"/>
          <w:sz w:val="24"/>
          <w:szCs w:val="24"/>
          <w:lang w:val="mn-MN"/>
        </w:rPr>
      </w:pPr>
      <w:r w:rsidRPr="0015158D">
        <w:rPr>
          <w:rFonts w:ascii="Consolas" w:hAnsi="Consolas" w:cs="Consolas"/>
          <w:sz w:val="24"/>
          <w:szCs w:val="24"/>
          <w:lang w:val="mn-MN"/>
        </w:rPr>
        <w:t>Өгөгдлийн сан гэж юу ?</w:t>
      </w:r>
    </w:p>
    <w:p w:rsidR="0084497E" w:rsidRPr="0015158D" w:rsidRDefault="0084497E" w:rsidP="00DB7F56">
      <w:pPr>
        <w:spacing w:after="0"/>
        <w:rPr>
          <w:rFonts w:ascii="Consolas" w:hAnsi="Consolas" w:cs="Consolas"/>
          <w:sz w:val="24"/>
          <w:szCs w:val="24"/>
          <w:lang w:val="mn-MN"/>
        </w:rPr>
      </w:pPr>
      <w:r w:rsidRPr="0015158D">
        <w:rPr>
          <w:rFonts w:ascii="Consolas" w:hAnsi="Consolas" w:cs="Consolas"/>
          <w:sz w:val="24"/>
          <w:szCs w:val="24"/>
          <w:lang w:val="mn-MN"/>
        </w:rPr>
        <w:t xml:space="preserve">Зохион байгуулалтай өгөгдлүүдийг нэг газар хадгалаад тусгай өгөгдөлтэй ажилладаг хэлээр тэр өгөгдлүүдийг хурдтайгаар шүүж авах, хурдтайгаар өөрчлөх зориулалтай. Энгийн файлын систем дээр энийг хийх хэцүү тусгай зориулалтын програм хангамжаар дамжуулан хийдэг бөгөөд энийг ӨГӨГДЛИЙН САНГИЙН СЭРВЭР гэдэг програм байдаг.  Энэ өгөгдлийн сангийн сэрвэр маан хард диск ч </w:t>
      </w:r>
      <w:r w:rsidR="00DB7F56">
        <w:rPr>
          <w:rFonts w:ascii="Consolas" w:hAnsi="Consolas" w:cs="Consolas"/>
          <w:sz w:val="24"/>
          <w:szCs w:val="24"/>
          <w:lang w:val="mn-MN"/>
        </w:rPr>
        <w:t>юмуу ямар нэг санах ой дээр хадг</w:t>
      </w:r>
      <w:r w:rsidRPr="0015158D">
        <w:rPr>
          <w:rFonts w:ascii="Consolas" w:hAnsi="Consolas" w:cs="Consolas"/>
          <w:sz w:val="24"/>
          <w:szCs w:val="24"/>
          <w:lang w:val="mn-MN"/>
        </w:rPr>
        <w:t xml:space="preserve">алаад уншиж бичиж програмуудад хурдан хүргэх вэ гэдэг ажил хийгддэг. </w:t>
      </w:r>
    </w:p>
    <w:p w:rsidR="0084497E" w:rsidRPr="0015158D" w:rsidRDefault="0084497E" w:rsidP="0084497E">
      <w:pPr>
        <w:rPr>
          <w:rFonts w:ascii="Consolas" w:hAnsi="Consolas" w:cs="Consolas"/>
          <w:sz w:val="24"/>
          <w:szCs w:val="24"/>
          <w:lang w:val="mn-MN"/>
        </w:rPr>
      </w:pPr>
      <w:r w:rsidRPr="0015158D">
        <w:rPr>
          <w:rFonts w:ascii="Consolas" w:hAnsi="Consolas" w:cs="Consolas"/>
          <w:sz w:val="24"/>
          <w:szCs w:val="24"/>
        </w:rPr>
        <w:t xml:space="preserve">SQL </w:t>
      </w:r>
      <w:r w:rsidRPr="0015158D">
        <w:rPr>
          <w:rFonts w:ascii="Consolas" w:hAnsi="Consolas" w:cs="Consolas"/>
          <w:sz w:val="24"/>
          <w:szCs w:val="24"/>
          <w:lang w:val="mn-MN"/>
        </w:rPr>
        <w:t xml:space="preserve">-- </w:t>
      </w:r>
      <w:r w:rsidRPr="0015158D">
        <w:rPr>
          <w:rFonts w:ascii="Consolas" w:hAnsi="Consolas" w:cs="Consolas"/>
          <w:b/>
          <w:bCs/>
          <w:color w:val="202122"/>
          <w:sz w:val="24"/>
          <w:szCs w:val="24"/>
          <w:shd w:val="clear" w:color="auto" w:fill="FFFFFF"/>
        </w:rPr>
        <w:t>Structured Query Language</w:t>
      </w:r>
    </w:p>
    <w:p w:rsidR="0084497E" w:rsidRPr="0015158D" w:rsidRDefault="0084497E" w:rsidP="0084497E">
      <w:pPr>
        <w:rPr>
          <w:rFonts w:ascii="Consolas" w:hAnsi="Consolas" w:cs="Consolas"/>
          <w:sz w:val="24"/>
          <w:szCs w:val="24"/>
          <w:lang w:val="mn-MN"/>
        </w:rPr>
      </w:pPr>
      <w:r w:rsidRPr="0015158D">
        <w:rPr>
          <w:rFonts w:ascii="Consolas" w:hAnsi="Consolas" w:cs="Consolas"/>
          <w:sz w:val="24"/>
          <w:szCs w:val="24"/>
        </w:rPr>
        <w:t xml:space="preserve">NOSQL </w:t>
      </w:r>
      <w:r w:rsidRPr="0015158D">
        <w:rPr>
          <w:rFonts w:ascii="Consolas" w:hAnsi="Consolas" w:cs="Consolas"/>
          <w:sz w:val="24"/>
          <w:szCs w:val="24"/>
          <w:lang w:val="mn-MN"/>
        </w:rPr>
        <w:t xml:space="preserve">сүүлийн 10 жилээс гарч ирсэн. </w:t>
      </w:r>
    </w:p>
    <w:p w:rsidR="0084497E" w:rsidRPr="0015158D" w:rsidRDefault="0084497E" w:rsidP="0084497E">
      <w:pPr>
        <w:rPr>
          <w:rFonts w:ascii="Consolas" w:hAnsi="Consolas" w:cs="Consolas"/>
          <w:sz w:val="24"/>
          <w:szCs w:val="24"/>
          <w:lang w:val="mn-MN"/>
        </w:rPr>
      </w:pPr>
      <w:r w:rsidRPr="0015158D">
        <w:rPr>
          <w:rFonts w:ascii="Consolas" w:hAnsi="Consolas" w:cs="Consolas"/>
          <w:sz w:val="24"/>
          <w:szCs w:val="24"/>
        </w:rPr>
        <w:drawing>
          <wp:inline distT="0" distB="0" distL="0" distR="0" wp14:anchorId="798905D8" wp14:editId="18B21AC5">
            <wp:extent cx="5943600" cy="2990850"/>
            <wp:effectExtent l="0" t="0" r="0" b="0"/>
            <wp:docPr id="2" name="Picture 2" descr="C:\Users\dell\Desktop\SQL VS No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QL VS NoSQ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84497E" w:rsidRPr="0015158D" w:rsidRDefault="0084497E" w:rsidP="0084497E">
      <w:pPr>
        <w:rPr>
          <w:rFonts w:ascii="Consolas" w:hAnsi="Consolas" w:cs="Consolas"/>
          <w:sz w:val="24"/>
          <w:szCs w:val="24"/>
          <w:lang w:val="mn-MN"/>
        </w:rPr>
      </w:pPr>
      <w:r w:rsidRPr="0015158D">
        <w:rPr>
          <w:rFonts w:ascii="Consolas" w:hAnsi="Consolas" w:cs="Consolas"/>
          <w:sz w:val="24"/>
          <w:szCs w:val="24"/>
          <w:lang w:val="mn-MN"/>
        </w:rPr>
        <w:t>Товчхон:</w:t>
      </w:r>
    </w:p>
    <w:p w:rsidR="0084497E" w:rsidRPr="0015158D" w:rsidRDefault="0084497E" w:rsidP="0084497E">
      <w:pPr>
        <w:rPr>
          <w:rFonts w:ascii="Consolas" w:hAnsi="Consolas" w:cs="Consolas"/>
          <w:sz w:val="24"/>
          <w:szCs w:val="24"/>
          <w:lang w:val="mn-MN"/>
        </w:rPr>
      </w:pPr>
      <w:r w:rsidRPr="0015158D">
        <w:rPr>
          <w:rFonts w:ascii="Consolas" w:hAnsi="Consolas" w:cs="Consolas"/>
          <w:sz w:val="24"/>
          <w:szCs w:val="24"/>
        </w:rPr>
        <w:t xml:space="preserve">SQL </w:t>
      </w:r>
      <w:r w:rsidRPr="0015158D">
        <w:rPr>
          <w:rFonts w:ascii="Consolas" w:hAnsi="Consolas" w:cs="Consolas"/>
          <w:sz w:val="24"/>
          <w:szCs w:val="24"/>
          <w:lang w:val="mn-MN"/>
        </w:rPr>
        <w:t>нь</w:t>
      </w:r>
    </w:p>
    <w:p w:rsidR="0084497E" w:rsidRPr="0015158D" w:rsidRDefault="0084497E" w:rsidP="0084497E">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Scheme</w:t>
      </w:r>
      <w:r w:rsidRPr="0015158D">
        <w:rPr>
          <w:rFonts w:ascii="Consolas" w:hAnsi="Consolas" w:cs="Consolas"/>
          <w:sz w:val="24"/>
          <w:szCs w:val="24"/>
          <w:lang w:val="mn-MN"/>
        </w:rPr>
        <w:t xml:space="preserve">: </w:t>
      </w:r>
      <w:r w:rsidRPr="0015158D">
        <w:rPr>
          <w:rFonts w:ascii="Consolas" w:hAnsi="Consolas" w:cs="Consolas"/>
          <w:sz w:val="24"/>
          <w:szCs w:val="24"/>
        </w:rPr>
        <w:t xml:space="preserve"> </w:t>
      </w:r>
      <w:r w:rsidRPr="0015158D">
        <w:rPr>
          <w:rFonts w:ascii="Consolas" w:hAnsi="Consolas" w:cs="Consolas"/>
          <w:sz w:val="24"/>
          <w:szCs w:val="24"/>
          <w:lang w:val="mn-MN"/>
        </w:rPr>
        <w:t xml:space="preserve"> Өгөгдлийн сан ийм бүтэцтэй байх ёстой доторхой заасан мета дататай байдаг. </w:t>
      </w:r>
    </w:p>
    <w:p w:rsidR="0084497E" w:rsidRPr="0015158D" w:rsidRDefault="0084497E" w:rsidP="0084497E">
      <w:pPr>
        <w:pStyle w:val="ListParagraph"/>
        <w:rPr>
          <w:rFonts w:ascii="Consolas" w:hAnsi="Consolas" w:cs="Consolas"/>
          <w:sz w:val="24"/>
          <w:szCs w:val="24"/>
          <w:lang w:val="mn-MN"/>
        </w:rPr>
      </w:pPr>
      <w:r w:rsidRPr="0015158D">
        <w:rPr>
          <w:rFonts w:ascii="Consolas" w:hAnsi="Consolas" w:cs="Consolas"/>
          <w:sz w:val="24"/>
          <w:szCs w:val="24"/>
          <w:lang w:val="mn-MN"/>
        </w:rPr>
        <w:t xml:space="preserve">Жнь: </w:t>
      </w:r>
      <w:r w:rsidRPr="0015158D">
        <w:rPr>
          <w:rFonts w:ascii="Consolas" w:hAnsi="Consolas" w:cs="Consolas"/>
          <w:sz w:val="24"/>
          <w:szCs w:val="24"/>
        </w:rPr>
        <w:t xml:space="preserve">user </w:t>
      </w:r>
      <w:r w:rsidRPr="0015158D">
        <w:rPr>
          <w:rFonts w:ascii="Consolas" w:hAnsi="Consolas" w:cs="Consolas"/>
          <w:sz w:val="24"/>
          <w:szCs w:val="24"/>
          <w:lang w:val="mn-MN"/>
        </w:rPr>
        <w:t xml:space="preserve">дээр </w:t>
      </w:r>
      <w:r w:rsidRPr="0015158D">
        <w:rPr>
          <w:rFonts w:ascii="Consolas" w:hAnsi="Consolas" w:cs="Consolas"/>
          <w:sz w:val="24"/>
          <w:szCs w:val="24"/>
        </w:rPr>
        <w:t>email байх ба</w:t>
      </w:r>
      <w:r w:rsidRPr="0015158D">
        <w:rPr>
          <w:rFonts w:ascii="Consolas" w:hAnsi="Consolas" w:cs="Consolas"/>
          <w:sz w:val="24"/>
          <w:szCs w:val="24"/>
          <w:lang w:val="mn-MN"/>
        </w:rPr>
        <w:t xml:space="preserve"> </w:t>
      </w:r>
      <w:r w:rsidRPr="0015158D">
        <w:rPr>
          <w:rFonts w:ascii="Consolas" w:hAnsi="Consolas" w:cs="Consolas"/>
          <w:sz w:val="24"/>
          <w:szCs w:val="24"/>
        </w:rPr>
        <w:t xml:space="preserve">text </w:t>
      </w:r>
      <w:r w:rsidRPr="0015158D">
        <w:rPr>
          <w:rFonts w:ascii="Consolas" w:hAnsi="Consolas" w:cs="Consolas"/>
          <w:sz w:val="24"/>
          <w:szCs w:val="24"/>
          <w:lang w:val="mn-MN"/>
        </w:rPr>
        <w:t xml:space="preserve">байх бөгөөд 200 тэмдэгээс тогтоно гэх мэт  яг энэ </w:t>
      </w:r>
      <w:r w:rsidRPr="0015158D">
        <w:rPr>
          <w:rFonts w:ascii="Consolas" w:hAnsi="Consolas" w:cs="Consolas"/>
          <w:sz w:val="24"/>
          <w:szCs w:val="24"/>
        </w:rPr>
        <w:t xml:space="preserve">table </w:t>
      </w:r>
      <w:r w:rsidRPr="0015158D">
        <w:rPr>
          <w:rFonts w:ascii="Consolas" w:hAnsi="Consolas" w:cs="Consolas"/>
          <w:sz w:val="24"/>
          <w:szCs w:val="24"/>
          <w:lang w:val="mn-MN"/>
        </w:rPr>
        <w:t xml:space="preserve">дотор өгөгдөл дотор энэ баганад ийм төрлийн өгөгдөл орно гэж зааж өгсөн байдаг. </w:t>
      </w:r>
    </w:p>
    <w:p w:rsidR="0084497E" w:rsidRPr="0015158D" w:rsidRDefault="0084497E" w:rsidP="0084497E">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Table: Exsel</w:t>
      </w:r>
      <w:r w:rsidRPr="0015158D">
        <w:rPr>
          <w:rFonts w:ascii="Consolas" w:hAnsi="Consolas" w:cs="Consolas"/>
          <w:sz w:val="24"/>
          <w:szCs w:val="24"/>
          <w:lang w:val="mn-MN"/>
        </w:rPr>
        <w:t xml:space="preserve">-ын </w:t>
      </w:r>
      <w:r w:rsidRPr="0015158D">
        <w:rPr>
          <w:rFonts w:ascii="Consolas" w:hAnsi="Consolas" w:cs="Consolas"/>
          <w:sz w:val="24"/>
          <w:szCs w:val="24"/>
        </w:rPr>
        <w:t>sheet</w:t>
      </w:r>
      <w:r w:rsidRPr="0015158D">
        <w:rPr>
          <w:rFonts w:ascii="Consolas" w:hAnsi="Consolas" w:cs="Consolas"/>
          <w:sz w:val="24"/>
          <w:szCs w:val="24"/>
          <w:lang w:val="mn-MN"/>
        </w:rPr>
        <w:t xml:space="preserve"> шиг хүснэгтэй хоорондоо холбоотой ажилладаг</w:t>
      </w:r>
      <w:r w:rsidRPr="0015158D">
        <w:rPr>
          <w:rFonts w:ascii="Consolas" w:hAnsi="Consolas" w:cs="Consolas"/>
          <w:sz w:val="24"/>
          <w:szCs w:val="24"/>
        </w:rPr>
        <w:t>.</w:t>
      </w:r>
    </w:p>
    <w:p w:rsidR="0084497E" w:rsidRPr="0015158D" w:rsidRDefault="0084497E" w:rsidP="0084497E">
      <w:pPr>
        <w:pStyle w:val="ListParagraph"/>
        <w:rPr>
          <w:rFonts w:ascii="Consolas" w:hAnsi="Consolas" w:cs="Consolas"/>
          <w:sz w:val="24"/>
          <w:szCs w:val="24"/>
          <w:lang w:val="mn-MN"/>
        </w:rPr>
      </w:pPr>
      <w:r w:rsidRPr="0015158D">
        <w:rPr>
          <w:rFonts w:ascii="Consolas" w:hAnsi="Consolas" w:cs="Consolas"/>
          <w:sz w:val="24"/>
          <w:szCs w:val="24"/>
          <w:lang w:val="mn-MN"/>
        </w:rPr>
        <w:t xml:space="preserve">Жнь </w:t>
      </w:r>
      <w:r w:rsidRPr="0015158D">
        <w:rPr>
          <w:rFonts w:ascii="Consolas" w:hAnsi="Consolas" w:cs="Consolas"/>
          <w:sz w:val="24"/>
          <w:szCs w:val="24"/>
        </w:rPr>
        <w:t xml:space="preserve">User </w:t>
      </w:r>
      <w:r w:rsidRPr="0015158D">
        <w:rPr>
          <w:rFonts w:ascii="Consolas" w:hAnsi="Consolas" w:cs="Consolas"/>
          <w:sz w:val="24"/>
          <w:szCs w:val="24"/>
          <w:lang w:val="mn-MN"/>
        </w:rPr>
        <w:t xml:space="preserve">гэдэг хэрэглэгч </w:t>
      </w:r>
      <w:r w:rsidRPr="0015158D">
        <w:rPr>
          <w:rFonts w:ascii="Consolas" w:hAnsi="Consolas" w:cs="Consolas"/>
          <w:sz w:val="24"/>
          <w:szCs w:val="24"/>
        </w:rPr>
        <w:t xml:space="preserve">comment </w:t>
      </w:r>
      <w:r w:rsidRPr="0015158D">
        <w:rPr>
          <w:rFonts w:ascii="Consolas" w:hAnsi="Consolas" w:cs="Consolas"/>
          <w:sz w:val="24"/>
          <w:szCs w:val="24"/>
          <w:lang w:val="mn-MN"/>
        </w:rPr>
        <w:t xml:space="preserve">бичсэн тусдаа </w:t>
      </w:r>
      <w:r w:rsidRPr="0015158D">
        <w:rPr>
          <w:rFonts w:ascii="Consolas" w:hAnsi="Consolas" w:cs="Consolas"/>
          <w:sz w:val="24"/>
          <w:szCs w:val="24"/>
        </w:rPr>
        <w:t xml:space="preserve">comment </w:t>
      </w:r>
      <w:r w:rsidRPr="0015158D">
        <w:rPr>
          <w:rFonts w:ascii="Consolas" w:hAnsi="Consolas" w:cs="Consolas"/>
          <w:sz w:val="24"/>
          <w:szCs w:val="24"/>
          <w:lang w:val="mn-MN"/>
        </w:rPr>
        <w:t xml:space="preserve">гэсэн </w:t>
      </w:r>
      <w:r w:rsidRPr="0015158D">
        <w:rPr>
          <w:rFonts w:ascii="Consolas" w:hAnsi="Consolas" w:cs="Consolas"/>
          <w:sz w:val="24"/>
          <w:szCs w:val="24"/>
        </w:rPr>
        <w:t xml:space="preserve">folder </w:t>
      </w:r>
      <w:r w:rsidRPr="0015158D">
        <w:rPr>
          <w:rFonts w:ascii="Consolas" w:hAnsi="Consolas" w:cs="Consolas"/>
          <w:sz w:val="24"/>
          <w:szCs w:val="24"/>
          <w:lang w:val="mn-MN"/>
        </w:rPr>
        <w:t xml:space="preserve">байдаг. </w:t>
      </w:r>
      <w:r w:rsidRPr="0015158D">
        <w:rPr>
          <w:rFonts w:ascii="Consolas" w:hAnsi="Consolas" w:cs="Consolas"/>
          <w:sz w:val="24"/>
          <w:szCs w:val="24"/>
        </w:rPr>
        <w:t xml:space="preserve">User </w:t>
      </w:r>
      <w:r w:rsidRPr="0015158D">
        <w:rPr>
          <w:rFonts w:ascii="Consolas" w:hAnsi="Consolas" w:cs="Consolas"/>
          <w:sz w:val="24"/>
          <w:szCs w:val="24"/>
          <w:lang w:val="mn-MN"/>
        </w:rPr>
        <w:t xml:space="preserve">уствал </w:t>
      </w:r>
      <w:r w:rsidRPr="0015158D">
        <w:rPr>
          <w:rFonts w:ascii="Consolas" w:hAnsi="Consolas" w:cs="Consolas"/>
          <w:sz w:val="24"/>
          <w:szCs w:val="24"/>
        </w:rPr>
        <w:t xml:space="preserve">comment </w:t>
      </w:r>
      <w:r w:rsidRPr="0015158D">
        <w:rPr>
          <w:rFonts w:ascii="Consolas" w:hAnsi="Consolas" w:cs="Consolas"/>
          <w:sz w:val="24"/>
          <w:szCs w:val="24"/>
          <w:lang w:val="mn-MN"/>
        </w:rPr>
        <w:t xml:space="preserve">усдаг гэх мэт </w:t>
      </w:r>
    </w:p>
    <w:p w:rsidR="0084497E" w:rsidRPr="0015158D" w:rsidRDefault="0084497E" w:rsidP="0084497E">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 xml:space="preserve">Data normalization: </w:t>
      </w:r>
      <w:r w:rsidRPr="0015158D">
        <w:rPr>
          <w:rFonts w:ascii="Consolas" w:hAnsi="Consolas" w:cs="Consolas"/>
          <w:sz w:val="24"/>
          <w:szCs w:val="24"/>
          <w:lang w:val="mn-MN"/>
        </w:rPr>
        <w:t xml:space="preserve">Маш олон </w:t>
      </w:r>
      <w:r w:rsidRPr="0015158D">
        <w:rPr>
          <w:rFonts w:ascii="Consolas" w:hAnsi="Consolas" w:cs="Consolas"/>
          <w:sz w:val="24"/>
          <w:szCs w:val="24"/>
        </w:rPr>
        <w:t>table</w:t>
      </w:r>
      <w:r w:rsidRPr="0015158D">
        <w:rPr>
          <w:rFonts w:ascii="Consolas" w:hAnsi="Consolas" w:cs="Consolas"/>
          <w:sz w:val="24"/>
          <w:szCs w:val="24"/>
          <w:lang w:val="mn-MN"/>
        </w:rPr>
        <w:t xml:space="preserve"> холбогдоод ирэхээр өгөгдлүүдийг энд тэнд давхаралдуулахгүй нь тулд хооронд эь гүнзий нарын холбоос хийж өгдөг.</w:t>
      </w:r>
    </w:p>
    <w:p w:rsidR="00684B28" w:rsidRPr="0015158D" w:rsidRDefault="0084497E" w:rsidP="00684B28">
      <w:pPr>
        <w:pStyle w:val="ListParagraph"/>
        <w:numPr>
          <w:ilvl w:val="0"/>
          <w:numId w:val="1"/>
        </w:numPr>
        <w:rPr>
          <w:rFonts w:ascii="Consolas" w:hAnsi="Consolas" w:cs="Consolas"/>
          <w:sz w:val="24"/>
          <w:szCs w:val="24"/>
          <w:lang w:val="mn-MN"/>
        </w:rPr>
      </w:pPr>
      <w:r w:rsidRPr="0015158D">
        <w:rPr>
          <w:rFonts w:ascii="Consolas" w:hAnsi="Consolas" w:cs="Consolas"/>
          <w:sz w:val="24"/>
          <w:szCs w:val="24"/>
          <w:lang w:val="mn-MN"/>
        </w:rPr>
        <w:lastRenderedPageBreak/>
        <w:t xml:space="preserve">Дутгадалтай тал: өгөгдлийг нарийн заагаад өгчихсөн байдаг болохоор олон зуун сэрвэр дамжуулж  ажиллахад төвөгтэй. </w:t>
      </w:r>
      <w:r w:rsidR="00684B28" w:rsidRPr="0015158D">
        <w:rPr>
          <w:rFonts w:ascii="Consolas" w:hAnsi="Consolas" w:cs="Consolas"/>
          <w:sz w:val="24"/>
          <w:szCs w:val="24"/>
          <w:lang w:val="mn-MN"/>
        </w:rPr>
        <w:t xml:space="preserve">Шугаман өгөгдлийн бүтэцтэй </w:t>
      </w:r>
    </w:p>
    <w:p w:rsidR="0084497E" w:rsidRPr="0015158D" w:rsidRDefault="0084497E" w:rsidP="0084497E">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 xml:space="preserve">Vertical Scaling: </w:t>
      </w:r>
      <w:r w:rsidRPr="0015158D">
        <w:rPr>
          <w:rFonts w:ascii="Consolas" w:hAnsi="Consolas" w:cs="Consolas"/>
          <w:sz w:val="24"/>
          <w:szCs w:val="24"/>
          <w:lang w:val="mn-MN"/>
        </w:rPr>
        <w:t xml:space="preserve">Хэрэглэгч өсөөд ирэх үед сэрвэрийн </w:t>
      </w:r>
      <w:r w:rsidRPr="0015158D">
        <w:rPr>
          <w:rFonts w:ascii="Consolas" w:hAnsi="Consolas" w:cs="Consolas"/>
          <w:sz w:val="24"/>
          <w:szCs w:val="24"/>
        </w:rPr>
        <w:t xml:space="preserve">ram </w:t>
      </w:r>
      <w:r w:rsidRPr="0015158D">
        <w:rPr>
          <w:rFonts w:ascii="Consolas" w:hAnsi="Consolas" w:cs="Consolas"/>
          <w:sz w:val="24"/>
          <w:szCs w:val="24"/>
          <w:lang w:val="mn-MN"/>
        </w:rPr>
        <w:t xml:space="preserve">хард нэмдэг хязгаарлагдмал. </w:t>
      </w:r>
    </w:p>
    <w:p w:rsidR="00E6107F" w:rsidRPr="0015158D" w:rsidRDefault="00E6107F" w:rsidP="0084497E">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 xml:space="preserve">Used </w:t>
      </w:r>
      <w:r w:rsidRPr="0015158D">
        <w:rPr>
          <w:rFonts w:ascii="Consolas" w:hAnsi="Consolas" w:cs="Consolas"/>
          <w:sz w:val="24"/>
          <w:szCs w:val="24"/>
          <w:lang w:val="mn-MN"/>
        </w:rPr>
        <w:t xml:space="preserve">зарим үүсгэж ажилдаг.  </w:t>
      </w:r>
      <w:r w:rsidRPr="0015158D">
        <w:rPr>
          <w:rFonts w:ascii="Consolas" w:hAnsi="Consolas" w:cs="Consolas"/>
          <w:b/>
          <w:sz w:val="24"/>
          <w:szCs w:val="24"/>
          <w:lang w:val="mn-MN"/>
        </w:rPr>
        <w:t>Энэ зарчмийг судал</w:t>
      </w:r>
      <w:r w:rsidRPr="0015158D">
        <w:rPr>
          <w:rFonts w:ascii="Consolas" w:hAnsi="Consolas" w:cs="Consolas"/>
          <w:sz w:val="24"/>
          <w:szCs w:val="24"/>
          <w:lang w:val="mn-MN"/>
        </w:rPr>
        <w:t xml:space="preserve"> </w:t>
      </w:r>
    </w:p>
    <w:p w:rsidR="0084497E" w:rsidRPr="0015158D" w:rsidRDefault="0084497E" w:rsidP="0084497E">
      <w:pPr>
        <w:rPr>
          <w:rFonts w:ascii="Consolas" w:hAnsi="Consolas" w:cs="Consolas"/>
          <w:sz w:val="24"/>
          <w:szCs w:val="24"/>
          <w:lang w:val="mn-MN"/>
        </w:rPr>
      </w:pPr>
      <w:r w:rsidRPr="0015158D">
        <w:rPr>
          <w:rFonts w:ascii="Consolas" w:hAnsi="Consolas" w:cs="Consolas"/>
          <w:sz w:val="24"/>
          <w:szCs w:val="24"/>
        </w:rPr>
        <w:t xml:space="preserve">NoSQL </w:t>
      </w:r>
      <w:r w:rsidRPr="0015158D">
        <w:rPr>
          <w:rFonts w:ascii="Consolas" w:hAnsi="Consolas" w:cs="Consolas"/>
          <w:sz w:val="24"/>
          <w:szCs w:val="24"/>
          <w:lang w:val="mn-MN"/>
        </w:rPr>
        <w:t xml:space="preserve">нь </w:t>
      </w:r>
    </w:p>
    <w:p w:rsidR="00684B28" w:rsidRPr="0015158D" w:rsidRDefault="00684B28" w:rsidP="00684B28">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Scheme</w:t>
      </w:r>
      <w:r w:rsidRPr="0015158D">
        <w:rPr>
          <w:rFonts w:ascii="Consolas" w:hAnsi="Consolas" w:cs="Consolas"/>
          <w:sz w:val="24"/>
          <w:szCs w:val="24"/>
          <w:lang w:val="mn-MN"/>
        </w:rPr>
        <w:t xml:space="preserve">: </w:t>
      </w:r>
      <w:r w:rsidRPr="0015158D">
        <w:rPr>
          <w:rFonts w:ascii="Consolas" w:hAnsi="Consolas" w:cs="Consolas"/>
          <w:sz w:val="24"/>
          <w:szCs w:val="24"/>
        </w:rPr>
        <w:t xml:space="preserve"> </w:t>
      </w:r>
      <w:r w:rsidR="00E6107F" w:rsidRPr="0015158D">
        <w:rPr>
          <w:rFonts w:ascii="Consolas" w:hAnsi="Consolas" w:cs="Consolas"/>
          <w:sz w:val="24"/>
          <w:szCs w:val="24"/>
          <w:lang w:val="mn-MN"/>
        </w:rPr>
        <w:t xml:space="preserve">Өгөгдөл шалгадаггүй </w:t>
      </w:r>
    </w:p>
    <w:p w:rsidR="00684B28" w:rsidRPr="0015158D" w:rsidRDefault="00684B28" w:rsidP="00684B28">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 xml:space="preserve">Collection: </w:t>
      </w:r>
      <w:r w:rsidRPr="0015158D">
        <w:rPr>
          <w:rFonts w:ascii="Consolas" w:hAnsi="Consolas" w:cs="Consolas"/>
          <w:sz w:val="24"/>
          <w:szCs w:val="24"/>
          <w:lang w:val="mn-MN"/>
        </w:rPr>
        <w:t xml:space="preserve">Дотороо өгөгдөлөө хадгалахдаа олон </w:t>
      </w:r>
      <w:r w:rsidRPr="0015158D">
        <w:rPr>
          <w:rFonts w:ascii="Consolas" w:hAnsi="Consolas" w:cs="Consolas"/>
          <w:sz w:val="24"/>
          <w:szCs w:val="24"/>
        </w:rPr>
        <w:t xml:space="preserve">document </w:t>
      </w:r>
      <w:r w:rsidRPr="0015158D">
        <w:rPr>
          <w:rFonts w:ascii="Consolas" w:hAnsi="Consolas" w:cs="Consolas"/>
          <w:sz w:val="24"/>
          <w:szCs w:val="24"/>
          <w:lang w:val="mn-MN"/>
        </w:rPr>
        <w:t xml:space="preserve">буюу массив шиг байгаа. </w:t>
      </w:r>
    </w:p>
    <w:p w:rsidR="00684B28" w:rsidRPr="0015158D" w:rsidRDefault="00684B28" w:rsidP="00684B28">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 xml:space="preserve">Document: </w:t>
      </w:r>
      <w:r w:rsidRPr="0015158D">
        <w:rPr>
          <w:rFonts w:ascii="Consolas" w:hAnsi="Consolas" w:cs="Consolas"/>
          <w:sz w:val="24"/>
          <w:szCs w:val="24"/>
          <w:lang w:val="mn-MN"/>
        </w:rPr>
        <w:t xml:space="preserve">Нэг объеттой. Нэг объет дотороо олон талбартай. </w:t>
      </w:r>
      <w:r w:rsidRPr="0015158D">
        <w:rPr>
          <w:rFonts w:ascii="Consolas" w:hAnsi="Consolas" w:cs="Consolas"/>
          <w:sz w:val="24"/>
          <w:szCs w:val="24"/>
        </w:rPr>
        <w:t>Document</w:t>
      </w:r>
      <w:r w:rsidRPr="0015158D">
        <w:rPr>
          <w:rFonts w:ascii="Consolas" w:hAnsi="Consolas" w:cs="Consolas"/>
          <w:sz w:val="24"/>
          <w:szCs w:val="24"/>
          <w:lang w:val="mn-MN"/>
        </w:rPr>
        <w:t xml:space="preserve"> дотороо </w:t>
      </w:r>
      <w:r w:rsidRPr="0015158D">
        <w:rPr>
          <w:rFonts w:ascii="Consolas" w:hAnsi="Consolas" w:cs="Consolas"/>
          <w:sz w:val="24"/>
          <w:szCs w:val="24"/>
        </w:rPr>
        <w:t>document</w:t>
      </w:r>
      <w:r w:rsidRPr="0015158D">
        <w:rPr>
          <w:rFonts w:ascii="Consolas" w:hAnsi="Consolas" w:cs="Consolas"/>
          <w:sz w:val="24"/>
          <w:szCs w:val="24"/>
          <w:lang w:val="mn-MN"/>
        </w:rPr>
        <w:t xml:space="preserve"> хадгалж </w:t>
      </w:r>
      <w:r w:rsidRPr="0015158D">
        <w:rPr>
          <w:rFonts w:ascii="Consolas" w:hAnsi="Consolas" w:cs="Consolas"/>
          <w:sz w:val="24"/>
          <w:szCs w:val="24"/>
        </w:rPr>
        <w:t>document</w:t>
      </w:r>
      <w:r w:rsidRPr="0015158D">
        <w:rPr>
          <w:rFonts w:ascii="Consolas" w:hAnsi="Consolas" w:cs="Consolas"/>
          <w:sz w:val="24"/>
          <w:szCs w:val="24"/>
          <w:lang w:val="mn-MN"/>
        </w:rPr>
        <w:t xml:space="preserve"> дотор </w:t>
      </w:r>
      <w:r w:rsidRPr="0015158D">
        <w:rPr>
          <w:rFonts w:ascii="Consolas" w:hAnsi="Consolas" w:cs="Consolas"/>
          <w:sz w:val="24"/>
          <w:szCs w:val="24"/>
        </w:rPr>
        <w:t>collection</w:t>
      </w:r>
      <w:r w:rsidRPr="0015158D">
        <w:rPr>
          <w:rFonts w:ascii="Consolas" w:hAnsi="Consolas" w:cs="Consolas"/>
          <w:sz w:val="24"/>
          <w:szCs w:val="24"/>
          <w:lang w:val="mn-MN"/>
        </w:rPr>
        <w:t xml:space="preserve"> хадгалж болдог. </w:t>
      </w:r>
      <w:r w:rsidRPr="0015158D">
        <w:rPr>
          <w:rFonts w:ascii="Consolas" w:hAnsi="Consolas" w:cs="Consolas"/>
          <w:sz w:val="24"/>
          <w:szCs w:val="24"/>
        </w:rPr>
        <w:t>JSON</w:t>
      </w:r>
      <w:r w:rsidRPr="0015158D">
        <w:rPr>
          <w:rFonts w:ascii="Consolas" w:hAnsi="Consolas" w:cs="Consolas"/>
          <w:sz w:val="24"/>
          <w:szCs w:val="24"/>
          <w:lang w:val="mn-MN"/>
        </w:rPr>
        <w:t xml:space="preserve"> адилхан мод хэлбэртэй өгөгдлийн бүтэцтэй </w:t>
      </w:r>
    </w:p>
    <w:p w:rsidR="00E6107F" w:rsidRPr="0015158D" w:rsidRDefault="00E6107F" w:rsidP="00684B28">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Data repeats: Copу</w:t>
      </w:r>
      <w:r w:rsidRPr="0015158D">
        <w:rPr>
          <w:rFonts w:ascii="Consolas" w:hAnsi="Consolas" w:cs="Consolas"/>
          <w:sz w:val="24"/>
          <w:szCs w:val="24"/>
          <w:lang w:val="mn-MN"/>
        </w:rPr>
        <w:t xml:space="preserve">доод тавьчихаж болдог.  </w:t>
      </w:r>
    </w:p>
    <w:p w:rsidR="00684B28" w:rsidRPr="0015158D" w:rsidRDefault="00E6107F" w:rsidP="00684B28">
      <w:pPr>
        <w:pStyle w:val="ListParagraph"/>
        <w:numPr>
          <w:ilvl w:val="0"/>
          <w:numId w:val="1"/>
        </w:numPr>
        <w:rPr>
          <w:rFonts w:ascii="Consolas" w:hAnsi="Consolas" w:cs="Consolas"/>
          <w:sz w:val="24"/>
          <w:szCs w:val="24"/>
          <w:lang w:val="mn-MN"/>
        </w:rPr>
      </w:pPr>
      <w:r w:rsidRPr="0015158D">
        <w:rPr>
          <w:rFonts w:ascii="Consolas" w:hAnsi="Consolas" w:cs="Consolas"/>
          <w:sz w:val="24"/>
          <w:szCs w:val="24"/>
        </w:rPr>
        <w:t>Horizontal</w:t>
      </w:r>
      <w:r w:rsidR="00684B28" w:rsidRPr="0015158D">
        <w:rPr>
          <w:rFonts w:ascii="Consolas" w:hAnsi="Consolas" w:cs="Consolas"/>
          <w:sz w:val="24"/>
          <w:szCs w:val="24"/>
        </w:rPr>
        <w:t xml:space="preserve"> Scaling: </w:t>
      </w:r>
      <w:r w:rsidR="00684B28" w:rsidRPr="0015158D">
        <w:rPr>
          <w:rFonts w:ascii="Consolas" w:hAnsi="Consolas" w:cs="Consolas"/>
          <w:sz w:val="24"/>
          <w:szCs w:val="24"/>
          <w:lang w:val="mn-MN"/>
        </w:rPr>
        <w:t>Хэрэглэгч өсөөд ирэх үед</w:t>
      </w:r>
      <w:r w:rsidRPr="0015158D">
        <w:rPr>
          <w:rFonts w:ascii="Consolas" w:hAnsi="Consolas" w:cs="Consolas"/>
          <w:sz w:val="24"/>
          <w:szCs w:val="24"/>
        </w:rPr>
        <w:t xml:space="preserve"> </w:t>
      </w:r>
      <w:r w:rsidRPr="0015158D">
        <w:rPr>
          <w:rFonts w:ascii="Consolas" w:hAnsi="Consolas" w:cs="Consolas"/>
          <w:sz w:val="24"/>
          <w:szCs w:val="24"/>
          <w:lang w:val="mn-MN"/>
        </w:rPr>
        <w:t>олон</w:t>
      </w:r>
      <w:r w:rsidR="00684B28" w:rsidRPr="0015158D">
        <w:rPr>
          <w:rFonts w:ascii="Consolas" w:hAnsi="Consolas" w:cs="Consolas"/>
          <w:sz w:val="24"/>
          <w:szCs w:val="24"/>
          <w:lang w:val="mn-MN"/>
        </w:rPr>
        <w:t xml:space="preserve"> сэрвэр</w:t>
      </w:r>
      <w:r w:rsidRPr="0015158D">
        <w:rPr>
          <w:rFonts w:ascii="Consolas" w:hAnsi="Consolas" w:cs="Consolas"/>
          <w:sz w:val="24"/>
          <w:szCs w:val="24"/>
          <w:lang w:val="mn-MN"/>
        </w:rPr>
        <w:t xml:space="preserve"> дээр хуваагаал тавьчихдаг. </w:t>
      </w:r>
      <w:r w:rsidR="00684B28" w:rsidRPr="0015158D">
        <w:rPr>
          <w:rFonts w:ascii="Consolas" w:hAnsi="Consolas" w:cs="Consolas"/>
          <w:sz w:val="24"/>
          <w:szCs w:val="24"/>
          <w:lang w:val="mn-MN"/>
        </w:rPr>
        <w:t xml:space="preserve"> </w:t>
      </w:r>
    </w:p>
    <w:p w:rsidR="006B3F50" w:rsidRPr="0015158D" w:rsidRDefault="00940B46" w:rsidP="006B3F50">
      <w:pPr>
        <w:rPr>
          <w:rFonts w:ascii="Consolas" w:hAnsi="Consolas" w:cs="Consolas"/>
          <w:sz w:val="24"/>
          <w:szCs w:val="24"/>
          <w:lang w:val="mn-MN"/>
        </w:rPr>
      </w:pPr>
      <w:r>
        <w:rPr>
          <w:rFonts w:ascii="Consolas" w:hAnsi="Consolas" w:cs="Consolas"/>
          <w:sz w:val="24"/>
          <w:szCs w:val="24"/>
          <w:lang w:val="mn-MN"/>
        </w:rPr>
        <w:t xml:space="preserve">     </w:t>
      </w:r>
      <w:r w:rsidR="006B3F50" w:rsidRPr="0015158D">
        <w:rPr>
          <w:rFonts w:ascii="Consolas" w:hAnsi="Consolas" w:cs="Consolas"/>
          <w:sz w:val="24"/>
          <w:szCs w:val="24"/>
        </w:rPr>
        <w:drawing>
          <wp:inline distT="0" distB="0" distL="0" distR="0">
            <wp:extent cx="5018405" cy="2541181"/>
            <wp:effectExtent l="0" t="0" r="0" b="0"/>
            <wp:docPr id="1" name="Picture 1" descr="C:\Users\dell\Desktop\old web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old web de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293" cy="2547201"/>
                    </a:xfrm>
                    <a:prstGeom prst="rect">
                      <a:avLst/>
                    </a:prstGeom>
                    <a:noFill/>
                    <a:ln>
                      <a:noFill/>
                    </a:ln>
                  </pic:spPr>
                </pic:pic>
              </a:graphicData>
            </a:graphic>
          </wp:inline>
        </w:drawing>
      </w:r>
      <w:r w:rsidR="006B3F50" w:rsidRPr="0015158D">
        <w:rPr>
          <w:rFonts w:ascii="Consolas" w:hAnsi="Consolas" w:cs="Consolas"/>
          <w:sz w:val="24"/>
          <w:szCs w:val="24"/>
          <w:lang w:val="mn-MN"/>
        </w:rPr>
        <w:t xml:space="preserve"> </w:t>
      </w:r>
    </w:p>
    <w:p w:rsidR="00684B28" w:rsidRPr="0015158D" w:rsidRDefault="00684B28" w:rsidP="0084497E">
      <w:pPr>
        <w:rPr>
          <w:rFonts w:ascii="Consolas" w:hAnsi="Consolas" w:cs="Consolas"/>
          <w:sz w:val="24"/>
          <w:szCs w:val="24"/>
        </w:rPr>
      </w:pPr>
    </w:p>
    <w:p w:rsidR="00476B6D" w:rsidRPr="0015158D" w:rsidRDefault="00940B46">
      <w:pPr>
        <w:rPr>
          <w:rFonts w:ascii="Consolas" w:hAnsi="Consolas" w:cs="Consolas"/>
          <w:sz w:val="24"/>
          <w:szCs w:val="24"/>
        </w:rPr>
      </w:pPr>
      <w:r>
        <w:rPr>
          <w:rFonts w:ascii="Consolas" w:hAnsi="Consolas" w:cs="Consolas"/>
          <w:sz w:val="24"/>
          <w:szCs w:val="24"/>
          <w:lang w:val="mn-MN"/>
        </w:rPr>
        <w:t xml:space="preserve">      </w:t>
      </w:r>
      <w:r w:rsidRPr="0015158D">
        <w:rPr>
          <w:rFonts w:ascii="Consolas" w:hAnsi="Consolas" w:cs="Consolas"/>
          <w:sz w:val="24"/>
          <w:szCs w:val="24"/>
        </w:rPr>
        <w:drawing>
          <wp:inline distT="0" distB="0" distL="0" distR="0" wp14:anchorId="5C1DB8ED" wp14:editId="7B4C4BF6">
            <wp:extent cx="4965065" cy="2519916"/>
            <wp:effectExtent l="0" t="0" r="6985" b="0"/>
            <wp:docPr id="3" name="Picture 3" descr="C:\Users\dell\Desktop\today web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today web 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551" cy="2528791"/>
                    </a:xfrm>
                    <a:prstGeom prst="rect">
                      <a:avLst/>
                    </a:prstGeom>
                    <a:noFill/>
                    <a:ln>
                      <a:noFill/>
                    </a:ln>
                  </pic:spPr>
                </pic:pic>
              </a:graphicData>
            </a:graphic>
          </wp:inline>
        </w:drawing>
      </w:r>
      <w:bookmarkEnd w:id="0"/>
    </w:p>
    <w:sectPr w:rsidR="00476B6D" w:rsidRPr="0015158D" w:rsidSect="00940B46">
      <w:pgSz w:w="12240" w:h="15840"/>
      <w:pgMar w:top="907" w:right="1440" w:bottom="6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2D0" w:rsidRDefault="009E12D0" w:rsidP="00E6107F">
      <w:pPr>
        <w:spacing w:after="0" w:line="240" w:lineRule="auto"/>
      </w:pPr>
      <w:r>
        <w:separator/>
      </w:r>
    </w:p>
  </w:endnote>
  <w:endnote w:type="continuationSeparator" w:id="0">
    <w:p w:rsidR="009E12D0" w:rsidRDefault="009E12D0" w:rsidP="00E6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2D0" w:rsidRDefault="009E12D0" w:rsidP="00E6107F">
      <w:pPr>
        <w:spacing w:after="0" w:line="240" w:lineRule="auto"/>
      </w:pPr>
      <w:r>
        <w:separator/>
      </w:r>
    </w:p>
  </w:footnote>
  <w:footnote w:type="continuationSeparator" w:id="0">
    <w:p w:rsidR="009E12D0" w:rsidRDefault="009E12D0" w:rsidP="00E61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64FC8"/>
    <w:multiLevelType w:val="hybridMultilevel"/>
    <w:tmpl w:val="6A0A8596"/>
    <w:lvl w:ilvl="0" w:tplc="A6C2DC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7E"/>
    <w:rsid w:val="00024B54"/>
    <w:rsid w:val="000C3E51"/>
    <w:rsid w:val="0015158D"/>
    <w:rsid w:val="00296670"/>
    <w:rsid w:val="00684B28"/>
    <w:rsid w:val="006B3F50"/>
    <w:rsid w:val="0084497E"/>
    <w:rsid w:val="00937FE1"/>
    <w:rsid w:val="00940B46"/>
    <w:rsid w:val="009617B1"/>
    <w:rsid w:val="009E12D0"/>
    <w:rsid w:val="00DB7F56"/>
    <w:rsid w:val="00E6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9DC62-BDAE-4261-9490-AA3DA0CD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97E"/>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97E"/>
    <w:pPr>
      <w:ind w:left="720"/>
      <w:contextualSpacing/>
    </w:pPr>
  </w:style>
  <w:style w:type="paragraph" w:styleId="EndnoteText">
    <w:name w:val="endnote text"/>
    <w:basedOn w:val="Normal"/>
    <w:link w:val="EndnoteTextChar"/>
    <w:uiPriority w:val="99"/>
    <w:semiHidden/>
    <w:unhideWhenUsed/>
    <w:rsid w:val="00E610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107F"/>
    <w:rPr>
      <w:noProof/>
      <w:sz w:val="20"/>
      <w:szCs w:val="20"/>
    </w:rPr>
  </w:style>
  <w:style w:type="character" w:styleId="EndnoteReference">
    <w:name w:val="endnote reference"/>
    <w:basedOn w:val="DefaultParagraphFont"/>
    <w:uiPriority w:val="99"/>
    <w:semiHidden/>
    <w:unhideWhenUsed/>
    <w:rsid w:val="00E6107F"/>
    <w:rPr>
      <w:vertAlign w:val="superscript"/>
    </w:rPr>
  </w:style>
  <w:style w:type="paragraph" w:styleId="BalloonText">
    <w:name w:val="Balloon Text"/>
    <w:basedOn w:val="Normal"/>
    <w:link w:val="BalloonTextChar"/>
    <w:uiPriority w:val="99"/>
    <w:semiHidden/>
    <w:unhideWhenUsed/>
    <w:rsid w:val="00940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B46"/>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8CB85-3B19-449C-A382-8CFC2F68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2021-01-23T03:19:00Z</cp:lastPrinted>
  <dcterms:created xsi:type="dcterms:W3CDTF">2020-12-29T20:56:00Z</dcterms:created>
  <dcterms:modified xsi:type="dcterms:W3CDTF">2021-01-23T03:20:00Z</dcterms:modified>
</cp:coreProperties>
</file>