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A6A" w:rsidRDefault="00A50670">
      <w:pPr>
        <w:rPr>
          <w:b/>
        </w:rPr>
      </w:pPr>
      <w:r w:rsidRPr="00A50670">
        <w:rPr>
          <w:b/>
          <w:sz w:val="32"/>
        </w:rPr>
        <w:t>Có hai phiên bản Entity Framework chính cần phân biệt</w:t>
      </w:r>
      <w:r w:rsidRPr="00A50670">
        <w:rPr>
          <w:b/>
        </w:rPr>
        <w:t>:</w:t>
      </w:r>
    </w:p>
    <w:tbl>
      <w:tblPr>
        <w:tblStyle w:val="TableGrid"/>
        <w:tblW w:w="11430" w:type="dxa"/>
        <w:tblInd w:w="-1085" w:type="dxa"/>
        <w:tblLook w:val="04A0" w:firstRow="1" w:lastRow="0" w:firstColumn="1" w:lastColumn="0" w:noHBand="0" w:noVBand="1"/>
      </w:tblPr>
      <w:tblGrid>
        <w:gridCol w:w="11430"/>
      </w:tblGrid>
      <w:tr w:rsidR="00A50670" w:rsidTr="00A50670">
        <w:tc>
          <w:tcPr>
            <w:tcW w:w="11430" w:type="dxa"/>
          </w:tcPr>
          <w:p w:rsidR="00A50670" w:rsidRPr="00A50670" w:rsidRDefault="00A50670" w:rsidP="00A50670">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1 . </w:t>
            </w:r>
            <w:r w:rsidRPr="00A50670">
              <w:rPr>
                <w:rFonts w:ascii="Times New Roman" w:eastAsia="Times New Roman" w:hAnsi="Times New Roman" w:cs="Times New Roman"/>
                <w:b/>
                <w:bCs/>
                <w:sz w:val="27"/>
                <w:szCs w:val="27"/>
              </w:rPr>
              <w:t>Entity Framework (EF) 6.x</w:t>
            </w:r>
          </w:p>
          <w:p w:rsidR="00A50670" w:rsidRPr="00A50670" w:rsidRDefault="00A50670" w:rsidP="00A50670">
            <w:pPr>
              <w:numPr>
                <w:ilvl w:val="0"/>
                <w:numId w:val="1"/>
              </w:numPr>
              <w:spacing w:before="100" w:beforeAutospacing="1" w:after="100" w:afterAutospacing="1"/>
              <w:rPr>
                <w:rFonts w:ascii="Times New Roman" w:eastAsia="Times New Roman" w:hAnsi="Times New Roman" w:cs="Times New Roman"/>
                <w:sz w:val="24"/>
                <w:szCs w:val="24"/>
              </w:rPr>
            </w:pPr>
            <w:r w:rsidRPr="00A50670">
              <w:rPr>
                <w:rFonts w:ascii="Times New Roman" w:eastAsia="Times New Roman" w:hAnsi="Times New Roman" w:cs="Times New Roman"/>
                <w:sz w:val="24"/>
                <w:szCs w:val="24"/>
              </w:rPr>
              <w:t>Đây là phiên bản truyền thống và lâu đời nhất của Entity Framework.</w:t>
            </w:r>
          </w:p>
          <w:p w:rsidR="00A50670" w:rsidRPr="00A50670" w:rsidRDefault="00A50670" w:rsidP="00A50670">
            <w:pPr>
              <w:numPr>
                <w:ilvl w:val="0"/>
                <w:numId w:val="1"/>
              </w:numPr>
              <w:spacing w:before="100" w:beforeAutospacing="1" w:after="100" w:afterAutospacing="1"/>
              <w:rPr>
                <w:rFonts w:ascii="Times New Roman" w:eastAsia="Times New Roman" w:hAnsi="Times New Roman" w:cs="Times New Roman"/>
                <w:sz w:val="24"/>
                <w:szCs w:val="24"/>
              </w:rPr>
            </w:pPr>
            <w:r w:rsidRPr="00A50670">
              <w:rPr>
                <w:rFonts w:ascii="Times New Roman" w:eastAsia="Times New Roman" w:hAnsi="Times New Roman" w:cs="Times New Roman"/>
                <w:b/>
                <w:bCs/>
                <w:sz w:val="24"/>
                <w:szCs w:val="24"/>
              </w:rPr>
              <w:t>Hỗ trợ đầy đủ trên .NET Framework</w:t>
            </w:r>
            <w:r w:rsidRPr="00A50670">
              <w:rPr>
                <w:rFonts w:ascii="Times New Roman" w:eastAsia="Times New Roman" w:hAnsi="Times New Roman" w:cs="Times New Roman"/>
                <w:sz w:val="24"/>
                <w:szCs w:val="24"/>
              </w:rPr>
              <w:t xml:space="preserve"> (ví dụ: .NET Framework 4.7.2, 4.8, v.v.).</w:t>
            </w:r>
          </w:p>
          <w:p w:rsidR="00A50670" w:rsidRDefault="00A50670">
            <w:pPr>
              <w:rPr>
                <w:b/>
              </w:rPr>
            </w:pPr>
          </w:p>
        </w:tc>
      </w:tr>
      <w:tr w:rsidR="00A50670" w:rsidTr="00A50670">
        <w:tc>
          <w:tcPr>
            <w:tcW w:w="11430" w:type="dxa"/>
          </w:tcPr>
          <w:p w:rsidR="00A50670" w:rsidRPr="00A50670" w:rsidRDefault="00A50670" w:rsidP="00A50670">
            <w:pPr>
              <w:spacing w:before="100" w:beforeAutospacing="1" w:after="100" w:afterAutospacing="1"/>
              <w:outlineLvl w:val="2"/>
              <w:rPr>
                <w:rFonts w:ascii="Times New Roman" w:eastAsia="Times New Roman" w:hAnsi="Times New Roman" w:cs="Times New Roman"/>
                <w:b/>
                <w:bCs/>
                <w:sz w:val="27"/>
                <w:szCs w:val="27"/>
              </w:rPr>
            </w:pPr>
            <w:r w:rsidRPr="00A50670">
              <w:rPr>
                <w:b/>
                <w:sz w:val="32"/>
              </w:rPr>
              <w:t>2</w:t>
            </w:r>
            <w:r>
              <w:rPr>
                <w:b/>
              </w:rPr>
              <w:t xml:space="preserve">. </w:t>
            </w:r>
            <w:r w:rsidRPr="00A50670">
              <w:rPr>
                <w:rFonts w:ascii="Times New Roman" w:eastAsia="Times New Roman" w:hAnsi="Times New Roman" w:cs="Times New Roman"/>
                <w:b/>
                <w:bCs/>
                <w:sz w:val="27"/>
                <w:szCs w:val="27"/>
              </w:rPr>
              <w:t>Entity Framework Core (EF Core)</w:t>
            </w:r>
          </w:p>
          <w:p w:rsidR="00A50670" w:rsidRPr="00A50670" w:rsidRDefault="00A50670" w:rsidP="00A50670">
            <w:pPr>
              <w:numPr>
                <w:ilvl w:val="0"/>
                <w:numId w:val="2"/>
              </w:numPr>
              <w:spacing w:before="100" w:beforeAutospacing="1" w:after="100" w:afterAutospacing="1"/>
              <w:rPr>
                <w:rFonts w:ascii="Times New Roman" w:eastAsia="Times New Roman" w:hAnsi="Times New Roman" w:cs="Times New Roman"/>
                <w:sz w:val="24"/>
                <w:szCs w:val="24"/>
              </w:rPr>
            </w:pPr>
            <w:r w:rsidRPr="00A50670">
              <w:rPr>
                <w:rFonts w:ascii="Times New Roman" w:eastAsia="Times New Roman" w:hAnsi="Times New Roman" w:cs="Times New Roman"/>
                <w:sz w:val="24"/>
                <w:szCs w:val="24"/>
              </w:rPr>
              <w:t xml:space="preserve">Đây là phiên bản hiện đại của EF, được thiết kế để hoạt động trên cả </w:t>
            </w:r>
            <w:r w:rsidRPr="00A50670">
              <w:rPr>
                <w:rFonts w:ascii="Times New Roman" w:eastAsia="Times New Roman" w:hAnsi="Times New Roman" w:cs="Times New Roman"/>
                <w:b/>
                <w:bCs/>
                <w:sz w:val="24"/>
                <w:szCs w:val="24"/>
              </w:rPr>
              <w:t>.NET Core</w:t>
            </w:r>
            <w:r w:rsidRPr="00A50670">
              <w:rPr>
                <w:rFonts w:ascii="Times New Roman" w:eastAsia="Times New Roman" w:hAnsi="Times New Roman" w:cs="Times New Roman"/>
                <w:sz w:val="24"/>
                <w:szCs w:val="24"/>
              </w:rPr>
              <w:t xml:space="preserve"> và </w:t>
            </w:r>
            <w:r w:rsidRPr="00A50670">
              <w:rPr>
                <w:rFonts w:ascii="Times New Roman" w:eastAsia="Times New Roman" w:hAnsi="Times New Roman" w:cs="Times New Roman"/>
                <w:b/>
                <w:bCs/>
                <w:sz w:val="24"/>
                <w:szCs w:val="24"/>
              </w:rPr>
              <w:t>.NET Framework</w:t>
            </w:r>
            <w:r w:rsidRPr="00A50670">
              <w:rPr>
                <w:rFonts w:ascii="Times New Roman" w:eastAsia="Times New Roman" w:hAnsi="Times New Roman" w:cs="Times New Roman"/>
                <w:sz w:val="24"/>
                <w:szCs w:val="24"/>
              </w:rPr>
              <w:t>.</w:t>
            </w:r>
          </w:p>
          <w:p w:rsidR="00A50670" w:rsidRPr="00A50670" w:rsidRDefault="00A50670" w:rsidP="00A50670">
            <w:pPr>
              <w:numPr>
                <w:ilvl w:val="0"/>
                <w:numId w:val="2"/>
              </w:numPr>
              <w:spacing w:before="100" w:beforeAutospacing="1" w:after="100" w:afterAutospacing="1"/>
              <w:rPr>
                <w:rFonts w:ascii="Times New Roman" w:eastAsia="Times New Roman" w:hAnsi="Times New Roman" w:cs="Times New Roman"/>
                <w:sz w:val="24"/>
                <w:szCs w:val="24"/>
              </w:rPr>
            </w:pPr>
            <w:r w:rsidRPr="00A50670">
              <w:rPr>
                <w:rFonts w:ascii="Times New Roman" w:eastAsia="Times New Roman" w:hAnsi="Times New Roman" w:cs="Times New Roman"/>
                <w:b/>
                <w:bCs/>
                <w:sz w:val="24"/>
                <w:szCs w:val="24"/>
              </w:rPr>
              <w:t>Hỗ trợ trên .NET Framework</w:t>
            </w:r>
            <w:r w:rsidRPr="00A50670">
              <w:rPr>
                <w:rFonts w:ascii="Times New Roman" w:eastAsia="Times New Roman" w:hAnsi="Times New Roman" w:cs="Times New Roman"/>
                <w:sz w:val="24"/>
                <w:szCs w:val="24"/>
              </w:rPr>
              <w:t xml:space="preserve">, nhưng chỉ từ </w:t>
            </w:r>
            <w:r w:rsidRPr="00A50670">
              <w:rPr>
                <w:rFonts w:ascii="Times New Roman" w:eastAsia="Times New Roman" w:hAnsi="Times New Roman" w:cs="Times New Roman"/>
                <w:b/>
                <w:bCs/>
                <w:sz w:val="24"/>
                <w:szCs w:val="24"/>
              </w:rPr>
              <w:t>.NET Framework 4.6.1 trở lên</w:t>
            </w:r>
            <w:r w:rsidRPr="00A50670">
              <w:rPr>
                <w:rFonts w:ascii="Times New Roman" w:eastAsia="Times New Roman" w:hAnsi="Times New Roman" w:cs="Times New Roman"/>
                <w:sz w:val="24"/>
                <w:szCs w:val="24"/>
              </w:rPr>
              <w:t>.</w:t>
            </w:r>
          </w:p>
          <w:p w:rsidR="00A50670" w:rsidRDefault="00A50670" w:rsidP="00A50670">
            <w:pPr>
              <w:spacing w:before="100" w:beforeAutospacing="1" w:after="100" w:afterAutospacing="1"/>
              <w:rPr>
                <w:rFonts w:ascii="Times New Roman" w:eastAsia="Times New Roman" w:hAnsi="Times New Roman" w:cs="Times New Roman"/>
                <w:sz w:val="28"/>
                <w:szCs w:val="24"/>
              </w:rPr>
            </w:pPr>
            <w:r w:rsidRPr="00A50670">
              <w:rPr>
                <w:sz w:val="24"/>
              </w:rPr>
              <w:t xml:space="preserve">Entity Framework Core (EF Core) hỗ trợ </w:t>
            </w:r>
            <w:r w:rsidRPr="00A50670">
              <w:rPr>
                <w:rStyle w:val="Strong"/>
                <w:sz w:val="24"/>
              </w:rPr>
              <w:t>.NET Framework</w:t>
            </w:r>
            <w:r w:rsidRPr="00A50670">
              <w:rPr>
                <w:sz w:val="24"/>
              </w:rPr>
              <w:t xml:space="preserve"> từ phiên bản </w:t>
            </w:r>
            <w:r w:rsidRPr="00A50670">
              <w:rPr>
                <w:rStyle w:val="Strong"/>
                <w:sz w:val="24"/>
              </w:rPr>
              <w:t>EF Core 1.0</w:t>
            </w:r>
            <w:r w:rsidRPr="00A50670">
              <w:rPr>
                <w:sz w:val="24"/>
              </w:rPr>
              <w:t xml:space="preserve"> đến </w:t>
            </w:r>
            <w:r w:rsidRPr="00A50670">
              <w:rPr>
                <w:rStyle w:val="Strong"/>
                <w:sz w:val="24"/>
              </w:rPr>
              <w:t>EF Core 3.1</w:t>
            </w:r>
            <w:r w:rsidRPr="00A50670">
              <w:rPr>
                <w:sz w:val="24"/>
              </w:rPr>
              <w:t xml:space="preserve"> (với một số hạn chế). Từ phiên bản </w:t>
            </w:r>
            <w:r w:rsidRPr="00A50670">
              <w:rPr>
                <w:rStyle w:val="Strong"/>
                <w:sz w:val="24"/>
              </w:rPr>
              <w:t>EF Core 5.0</w:t>
            </w:r>
            <w:r w:rsidRPr="00A50670">
              <w:rPr>
                <w:sz w:val="24"/>
              </w:rPr>
              <w:t xml:space="preserve">, </w:t>
            </w:r>
            <w:r w:rsidRPr="00A50670">
              <w:rPr>
                <w:rStyle w:val="Strong"/>
                <w:sz w:val="24"/>
              </w:rPr>
              <w:t>EF Core chỉ hỗ trợ .NET Core hoặc các phiên bản .NET hiện đại (như .NET 5/6/7)</w:t>
            </w:r>
            <w:r w:rsidRPr="00A50670">
              <w:rPr>
                <w:sz w:val="24"/>
              </w:rPr>
              <w:t>.</w:t>
            </w:r>
          </w:p>
          <w:p w:rsidR="00A50670" w:rsidRDefault="00A50670" w:rsidP="00A50670">
            <w:pPr>
              <w:spacing w:before="100" w:beforeAutospacing="1" w:after="100" w:afterAutospacing="1"/>
              <w:rPr>
                <w:rFonts w:ascii="Times New Roman" w:eastAsia="Times New Roman" w:hAnsi="Times New Roman" w:cs="Times New Roman"/>
                <w:sz w:val="28"/>
                <w:szCs w:val="24"/>
              </w:rPr>
            </w:pPr>
            <w:r w:rsidRPr="00A50670">
              <w:rPr>
                <w:rFonts w:ascii="Times New Roman" w:eastAsia="Times New Roman" w:hAnsi="Times New Roman" w:cs="Times New Roman"/>
                <w:noProof/>
                <w:sz w:val="28"/>
                <w:szCs w:val="24"/>
              </w:rPr>
              <w:drawing>
                <wp:inline distT="0" distB="0" distL="0" distR="0" wp14:anchorId="05710E29" wp14:editId="1D8E53C2">
                  <wp:extent cx="59436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07920"/>
                          </a:xfrm>
                          <a:prstGeom prst="rect">
                            <a:avLst/>
                          </a:prstGeom>
                        </pic:spPr>
                      </pic:pic>
                    </a:graphicData>
                  </a:graphic>
                </wp:inline>
              </w:drawing>
            </w:r>
          </w:p>
          <w:p w:rsidR="00D621E2" w:rsidRPr="00D621E2" w:rsidRDefault="00D621E2" w:rsidP="00D62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1F4E79" w:themeColor="accent1" w:themeShade="80"/>
                <w:sz w:val="21"/>
                <w:szCs w:val="21"/>
              </w:rPr>
            </w:pPr>
            <w:r w:rsidRPr="00D621E2">
              <w:rPr>
                <w:rFonts w:ascii="Consolas" w:eastAsia="Times New Roman" w:hAnsi="Consolas" w:cs="Courier New"/>
                <w:color w:val="1F4E79" w:themeColor="accent1" w:themeShade="80"/>
                <w:sz w:val="21"/>
                <w:szCs w:val="21"/>
              </w:rPr>
              <w:t>Các package cần cài đặt :</w:t>
            </w:r>
          </w:p>
          <w:p w:rsidR="00D621E2" w:rsidRPr="00D621E2" w:rsidRDefault="00D621E2" w:rsidP="00D62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44444"/>
                <w:sz w:val="21"/>
                <w:szCs w:val="21"/>
              </w:rPr>
            </w:pPr>
            <w:r w:rsidRPr="00D621E2">
              <w:rPr>
                <w:rFonts w:ascii="Consolas" w:eastAsia="Times New Roman" w:hAnsi="Consolas" w:cs="Courier New"/>
                <w:color w:val="444444"/>
                <w:sz w:val="21"/>
                <w:szCs w:val="21"/>
              </w:rPr>
              <w:t>dotnet add package System.Data.SqlClient</w:t>
            </w:r>
          </w:p>
          <w:p w:rsidR="00D621E2" w:rsidRPr="00D621E2" w:rsidRDefault="00D621E2" w:rsidP="00D62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44444"/>
                <w:sz w:val="21"/>
                <w:szCs w:val="21"/>
              </w:rPr>
            </w:pPr>
            <w:r w:rsidRPr="00D621E2">
              <w:rPr>
                <w:rFonts w:ascii="Consolas" w:eastAsia="Times New Roman" w:hAnsi="Consolas" w:cs="Courier New"/>
                <w:color w:val="444444"/>
                <w:sz w:val="21"/>
                <w:szCs w:val="21"/>
              </w:rPr>
              <w:t>dotnet add package Microsoft.EntityFrameworkCore</w:t>
            </w:r>
          </w:p>
          <w:p w:rsidR="00D621E2" w:rsidRPr="00D621E2" w:rsidRDefault="00D621E2" w:rsidP="00D62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44444"/>
                <w:sz w:val="21"/>
                <w:szCs w:val="21"/>
              </w:rPr>
            </w:pPr>
            <w:r w:rsidRPr="00D621E2">
              <w:rPr>
                <w:rFonts w:ascii="Consolas" w:eastAsia="Times New Roman" w:hAnsi="Consolas" w:cs="Courier New"/>
                <w:color w:val="444444"/>
                <w:sz w:val="21"/>
                <w:szCs w:val="21"/>
              </w:rPr>
              <w:t>dotnet add package Microsoft.EntityFrameworkCore.SqlServer</w:t>
            </w:r>
          </w:p>
          <w:p w:rsidR="00D621E2" w:rsidRPr="00D621E2" w:rsidRDefault="00D621E2" w:rsidP="00D62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44444"/>
                <w:sz w:val="21"/>
                <w:szCs w:val="21"/>
              </w:rPr>
            </w:pPr>
            <w:r w:rsidRPr="00D621E2">
              <w:rPr>
                <w:rFonts w:ascii="Consolas" w:eastAsia="Times New Roman" w:hAnsi="Consolas" w:cs="Courier New"/>
                <w:color w:val="444444"/>
                <w:sz w:val="21"/>
                <w:szCs w:val="21"/>
              </w:rPr>
              <w:t>dotnet add package Microsoft.EntityFrameworkCore.Design</w:t>
            </w:r>
          </w:p>
          <w:p w:rsidR="00D621E2" w:rsidRPr="00D621E2" w:rsidRDefault="00D621E2" w:rsidP="00D62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44444"/>
                <w:sz w:val="21"/>
                <w:szCs w:val="21"/>
              </w:rPr>
            </w:pPr>
            <w:r w:rsidRPr="00D621E2">
              <w:rPr>
                <w:rFonts w:ascii="Consolas" w:eastAsia="Times New Roman" w:hAnsi="Consolas" w:cs="Courier New"/>
                <w:color w:val="444444"/>
                <w:sz w:val="21"/>
                <w:szCs w:val="21"/>
              </w:rPr>
              <w:t>dotnet add package Microsoft.Extensions.DependencyInjection</w:t>
            </w:r>
          </w:p>
          <w:p w:rsidR="00D621E2" w:rsidRPr="00D621E2" w:rsidRDefault="00D621E2" w:rsidP="00D62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44444"/>
                <w:sz w:val="21"/>
                <w:szCs w:val="21"/>
              </w:rPr>
            </w:pPr>
            <w:r w:rsidRPr="00D621E2">
              <w:rPr>
                <w:rFonts w:ascii="Consolas" w:eastAsia="Times New Roman" w:hAnsi="Consolas" w:cs="Courier New"/>
                <w:color w:val="444444"/>
                <w:sz w:val="21"/>
                <w:szCs w:val="21"/>
              </w:rPr>
              <w:t>dotnet add package Microsoft.Extensions.Logging.Console</w:t>
            </w:r>
          </w:p>
          <w:p w:rsidR="00D621E2" w:rsidRPr="00D621E2" w:rsidRDefault="00D621E2" w:rsidP="00D62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44444"/>
                <w:sz w:val="21"/>
                <w:szCs w:val="21"/>
              </w:rPr>
            </w:pPr>
            <w:r w:rsidRPr="00D621E2">
              <w:rPr>
                <w:rFonts w:ascii="Consolas" w:eastAsia="Times New Roman" w:hAnsi="Consolas" w:cs="Courier New"/>
                <w:color w:val="444444"/>
                <w:sz w:val="21"/>
                <w:szCs w:val="21"/>
              </w:rPr>
              <w:t>dotnet add package Microsoft.EntityFrameworkCore.Design</w:t>
            </w:r>
          </w:p>
          <w:p w:rsidR="00D621E2" w:rsidRPr="00D621E2" w:rsidRDefault="00D621E2" w:rsidP="00D621E2">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444444"/>
                <w:sz w:val="21"/>
                <w:szCs w:val="21"/>
              </w:rPr>
            </w:pPr>
            <w:r w:rsidRPr="00D621E2">
              <w:rPr>
                <w:rFonts w:ascii="Consolas" w:eastAsia="Times New Roman" w:hAnsi="Consolas" w:cs="Courier New"/>
                <w:color w:val="444444"/>
                <w:sz w:val="21"/>
                <w:szCs w:val="21"/>
              </w:rPr>
              <w:t>dotnet add package Microsoft.EntityFrameworkCore.Tools.DotNet</w:t>
            </w:r>
          </w:p>
          <w:p w:rsidR="00D621E2" w:rsidRDefault="00D621E2" w:rsidP="00D621E2">
            <w:pPr>
              <w:pStyle w:val="HTMLPreformatted"/>
              <w:shd w:val="clear" w:color="auto" w:fill="F3F3F3"/>
              <w:rPr>
                <w:rFonts w:ascii="Consolas" w:hAnsi="Consolas"/>
                <w:color w:val="444444"/>
                <w:sz w:val="21"/>
                <w:szCs w:val="21"/>
              </w:rPr>
            </w:pPr>
          </w:p>
          <w:p w:rsidR="00D621E2" w:rsidRPr="00A50670" w:rsidRDefault="00D621E2" w:rsidP="00A50670">
            <w:pPr>
              <w:spacing w:before="100" w:beforeAutospacing="1" w:after="100" w:afterAutospacing="1"/>
              <w:rPr>
                <w:rFonts w:ascii="Times New Roman" w:eastAsia="Times New Roman" w:hAnsi="Times New Roman" w:cs="Times New Roman"/>
                <w:sz w:val="28"/>
                <w:szCs w:val="24"/>
              </w:rPr>
            </w:pPr>
            <w:bookmarkStart w:id="0" w:name="_GoBack"/>
            <w:bookmarkEnd w:id="0"/>
          </w:p>
        </w:tc>
      </w:tr>
    </w:tbl>
    <w:p w:rsidR="00A50670" w:rsidRDefault="00A50670">
      <w:pPr>
        <w:rPr>
          <w:b/>
        </w:rPr>
      </w:pPr>
    </w:p>
    <w:tbl>
      <w:tblPr>
        <w:tblStyle w:val="TableGrid"/>
        <w:tblW w:w="11430" w:type="dxa"/>
        <w:tblInd w:w="-1085" w:type="dxa"/>
        <w:tblLook w:val="04A0" w:firstRow="1" w:lastRow="0" w:firstColumn="1" w:lastColumn="0" w:noHBand="0" w:noVBand="1"/>
      </w:tblPr>
      <w:tblGrid>
        <w:gridCol w:w="11430"/>
      </w:tblGrid>
      <w:tr w:rsidR="00A61221" w:rsidTr="00A61221">
        <w:tc>
          <w:tcPr>
            <w:tcW w:w="11430" w:type="dxa"/>
          </w:tcPr>
          <w:p w:rsidR="00A61221" w:rsidRDefault="00A61221">
            <w:pPr>
              <w:rPr>
                <w:b/>
              </w:rPr>
            </w:pPr>
          </w:p>
          <w:p w:rsidR="00A61221" w:rsidRDefault="00A61221" w:rsidP="00A61221">
            <w:pPr>
              <w:pStyle w:val="NormalWeb"/>
            </w:pPr>
            <w:r>
              <w:rPr>
                <w:b/>
              </w:rPr>
              <w:lastRenderedPageBreak/>
              <w:t xml:space="preserve">BDContext : </w:t>
            </w:r>
            <w:r w:rsidRPr="00A61221">
              <w:rPr>
                <w:rStyle w:val="HTMLCode"/>
                <w:b/>
                <w:color w:val="FF0000"/>
                <w:sz w:val="22"/>
              </w:rPr>
              <w:t>DbContext</w:t>
            </w:r>
            <w:r>
              <w:t xml:space="preserve"> trong C# </w:t>
            </w:r>
            <w:r w:rsidRPr="00A61221">
              <w:rPr>
                <w:highlight w:val="yellow"/>
              </w:rPr>
              <w:t>là một lớp quan trọng trong Entity Framework (EF)</w:t>
            </w:r>
            <w:r>
              <w:t xml:space="preserve">, một Object-Relational Mapper (ORM) </w:t>
            </w:r>
            <w:r w:rsidRPr="00A61221">
              <w:rPr>
                <w:highlight w:val="yellow"/>
              </w:rPr>
              <w:t>dùng để tương tác với cơ sở dữ liệu</w:t>
            </w:r>
            <w:r>
              <w:t xml:space="preserve">. </w:t>
            </w:r>
            <w:r>
              <w:rPr>
                <w:rStyle w:val="HTMLCode"/>
              </w:rPr>
              <w:t>DbContext</w:t>
            </w:r>
            <w:r>
              <w:t xml:space="preserve"> hoạt động như một "cầu nối" giữa ứng dụng của bạn và cơ sở dữ liệu, giúp bạn quản lý dữ liệu một cách dễ dàng hơn mà không cần viết các câu lệnh SQL trực tiếp.</w:t>
            </w:r>
          </w:p>
          <w:p w:rsidR="00A61221" w:rsidRDefault="00A61221" w:rsidP="00A61221">
            <w:pPr>
              <w:pStyle w:val="Heading3"/>
              <w:outlineLvl w:val="2"/>
            </w:pPr>
            <w:r>
              <w:t xml:space="preserve">Chức năng chính của </w:t>
            </w:r>
            <w:r>
              <w:rPr>
                <w:rStyle w:val="HTMLCode"/>
              </w:rPr>
              <w:t>DbContext</w:t>
            </w:r>
            <w:r>
              <w:t>:</w:t>
            </w:r>
          </w:p>
          <w:p w:rsidR="00A61221" w:rsidRDefault="00A61221" w:rsidP="00A61221">
            <w:pPr>
              <w:pStyle w:val="NormalWeb"/>
              <w:numPr>
                <w:ilvl w:val="0"/>
                <w:numId w:val="3"/>
              </w:numPr>
            </w:pPr>
            <w:r>
              <w:rPr>
                <w:rStyle w:val="Strong"/>
              </w:rPr>
              <w:t>Quản lý Kết Nối Cơ Sở Dữ Liệu</w:t>
            </w:r>
            <w:r>
              <w:t>:</w:t>
            </w:r>
            <w:r>
              <w:br/>
            </w:r>
            <w:r>
              <w:rPr>
                <w:rStyle w:val="HTMLCode"/>
              </w:rPr>
              <w:t>DbContext</w:t>
            </w:r>
            <w:r>
              <w:t xml:space="preserve"> chịu trách nhiệm mở và đóng kết nối với cơ sở dữ liệu khi cần.</w:t>
            </w:r>
          </w:p>
          <w:p w:rsidR="00A61221" w:rsidRDefault="00A61221" w:rsidP="00A61221">
            <w:pPr>
              <w:pStyle w:val="NormalWeb"/>
              <w:numPr>
                <w:ilvl w:val="0"/>
                <w:numId w:val="3"/>
              </w:numPr>
            </w:pPr>
            <w:r>
              <w:rPr>
                <w:rStyle w:val="Strong"/>
              </w:rPr>
              <w:t>Thực Hiện Truy Vấn LINQ</w:t>
            </w:r>
            <w:r>
              <w:t>:</w:t>
            </w:r>
            <w:r>
              <w:br/>
              <w:t>Bạn có thể sử dụng LINQ (Language Integrated Query) để truy vấn dữ liệu từ cơ sở dữ liệu thông qua các đối tượng trong ứng dụng.</w:t>
            </w:r>
          </w:p>
          <w:p w:rsidR="00A61221" w:rsidRDefault="00A61221" w:rsidP="00A61221">
            <w:pPr>
              <w:pStyle w:val="NormalWeb"/>
              <w:numPr>
                <w:ilvl w:val="0"/>
                <w:numId w:val="3"/>
              </w:numPr>
            </w:pPr>
            <w:r>
              <w:rPr>
                <w:rStyle w:val="Strong"/>
              </w:rPr>
              <w:t>Theo Dõi Các Thay Đổi</w:t>
            </w:r>
            <w:r>
              <w:t>:</w:t>
            </w:r>
            <w:r>
              <w:br/>
            </w:r>
            <w:r>
              <w:rPr>
                <w:rStyle w:val="HTMLCode"/>
              </w:rPr>
              <w:t>DbContext</w:t>
            </w:r>
            <w:r>
              <w:t xml:space="preserve"> theo dõi các thay đổi trên các đối tượng mà nó quản lý và có thể tự động đồng bộ hóa những thay đổi này với cơ sở dữ liệu khi bạn gọi phương thức </w:t>
            </w:r>
            <w:r>
              <w:rPr>
                <w:rStyle w:val="HTMLCode"/>
              </w:rPr>
              <w:t>SaveChanges()</w:t>
            </w:r>
            <w:r>
              <w:t>.</w:t>
            </w:r>
          </w:p>
          <w:p w:rsidR="00A61221" w:rsidRDefault="00A61221" w:rsidP="00A61221">
            <w:pPr>
              <w:pStyle w:val="NormalWeb"/>
              <w:numPr>
                <w:ilvl w:val="0"/>
                <w:numId w:val="3"/>
              </w:numPr>
            </w:pPr>
            <w:r>
              <w:rPr>
                <w:rStyle w:val="Strong"/>
              </w:rPr>
              <w:t>Tạo, Đọc, Cập Nhật, Xóa (CRUD)</w:t>
            </w:r>
            <w:r>
              <w:t>:</w:t>
            </w:r>
            <w:r>
              <w:br/>
            </w:r>
            <w:r>
              <w:rPr>
                <w:rStyle w:val="HTMLCode"/>
              </w:rPr>
              <w:t>DbContext</w:t>
            </w:r>
            <w:r>
              <w:t xml:space="preserve"> hỗ trợ các thao tác thêm, sửa, xóa, và lấy dữ liệu từ cơ sở dữ liệu một cách thuận tiện.</w:t>
            </w:r>
          </w:p>
          <w:p w:rsidR="00A61221" w:rsidRDefault="00A61221" w:rsidP="00A61221">
            <w:pPr>
              <w:pStyle w:val="NormalWeb"/>
              <w:numPr>
                <w:ilvl w:val="0"/>
                <w:numId w:val="3"/>
              </w:numPr>
            </w:pPr>
            <w:r>
              <w:rPr>
                <w:rStyle w:val="Strong"/>
              </w:rPr>
              <w:t>Quản Lý Các Bộ Sưu Tập Dữ Liệu (DbSet)</w:t>
            </w:r>
            <w:r>
              <w:t>:</w:t>
            </w:r>
            <w:r>
              <w:br/>
            </w:r>
            <w:r>
              <w:rPr>
                <w:rStyle w:val="HTMLCode"/>
              </w:rPr>
              <w:t>DbContext</w:t>
            </w:r>
            <w:r>
              <w:t xml:space="preserve"> chứa các </w:t>
            </w:r>
            <w:r>
              <w:rPr>
                <w:rStyle w:val="HTMLCode"/>
              </w:rPr>
              <w:t>DbSet</w:t>
            </w:r>
            <w:r>
              <w:t>, là đại diện cho các bảng trong cơ sở dữ liệu.</w:t>
            </w:r>
          </w:p>
          <w:p w:rsidR="00A61221" w:rsidRDefault="00A61221">
            <w:pPr>
              <w:rPr>
                <w:b/>
              </w:rPr>
            </w:pPr>
          </w:p>
          <w:p w:rsidR="00A61221" w:rsidRDefault="00A61221">
            <w:pPr>
              <w:rPr>
                <w:b/>
              </w:rPr>
            </w:pPr>
          </w:p>
          <w:p w:rsidR="00A61221" w:rsidRDefault="00A61221">
            <w:r>
              <w:t>Microsoft.EntityFrameworkCore.SqlServer</w:t>
            </w:r>
          </w:p>
          <w:p w:rsidR="00A61221" w:rsidRDefault="00A61221">
            <w:pPr>
              <w:rPr>
                <w:b/>
              </w:rPr>
            </w:pPr>
            <w:r>
              <w:rPr>
                <w:rFonts w:ascii="Cascadia Mono" w:hAnsi="Cascadia Mono" w:cs="Cascadia Mono"/>
                <w:color w:val="000000"/>
                <w:sz w:val="19"/>
                <w:szCs w:val="19"/>
                <w:highlight w:val="white"/>
              </w:rPr>
              <w:t>Microsoft.EntityFrameworkCore;</w:t>
            </w:r>
          </w:p>
        </w:tc>
      </w:tr>
    </w:tbl>
    <w:p w:rsidR="00A61221" w:rsidRDefault="00A61221">
      <w:pPr>
        <w:rPr>
          <w:b/>
        </w:rPr>
      </w:pPr>
    </w:p>
    <w:p w:rsidR="003E1B9D" w:rsidRDefault="003E1B9D">
      <w:pPr>
        <w:rPr>
          <w:b/>
        </w:rPr>
      </w:pPr>
    </w:p>
    <w:tbl>
      <w:tblPr>
        <w:tblStyle w:val="TableGrid"/>
        <w:tblW w:w="11610" w:type="dxa"/>
        <w:tblInd w:w="-1175" w:type="dxa"/>
        <w:tblLook w:val="04A0" w:firstRow="1" w:lastRow="0" w:firstColumn="1" w:lastColumn="0" w:noHBand="0" w:noVBand="1"/>
      </w:tblPr>
      <w:tblGrid>
        <w:gridCol w:w="11610"/>
      </w:tblGrid>
      <w:tr w:rsidR="003E1B9D" w:rsidTr="003E1B9D">
        <w:tc>
          <w:tcPr>
            <w:tcW w:w="11610" w:type="dxa"/>
          </w:tcPr>
          <w:p w:rsidR="003E1B9D" w:rsidRDefault="003E1B9D" w:rsidP="003E1B9D">
            <w:pPr>
              <w:spacing w:before="100" w:beforeAutospacing="1" w:after="100" w:afterAutospacing="1"/>
              <w:rPr>
                <w:rFonts w:ascii="Times New Roman" w:eastAsia="Times New Roman" w:hAnsi="Times New Roman" w:cs="Times New Roman"/>
                <w:sz w:val="24"/>
                <w:szCs w:val="24"/>
              </w:rPr>
            </w:pPr>
            <w:r w:rsidRPr="003E1B9D">
              <w:rPr>
                <w:rFonts w:ascii="Courier New" w:eastAsia="Times New Roman" w:hAnsi="Courier New" w:cs="Courier New"/>
                <w:b/>
                <w:color w:val="FF0000"/>
                <w:sz w:val="24"/>
                <w:szCs w:val="20"/>
              </w:rPr>
              <w:t>DbSet</w:t>
            </w:r>
            <w:r w:rsidRPr="003E1B9D">
              <w:rPr>
                <w:rFonts w:ascii="Times New Roman" w:eastAsia="Times New Roman" w:hAnsi="Times New Roman" w:cs="Times New Roman"/>
                <w:sz w:val="24"/>
                <w:szCs w:val="24"/>
              </w:rPr>
              <w:t xml:space="preserve"> trong Entity Framework (EF) </w:t>
            </w:r>
            <w:r w:rsidRPr="003E1B9D">
              <w:rPr>
                <w:rFonts w:ascii="Times New Roman" w:eastAsia="Times New Roman" w:hAnsi="Times New Roman" w:cs="Times New Roman"/>
                <w:sz w:val="24"/>
                <w:szCs w:val="24"/>
                <w:highlight w:val="yellow"/>
              </w:rPr>
              <w:t>là một lớp đại diện cho một tập hợp các thực thể (entities) trong cơ sở dữ liệu</w:t>
            </w:r>
            <w:r w:rsidRPr="003E1B9D">
              <w:rPr>
                <w:rFonts w:ascii="Times New Roman" w:eastAsia="Times New Roman" w:hAnsi="Times New Roman" w:cs="Times New Roman"/>
                <w:sz w:val="24"/>
                <w:szCs w:val="24"/>
              </w:rPr>
              <w:t xml:space="preserve">. Mỗi </w:t>
            </w:r>
            <w:r w:rsidRPr="003E1B9D">
              <w:rPr>
                <w:rFonts w:ascii="Courier New" w:eastAsia="Times New Roman" w:hAnsi="Courier New" w:cs="Courier New"/>
                <w:b/>
                <w:color w:val="FF0000"/>
                <w:sz w:val="24"/>
                <w:szCs w:val="20"/>
              </w:rPr>
              <w:t>DbSet</w:t>
            </w:r>
            <w:r w:rsidRPr="003E1B9D">
              <w:rPr>
                <w:rFonts w:ascii="Times New Roman" w:eastAsia="Times New Roman" w:hAnsi="Times New Roman" w:cs="Times New Roman"/>
                <w:sz w:val="24"/>
                <w:szCs w:val="24"/>
              </w:rPr>
              <w:t xml:space="preserve"> </w:t>
            </w:r>
            <w:r w:rsidRPr="003E1B9D">
              <w:rPr>
                <w:rFonts w:ascii="Times New Roman" w:eastAsia="Times New Roman" w:hAnsi="Times New Roman" w:cs="Times New Roman"/>
                <w:sz w:val="24"/>
                <w:szCs w:val="24"/>
                <w:highlight w:val="yellow"/>
              </w:rPr>
              <w:t>ánh xạ tới một bảng trong cơ sở dữ liệu</w:t>
            </w:r>
          </w:p>
          <w:p w:rsidR="003E1B9D" w:rsidRDefault="003E1B9D" w:rsidP="003E1B9D">
            <w:pPr>
              <w:spacing w:before="100" w:beforeAutospacing="1" w:after="100" w:afterAutospacing="1"/>
              <w:rPr>
                <w:rFonts w:ascii="Times New Roman" w:eastAsia="Times New Roman" w:hAnsi="Times New Roman" w:cs="Times New Roman"/>
                <w:sz w:val="24"/>
                <w:szCs w:val="24"/>
              </w:rPr>
            </w:pPr>
            <w:r>
              <w:rPr>
                <w:rStyle w:val="HTMLCode"/>
                <w:rFonts w:eastAsiaTheme="minorHAnsi"/>
              </w:rPr>
              <w:t>DbSet</w:t>
            </w:r>
            <w:r>
              <w:t xml:space="preserve"> đại diện cho </w:t>
            </w:r>
            <w:r>
              <w:rPr>
                <w:rStyle w:val="Strong"/>
              </w:rPr>
              <w:t>một tập hợp (collection)</w:t>
            </w:r>
            <w:r>
              <w:t xml:space="preserve"> các thực thể trong một bảng của cơ sở dữ liệu</w:t>
            </w:r>
            <w:r>
              <w:rPr>
                <w:rFonts w:ascii="Times New Roman" w:eastAsia="Times New Roman" w:hAnsi="Times New Roman" w:cs="Times New Roman"/>
                <w:sz w:val="24"/>
                <w:szCs w:val="24"/>
              </w:rPr>
              <w:t>.</w:t>
            </w:r>
          </w:p>
          <w:p w:rsidR="003E1B9D" w:rsidRPr="003E1B9D" w:rsidRDefault="003E1B9D" w:rsidP="003E1B9D">
            <w:pPr>
              <w:spacing w:before="100" w:beforeAutospacing="1" w:after="100" w:afterAutospacing="1"/>
              <w:rPr>
                <w:rFonts w:ascii="Times New Roman" w:eastAsia="Times New Roman" w:hAnsi="Times New Roman" w:cs="Times New Roman"/>
                <w:sz w:val="24"/>
                <w:szCs w:val="24"/>
                <w:lang w:val="vi-VN"/>
              </w:rPr>
            </w:pPr>
            <w:r>
              <w:rPr>
                <w:rStyle w:val="Strong"/>
              </w:rPr>
              <w:t xml:space="preserve">mỗi thực thể (entity) trong </w:t>
            </w:r>
            <w:r>
              <w:rPr>
                <w:rStyle w:val="HTMLCode"/>
                <w:rFonts w:eastAsiaTheme="minorHAnsi"/>
                <w:b/>
                <w:bCs/>
              </w:rPr>
              <w:t>DbSet</w:t>
            </w:r>
            <w:r>
              <w:rPr>
                <w:rStyle w:val="Strong"/>
              </w:rPr>
              <w:t xml:space="preserve"> là một bản ghi (record)</w:t>
            </w:r>
            <w:r>
              <w:t xml:space="preserve"> trong bảng cơ sở dữ liệu mà nó ánh xạ tới.</w:t>
            </w:r>
          </w:p>
          <w:p w:rsidR="003E1B9D" w:rsidRPr="002677D3" w:rsidRDefault="003E1B9D" w:rsidP="003E1B9D">
            <w:pPr>
              <w:spacing w:before="100" w:beforeAutospacing="1" w:after="100" w:afterAutospacing="1"/>
              <w:outlineLvl w:val="2"/>
              <w:rPr>
                <w:rFonts w:ascii="Times New Roman" w:eastAsia="Times New Roman" w:hAnsi="Times New Roman" w:cs="Times New Roman"/>
                <w:b/>
                <w:bCs/>
                <w:sz w:val="27"/>
                <w:szCs w:val="27"/>
                <w:lang w:val="vi-VN"/>
              </w:rPr>
            </w:pPr>
            <w:r w:rsidRPr="003E1B9D">
              <w:rPr>
                <w:rFonts w:ascii="Times New Roman" w:eastAsia="Times New Roman" w:hAnsi="Times New Roman" w:cs="Times New Roman"/>
                <w:b/>
                <w:bCs/>
                <w:sz w:val="27"/>
                <w:szCs w:val="27"/>
              </w:rPr>
              <w:t xml:space="preserve">Mục đích của </w:t>
            </w:r>
            <w:r w:rsidRPr="003E1B9D">
              <w:rPr>
                <w:rFonts w:ascii="Courier New" w:eastAsia="Times New Roman" w:hAnsi="Courier New" w:cs="Courier New"/>
                <w:b/>
                <w:bCs/>
                <w:sz w:val="20"/>
                <w:szCs w:val="20"/>
              </w:rPr>
              <w:t>DbSet</w:t>
            </w:r>
          </w:p>
          <w:p w:rsidR="003E1B9D" w:rsidRPr="003E1B9D" w:rsidRDefault="003E1B9D" w:rsidP="003E1B9D">
            <w:pPr>
              <w:numPr>
                <w:ilvl w:val="0"/>
                <w:numId w:val="4"/>
              </w:numPr>
              <w:spacing w:before="100" w:beforeAutospacing="1" w:after="100" w:afterAutospacing="1"/>
              <w:rPr>
                <w:rFonts w:ascii="Times New Roman" w:eastAsia="Times New Roman" w:hAnsi="Times New Roman" w:cs="Times New Roman"/>
                <w:sz w:val="24"/>
                <w:szCs w:val="24"/>
              </w:rPr>
            </w:pPr>
            <w:r w:rsidRPr="003E1B9D">
              <w:rPr>
                <w:rFonts w:ascii="Times New Roman" w:eastAsia="Times New Roman" w:hAnsi="Times New Roman" w:cs="Times New Roman"/>
                <w:sz w:val="24"/>
                <w:szCs w:val="24"/>
              </w:rPr>
              <w:t>Quản lý dữ liệu trong một bảng cơ sở dữ liệu.</w:t>
            </w:r>
          </w:p>
          <w:p w:rsidR="003E1B9D" w:rsidRPr="003E1B9D" w:rsidRDefault="003E1B9D" w:rsidP="003E1B9D">
            <w:pPr>
              <w:numPr>
                <w:ilvl w:val="0"/>
                <w:numId w:val="4"/>
              </w:numPr>
              <w:spacing w:before="100" w:beforeAutospacing="1" w:after="100" w:afterAutospacing="1"/>
              <w:rPr>
                <w:rFonts w:ascii="Times New Roman" w:eastAsia="Times New Roman" w:hAnsi="Times New Roman" w:cs="Times New Roman"/>
                <w:sz w:val="24"/>
                <w:szCs w:val="24"/>
              </w:rPr>
            </w:pPr>
            <w:r w:rsidRPr="003E1B9D">
              <w:rPr>
                <w:rFonts w:ascii="Times New Roman" w:eastAsia="Times New Roman" w:hAnsi="Times New Roman" w:cs="Times New Roman"/>
                <w:sz w:val="24"/>
                <w:szCs w:val="24"/>
              </w:rPr>
              <w:t>Cho phép thực hiện các thao tác CRUD (Create, Read, Update, Delete) thông qua mã C# mà không cần viết SQL.</w:t>
            </w:r>
          </w:p>
          <w:p w:rsidR="003E1B9D" w:rsidRPr="003E1B9D" w:rsidRDefault="003E1B9D" w:rsidP="003E1B9D">
            <w:pPr>
              <w:numPr>
                <w:ilvl w:val="0"/>
                <w:numId w:val="4"/>
              </w:numPr>
              <w:spacing w:before="100" w:beforeAutospacing="1" w:after="100" w:afterAutospacing="1"/>
              <w:rPr>
                <w:rFonts w:ascii="Times New Roman" w:eastAsia="Times New Roman" w:hAnsi="Times New Roman" w:cs="Times New Roman"/>
                <w:sz w:val="24"/>
                <w:szCs w:val="24"/>
              </w:rPr>
            </w:pPr>
            <w:r w:rsidRPr="003E1B9D">
              <w:rPr>
                <w:rFonts w:ascii="Times New Roman" w:eastAsia="Times New Roman" w:hAnsi="Times New Roman" w:cs="Times New Roman"/>
                <w:sz w:val="24"/>
                <w:szCs w:val="24"/>
              </w:rPr>
              <w:t>Hỗ trợ truy vấn dữ liệu bằng LINQ (Language Integrated Query).</w:t>
            </w:r>
          </w:p>
          <w:p w:rsidR="003E1B9D" w:rsidRDefault="003E1B9D">
            <w:pPr>
              <w:rPr>
                <w:b/>
              </w:rPr>
            </w:pPr>
          </w:p>
        </w:tc>
      </w:tr>
    </w:tbl>
    <w:p w:rsidR="003E1B9D" w:rsidRPr="00A50670" w:rsidRDefault="003E1B9D">
      <w:pPr>
        <w:rPr>
          <w:b/>
        </w:rPr>
      </w:pPr>
    </w:p>
    <w:sectPr w:rsidR="003E1B9D" w:rsidRPr="00A50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38A6"/>
    <w:multiLevelType w:val="multilevel"/>
    <w:tmpl w:val="F59C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A4BDB"/>
    <w:multiLevelType w:val="multilevel"/>
    <w:tmpl w:val="C070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0557A"/>
    <w:multiLevelType w:val="multilevel"/>
    <w:tmpl w:val="E9F6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D08C1"/>
    <w:multiLevelType w:val="multilevel"/>
    <w:tmpl w:val="049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A54DE"/>
    <w:multiLevelType w:val="multilevel"/>
    <w:tmpl w:val="3F80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670"/>
    <w:rsid w:val="001674CA"/>
    <w:rsid w:val="00254A6A"/>
    <w:rsid w:val="002677D3"/>
    <w:rsid w:val="002E6B85"/>
    <w:rsid w:val="003E1B9D"/>
    <w:rsid w:val="006554BE"/>
    <w:rsid w:val="007252F0"/>
    <w:rsid w:val="00A50670"/>
    <w:rsid w:val="00A61221"/>
    <w:rsid w:val="00D6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C22E"/>
  <w15:chartTrackingRefBased/>
  <w15:docId w15:val="{958A5362-3682-4557-9D50-D6C0ABFD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506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50670"/>
    <w:rPr>
      <w:rFonts w:ascii="Times New Roman" w:eastAsia="Times New Roman" w:hAnsi="Times New Roman" w:cs="Times New Roman"/>
      <w:b/>
      <w:bCs/>
      <w:sz w:val="27"/>
      <w:szCs w:val="27"/>
    </w:rPr>
  </w:style>
  <w:style w:type="character" w:styleId="Strong">
    <w:name w:val="Strong"/>
    <w:basedOn w:val="DefaultParagraphFont"/>
    <w:uiPriority w:val="22"/>
    <w:qFormat/>
    <w:rsid w:val="00A50670"/>
    <w:rPr>
      <w:b/>
      <w:bCs/>
    </w:rPr>
  </w:style>
  <w:style w:type="paragraph" w:styleId="NormalWeb">
    <w:name w:val="Normal (Web)"/>
    <w:basedOn w:val="Normal"/>
    <w:uiPriority w:val="99"/>
    <w:semiHidden/>
    <w:unhideWhenUsed/>
    <w:rsid w:val="00A612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12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2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1E2"/>
    <w:rPr>
      <w:rFonts w:ascii="Courier New" w:eastAsia="Times New Roman" w:hAnsi="Courier New" w:cs="Courier New"/>
      <w:sz w:val="20"/>
      <w:szCs w:val="20"/>
    </w:rPr>
  </w:style>
  <w:style w:type="character" w:customStyle="1" w:styleId="hljs-string">
    <w:name w:val="hljs-string"/>
    <w:basedOn w:val="DefaultParagraphFont"/>
    <w:rsid w:val="00D62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9068">
      <w:bodyDiv w:val="1"/>
      <w:marLeft w:val="0"/>
      <w:marRight w:val="0"/>
      <w:marTop w:val="0"/>
      <w:marBottom w:val="0"/>
      <w:divBdr>
        <w:top w:val="none" w:sz="0" w:space="0" w:color="auto"/>
        <w:left w:val="none" w:sz="0" w:space="0" w:color="auto"/>
        <w:bottom w:val="none" w:sz="0" w:space="0" w:color="auto"/>
        <w:right w:val="none" w:sz="0" w:space="0" w:color="auto"/>
      </w:divBdr>
    </w:div>
    <w:div w:id="332688860">
      <w:bodyDiv w:val="1"/>
      <w:marLeft w:val="0"/>
      <w:marRight w:val="0"/>
      <w:marTop w:val="0"/>
      <w:marBottom w:val="0"/>
      <w:divBdr>
        <w:top w:val="none" w:sz="0" w:space="0" w:color="auto"/>
        <w:left w:val="none" w:sz="0" w:space="0" w:color="auto"/>
        <w:bottom w:val="none" w:sz="0" w:space="0" w:color="auto"/>
        <w:right w:val="none" w:sz="0" w:space="0" w:color="auto"/>
      </w:divBdr>
    </w:div>
    <w:div w:id="587927876">
      <w:bodyDiv w:val="1"/>
      <w:marLeft w:val="0"/>
      <w:marRight w:val="0"/>
      <w:marTop w:val="0"/>
      <w:marBottom w:val="0"/>
      <w:divBdr>
        <w:top w:val="none" w:sz="0" w:space="0" w:color="auto"/>
        <w:left w:val="none" w:sz="0" w:space="0" w:color="auto"/>
        <w:bottom w:val="none" w:sz="0" w:space="0" w:color="auto"/>
        <w:right w:val="none" w:sz="0" w:space="0" w:color="auto"/>
      </w:divBdr>
    </w:div>
    <w:div w:id="607395118">
      <w:bodyDiv w:val="1"/>
      <w:marLeft w:val="0"/>
      <w:marRight w:val="0"/>
      <w:marTop w:val="0"/>
      <w:marBottom w:val="0"/>
      <w:divBdr>
        <w:top w:val="none" w:sz="0" w:space="0" w:color="auto"/>
        <w:left w:val="none" w:sz="0" w:space="0" w:color="auto"/>
        <w:bottom w:val="none" w:sz="0" w:space="0" w:color="auto"/>
        <w:right w:val="none" w:sz="0" w:space="0" w:color="auto"/>
      </w:divBdr>
    </w:div>
    <w:div w:id="981082637">
      <w:bodyDiv w:val="1"/>
      <w:marLeft w:val="0"/>
      <w:marRight w:val="0"/>
      <w:marTop w:val="0"/>
      <w:marBottom w:val="0"/>
      <w:divBdr>
        <w:top w:val="none" w:sz="0" w:space="0" w:color="auto"/>
        <w:left w:val="none" w:sz="0" w:space="0" w:color="auto"/>
        <w:bottom w:val="none" w:sz="0" w:space="0" w:color="auto"/>
        <w:right w:val="none" w:sz="0" w:space="0" w:color="auto"/>
      </w:divBdr>
    </w:div>
    <w:div w:id="1223322690">
      <w:bodyDiv w:val="1"/>
      <w:marLeft w:val="0"/>
      <w:marRight w:val="0"/>
      <w:marTop w:val="0"/>
      <w:marBottom w:val="0"/>
      <w:divBdr>
        <w:top w:val="none" w:sz="0" w:space="0" w:color="auto"/>
        <w:left w:val="none" w:sz="0" w:space="0" w:color="auto"/>
        <w:bottom w:val="none" w:sz="0" w:space="0" w:color="auto"/>
        <w:right w:val="none" w:sz="0" w:space="0" w:color="auto"/>
      </w:divBdr>
    </w:div>
    <w:div w:id="15857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2025-01-03T08:28:00Z</dcterms:created>
  <dcterms:modified xsi:type="dcterms:W3CDTF">2025-01-13T06:57:00Z</dcterms:modified>
</cp:coreProperties>
</file>