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610" w:type="dxa"/>
        <w:tblInd w:w="-1085" w:type="dxa"/>
        <w:tblLook w:val="04A0" w:firstRow="1" w:lastRow="0" w:firstColumn="1" w:lastColumn="0" w:noHBand="0" w:noVBand="1"/>
      </w:tblPr>
      <w:tblGrid>
        <w:gridCol w:w="11610"/>
      </w:tblGrid>
      <w:tr w:rsidR="00275EA7" w:rsidTr="00275EA7">
        <w:tc>
          <w:tcPr>
            <w:tcW w:w="11610" w:type="dxa"/>
          </w:tcPr>
          <w:p w:rsidR="00275EA7" w:rsidRPr="00275EA7" w:rsidRDefault="00275EA7" w:rsidP="00275EA7">
            <w:pPr>
              <w:rPr>
                <w:b/>
              </w:rPr>
            </w:pPr>
            <w:r>
              <w:t xml:space="preserve">                                                     </w:t>
            </w:r>
            <w:r w:rsidRPr="00275EA7">
              <w:rPr>
                <w:b/>
                <w:sz w:val="44"/>
              </w:rPr>
              <w:t>Logging trong Entity Framwork</w:t>
            </w:r>
          </w:p>
        </w:tc>
      </w:tr>
    </w:tbl>
    <w:p w:rsidR="00275EA7" w:rsidRDefault="00275EA7"/>
    <w:tbl>
      <w:tblPr>
        <w:tblStyle w:val="TableGrid"/>
        <w:tblW w:w="11610" w:type="dxa"/>
        <w:tblInd w:w="-1085" w:type="dxa"/>
        <w:tblLook w:val="04A0" w:firstRow="1" w:lastRow="0" w:firstColumn="1" w:lastColumn="0" w:noHBand="0" w:noVBand="1"/>
      </w:tblPr>
      <w:tblGrid>
        <w:gridCol w:w="11610"/>
      </w:tblGrid>
      <w:tr w:rsidR="00275EA7" w:rsidTr="00275EA7">
        <w:tc>
          <w:tcPr>
            <w:tcW w:w="11610" w:type="dxa"/>
          </w:tcPr>
          <w:p w:rsidR="00275EA7" w:rsidRDefault="00275EA7"/>
          <w:p w:rsidR="00275EA7" w:rsidRDefault="00275EA7">
            <w:r>
              <w:t xml:space="preserve">Trong </w:t>
            </w:r>
            <w:r>
              <w:rPr>
                <w:rStyle w:val="Strong"/>
              </w:rPr>
              <w:t>Entity Framework</w:t>
            </w:r>
            <w:r>
              <w:t xml:space="preserve">, là </w:t>
            </w:r>
            <w:r>
              <w:rPr>
                <w:rStyle w:val="Strong"/>
              </w:rPr>
              <w:t>một cơ chế</w:t>
            </w:r>
            <w:r>
              <w:t xml:space="preserve"> được hỗ trợ thông qua các công cụ hoặc API khác nhau tùy thuộc vào phiên bản EF bạn sử dụng,</w:t>
            </w:r>
          </w:p>
          <w:p w:rsidR="00275EA7" w:rsidRDefault="00275EA7">
            <w:r>
              <w:rPr>
                <w:rStyle w:val="Strong"/>
              </w:rPr>
              <w:t>logging</w:t>
            </w:r>
            <w:r>
              <w:t xml:space="preserve"> </w:t>
            </w:r>
            <w:r w:rsidRPr="00275EA7">
              <w:rPr>
                <w:highlight w:val="yellow"/>
              </w:rPr>
              <w:t>được sử dụng để theo dõi các truy vấn SQL</w:t>
            </w:r>
            <w:r>
              <w:t>, ngoại lệ, và các hoạt động của EF. Điều này rất hữu ích khi debug, tối ưu hóa hiệu suất hoặc theo dõi trạng thái ứng dụng</w:t>
            </w:r>
          </w:p>
          <w:p w:rsidR="00275EA7" w:rsidRDefault="00275EA7"/>
          <w:p w:rsidR="00275EA7" w:rsidRDefault="00275EA7"/>
          <w:p w:rsidR="00C75985" w:rsidRDefault="00C75985" w:rsidP="00275EA7">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w:t>
            </w:r>
          </w:p>
          <w:p w:rsidR="00275EA7" w:rsidRPr="00275EA7" w:rsidRDefault="00275EA7" w:rsidP="00275EA7">
            <w:pPr>
              <w:spacing w:before="100" w:beforeAutospacing="1" w:after="100" w:afterAutospacing="1"/>
              <w:outlineLvl w:val="2"/>
              <w:rPr>
                <w:rFonts w:ascii="Times New Roman" w:eastAsia="Times New Roman" w:hAnsi="Times New Roman" w:cs="Times New Roman"/>
                <w:b/>
                <w:bCs/>
                <w:sz w:val="27"/>
                <w:szCs w:val="27"/>
              </w:rPr>
            </w:pPr>
            <w:r w:rsidRPr="00275EA7">
              <w:rPr>
                <w:rFonts w:ascii="Times New Roman" w:eastAsia="Times New Roman" w:hAnsi="Times New Roman" w:cs="Times New Roman"/>
                <w:b/>
                <w:bCs/>
                <w:sz w:val="27"/>
                <w:szCs w:val="27"/>
              </w:rPr>
              <w:t>Trong Entity Framework Core</w:t>
            </w:r>
          </w:p>
          <w:p w:rsidR="00275EA7" w:rsidRPr="00275EA7" w:rsidRDefault="00275EA7" w:rsidP="00275EA7">
            <w:pPr>
              <w:spacing w:before="100" w:beforeAutospacing="1" w:after="100" w:afterAutospacing="1"/>
              <w:rPr>
                <w:rFonts w:ascii="Times New Roman" w:eastAsia="Times New Roman" w:hAnsi="Times New Roman" w:cs="Times New Roman"/>
                <w:sz w:val="24"/>
                <w:szCs w:val="24"/>
              </w:rPr>
            </w:pPr>
            <w:r w:rsidRPr="00275EA7">
              <w:rPr>
                <w:rFonts w:ascii="Times New Roman" w:eastAsia="Times New Roman" w:hAnsi="Times New Roman" w:cs="Times New Roman"/>
                <w:sz w:val="24"/>
                <w:szCs w:val="24"/>
              </w:rPr>
              <w:t xml:space="preserve">Logging được tích hợp sẵn thông qua </w:t>
            </w:r>
            <w:r w:rsidRPr="00275EA7">
              <w:rPr>
                <w:rFonts w:ascii="Times New Roman" w:eastAsia="Times New Roman" w:hAnsi="Times New Roman" w:cs="Times New Roman"/>
                <w:b/>
                <w:bCs/>
                <w:sz w:val="24"/>
                <w:szCs w:val="24"/>
              </w:rPr>
              <w:t>Microsoft.Extensions.Logging</w:t>
            </w:r>
            <w:r w:rsidRPr="00275EA7">
              <w:rPr>
                <w:rFonts w:ascii="Times New Roman" w:eastAsia="Times New Roman" w:hAnsi="Times New Roman" w:cs="Times New Roman"/>
                <w:sz w:val="24"/>
                <w:szCs w:val="24"/>
              </w:rPr>
              <w:t>, một thư viện quản lý logging mạnh mẽ trong .NET.</w:t>
            </w:r>
            <w:r w:rsidR="009D7BD6">
              <w:rPr>
                <w:rFonts w:ascii="Times New Roman" w:eastAsia="Times New Roman" w:hAnsi="Times New Roman" w:cs="Times New Roman"/>
                <w:sz w:val="24"/>
                <w:szCs w:val="24"/>
              </w:rPr>
              <w:t xml:space="preserve"> (</w:t>
            </w:r>
            <w:r w:rsidR="009D7BD6">
              <w:t>Microsoft.Extensions.Logging.Console</w:t>
            </w:r>
            <w:r w:rsidR="009D7BD6">
              <w:t xml:space="preserve"> : th</w:t>
            </w:r>
            <w:r w:rsidR="009D7BD6" w:rsidRPr="009D7BD6">
              <w:t>ư</w:t>
            </w:r>
            <w:r w:rsidR="009D7BD6">
              <w:t xml:space="preserve"> vi</w:t>
            </w:r>
            <w:r w:rsidR="009D7BD6" w:rsidRPr="009D7BD6">
              <w:t>ện</w:t>
            </w:r>
            <w:r w:rsidR="009D7BD6">
              <w:t xml:space="preserve"> đ</w:t>
            </w:r>
            <w:r w:rsidR="009D7BD6" w:rsidRPr="009D7BD6">
              <w:t>ể</w:t>
            </w:r>
            <w:r w:rsidR="009D7BD6">
              <w:t xml:space="preserve"> hi</w:t>
            </w:r>
            <w:r w:rsidR="009D7BD6" w:rsidRPr="009D7BD6">
              <w:t>ệ</w:t>
            </w:r>
            <w:r w:rsidR="009D7BD6">
              <w:t>n th</w:t>
            </w:r>
            <w:r w:rsidR="009D7BD6" w:rsidRPr="009D7BD6">
              <w:t>ị</w:t>
            </w:r>
            <w:r w:rsidR="009D7BD6">
              <w:t xml:space="preserve"> ra m</w:t>
            </w:r>
            <w:r w:rsidR="009D7BD6" w:rsidRPr="009D7BD6">
              <w:t>àn</w:t>
            </w:r>
            <w:r w:rsidR="009D7BD6">
              <w:t xml:space="preserve"> c</w:t>
            </w:r>
            <w:r w:rsidR="009D7BD6" w:rsidRPr="009D7BD6">
              <w:t>ons</w:t>
            </w:r>
            <w:r w:rsidR="009D7BD6">
              <w:t>ole</w:t>
            </w:r>
            <w:bookmarkStart w:id="0" w:name="_GoBack"/>
            <w:bookmarkEnd w:id="0"/>
            <w:r w:rsidR="009D7BD6">
              <w:rPr>
                <w:rFonts w:ascii="Times New Roman" w:eastAsia="Times New Roman" w:hAnsi="Times New Roman" w:cs="Times New Roman"/>
                <w:sz w:val="24"/>
                <w:szCs w:val="24"/>
              </w:rPr>
              <w:t>)</w:t>
            </w:r>
          </w:p>
          <w:p w:rsidR="00275EA7" w:rsidRPr="00275EA7" w:rsidRDefault="00275EA7" w:rsidP="00275EA7">
            <w:pPr>
              <w:numPr>
                <w:ilvl w:val="0"/>
                <w:numId w:val="1"/>
              </w:numPr>
              <w:spacing w:before="100" w:beforeAutospacing="1" w:after="100" w:afterAutospacing="1"/>
              <w:rPr>
                <w:rFonts w:ascii="Times New Roman" w:eastAsia="Times New Roman" w:hAnsi="Times New Roman" w:cs="Times New Roman"/>
                <w:sz w:val="24"/>
                <w:szCs w:val="24"/>
              </w:rPr>
            </w:pPr>
            <w:r w:rsidRPr="00275EA7">
              <w:rPr>
                <w:rFonts w:ascii="Courier New" w:eastAsia="Times New Roman" w:hAnsi="Courier New" w:cs="Courier New"/>
                <w:b/>
                <w:bCs/>
                <w:sz w:val="20"/>
                <w:szCs w:val="20"/>
              </w:rPr>
              <w:t>ILoggerFactory</w:t>
            </w:r>
            <w:r w:rsidRPr="00275EA7">
              <w:rPr>
                <w:rFonts w:ascii="Times New Roman" w:eastAsia="Times New Roman" w:hAnsi="Times New Roman" w:cs="Times New Roman"/>
                <w:sz w:val="24"/>
                <w:szCs w:val="24"/>
              </w:rPr>
              <w:t xml:space="preserve">: Đây là </w:t>
            </w:r>
            <w:r w:rsidRPr="00275EA7">
              <w:rPr>
                <w:rFonts w:ascii="Times New Roman" w:eastAsia="Times New Roman" w:hAnsi="Times New Roman" w:cs="Times New Roman"/>
                <w:b/>
                <w:bCs/>
                <w:sz w:val="24"/>
                <w:szCs w:val="24"/>
              </w:rPr>
              <w:t>một interface</w:t>
            </w:r>
            <w:r w:rsidRPr="00275EA7">
              <w:rPr>
                <w:rFonts w:ascii="Times New Roman" w:eastAsia="Times New Roman" w:hAnsi="Times New Roman" w:cs="Times New Roman"/>
                <w:sz w:val="24"/>
                <w:szCs w:val="24"/>
              </w:rPr>
              <w:t>, không phải một lớp, được dùng để cung cấp khả năng logging cho EF Core. Bạn không cần tạo lớp mới mà chỉ cần sử dụng hoặc cấu hình một logger factory.</w:t>
            </w:r>
          </w:p>
          <w:p w:rsidR="00275EA7" w:rsidRDefault="00C75985">
            <w:r>
              <w:t xml:space="preserve">                                            </w:t>
            </w:r>
            <w:r w:rsidRPr="00C75985">
              <w:rPr>
                <w:noProof/>
              </w:rPr>
              <w:drawing>
                <wp:inline distT="0" distB="0" distL="0" distR="0" wp14:anchorId="7DB3B3A5" wp14:editId="7BE39749">
                  <wp:extent cx="4248743" cy="121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8743" cy="1219370"/>
                          </a:xfrm>
                          <a:prstGeom prst="rect">
                            <a:avLst/>
                          </a:prstGeom>
                        </pic:spPr>
                      </pic:pic>
                    </a:graphicData>
                  </a:graphic>
                </wp:inline>
              </w:drawing>
            </w:r>
          </w:p>
          <w:p w:rsidR="00275EA7" w:rsidRDefault="00275EA7"/>
          <w:p w:rsidR="00275EA7" w:rsidRDefault="00275EA7"/>
          <w:p w:rsidR="00C75985" w:rsidRDefault="00C75985">
            <w:r>
              <w:t>-------------------------------------------------------------------------------------------------------------------------------------------------------------------------</w:t>
            </w:r>
          </w:p>
          <w:p w:rsidR="00C75985" w:rsidRDefault="00C75985" w:rsidP="00C75985">
            <w:pPr>
              <w:pStyle w:val="Heading3"/>
              <w:outlineLvl w:val="2"/>
            </w:pPr>
            <w:r>
              <w:rPr>
                <w:rStyle w:val="Strong"/>
                <w:b/>
                <w:bCs/>
              </w:rPr>
              <w:t>Trong Entity Framework 6</w:t>
            </w:r>
          </w:p>
          <w:p w:rsidR="00C75985" w:rsidRDefault="00C75985" w:rsidP="00C75985">
            <w:pPr>
              <w:pStyle w:val="NormalWeb"/>
            </w:pPr>
            <w:r>
              <w:t xml:space="preserve">Trong EF6, cơ chế logging được quản lý thông qua </w:t>
            </w:r>
            <w:r>
              <w:rPr>
                <w:rStyle w:val="Strong"/>
              </w:rPr>
              <w:t>thuộc tính</w:t>
            </w:r>
            <w:r>
              <w:t xml:space="preserve"> </w:t>
            </w:r>
            <w:r>
              <w:rPr>
                <w:rStyle w:val="HTMLCode"/>
              </w:rPr>
              <w:t>Database.Log</w:t>
            </w:r>
            <w:r>
              <w:t>.</w:t>
            </w:r>
          </w:p>
          <w:p w:rsidR="00C75985" w:rsidRDefault="00C75985" w:rsidP="00C75985">
            <w:pPr>
              <w:pStyle w:val="Heading4"/>
              <w:outlineLvl w:val="3"/>
            </w:pPr>
            <w:r>
              <w:t>Cách hoạt động:</w:t>
            </w:r>
          </w:p>
          <w:p w:rsidR="00C75985" w:rsidRDefault="00C75985" w:rsidP="00C75985">
            <w:pPr>
              <w:numPr>
                <w:ilvl w:val="0"/>
                <w:numId w:val="2"/>
              </w:numPr>
              <w:spacing w:before="100" w:beforeAutospacing="1" w:after="100" w:afterAutospacing="1"/>
            </w:pPr>
            <w:r>
              <w:rPr>
                <w:rStyle w:val="HTMLCode"/>
                <w:rFonts w:eastAsiaTheme="minorHAnsi"/>
              </w:rPr>
              <w:t>Database</w:t>
            </w:r>
            <w:r>
              <w:t xml:space="preserve"> là một thuộc tính của </w:t>
            </w:r>
            <w:r>
              <w:rPr>
                <w:rStyle w:val="HTMLCode"/>
                <w:rFonts w:eastAsiaTheme="minorHAnsi"/>
              </w:rPr>
              <w:t>DbContext</w:t>
            </w:r>
            <w:r>
              <w:t>.</w:t>
            </w:r>
          </w:p>
          <w:p w:rsidR="00C75985" w:rsidRDefault="00C75985" w:rsidP="00C75985">
            <w:pPr>
              <w:numPr>
                <w:ilvl w:val="0"/>
                <w:numId w:val="2"/>
              </w:numPr>
              <w:spacing w:before="100" w:beforeAutospacing="1" w:after="100" w:afterAutospacing="1"/>
            </w:pPr>
            <w:r>
              <w:rPr>
                <w:rStyle w:val="HTMLCode"/>
                <w:rFonts w:eastAsiaTheme="minorHAnsi"/>
              </w:rPr>
              <w:t>Database.Log</w:t>
            </w:r>
            <w:r>
              <w:t xml:space="preserve"> là một </w:t>
            </w:r>
            <w:r>
              <w:rPr>
                <w:rStyle w:val="Strong"/>
              </w:rPr>
              <w:t>delegate</w:t>
            </w:r>
            <w:r>
              <w:t xml:space="preserve"> nhận một hàm có tham số là chuỗi (string). Bạn chỉ cần gán nó bằng hàm ghi log mà bạn muốn (ví dụ: </w:t>
            </w:r>
            <w:r>
              <w:rPr>
                <w:rStyle w:val="HTMLCode"/>
                <w:rFonts w:eastAsiaTheme="minorHAnsi"/>
              </w:rPr>
              <w:t>Console.WriteLine</w:t>
            </w:r>
            <w:r>
              <w:t xml:space="preserve">, </w:t>
            </w:r>
            <w:r>
              <w:rPr>
                <w:rStyle w:val="HTMLCode"/>
                <w:rFonts w:eastAsiaTheme="minorHAnsi"/>
              </w:rPr>
              <w:t>File.AppendAllText</w:t>
            </w:r>
            <w:r>
              <w:t>,...).</w:t>
            </w:r>
          </w:p>
          <w:p w:rsidR="00C75985" w:rsidRDefault="00C75985" w:rsidP="00C75985">
            <w:pPr>
              <w:spacing w:before="100" w:beforeAutospacing="1" w:after="100" w:afterAutospacing="1"/>
            </w:pPr>
          </w:p>
          <w:p w:rsidR="00C75985" w:rsidRDefault="00C75985" w:rsidP="00C75985">
            <w:pPr>
              <w:spacing w:before="100" w:beforeAutospacing="1" w:after="100" w:afterAutospacing="1"/>
            </w:pPr>
            <w:r>
              <w:lastRenderedPageBreak/>
              <w:t xml:space="preserve">                                         </w:t>
            </w:r>
            <w:r w:rsidRPr="00C75985">
              <w:rPr>
                <w:noProof/>
              </w:rPr>
              <w:drawing>
                <wp:inline distT="0" distB="0" distL="0" distR="0" wp14:anchorId="256249D2" wp14:editId="2A6103B0">
                  <wp:extent cx="4404574" cy="135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4794" cy="1370607"/>
                          </a:xfrm>
                          <a:prstGeom prst="rect">
                            <a:avLst/>
                          </a:prstGeom>
                        </pic:spPr>
                      </pic:pic>
                    </a:graphicData>
                  </a:graphic>
                </wp:inline>
              </w:drawing>
            </w:r>
          </w:p>
          <w:p w:rsidR="00C75985" w:rsidRDefault="00C75985"/>
          <w:p w:rsidR="009B3318" w:rsidRPr="009B3318" w:rsidRDefault="009B3318" w:rsidP="009B3318">
            <w:pPr>
              <w:spacing w:before="100" w:beforeAutospacing="1" w:after="100" w:afterAutospacing="1"/>
              <w:outlineLvl w:val="2"/>
              <w:rPr>
                <w:rFonts w:ascii="Times New Roman" w:eastAsia="Times New Roman" w:hAnsi="Times New Roman" w:cs="Times New Roman"/>
                <w:b/>
                <w:bCs/>
                <w:color w:val="FF0000"/>
                <w:sz w:val="28"/>
                <w:szCs w:val="27"/>
              </w:rPr>
            </w:pPr>
            <w:r w:rsidRPr="009B3318">
              <w:rPr>
                <w:rFonts w:ascii="Times New Roman" w:eastAsia="Times New Roman" w:hAnsi="Times New Roman" w:cs="Times New Roman"/>
                <w:b/>
                <w:bCs/>
                <w:color w:val="FF0000"/>
                <w:sz w:val="28"/>
                <w:szCs w:val="27"/>
              </w:rPr>
              <w:t>Các mức độ (Level) trong Logging</w:t>
            </w:r>
          </w:p>
          <w:p w:rsidR="009B3318" w:rsidRPr="009B3318" w:rsidRDefault="009B3318" w:rsidP="009B3318">
            <w:pPr>
              <w:spacing w:before="100" w:beforeAutospacing="1" w:after="100" w:afterAutospacing="1"/>
              <w:rPr>
                <w:rFonts w:ascii="Times New Roman" w:eastAsia="Times New Roman" w:hAnsi="Times New Roman" w:cs="Times New Roman"/>
                <w:sz w:val="24"/>
                <w:szCs w:val="24"/>
              </w:rPr>
            </w:pPr>
            <w:r w:rsidRPr="009B3318">
              <w:rPr>
                <w:rFonts w:ascii="Times New Roman" w:eastAsia="Times New Roman" w:hAnsi="Times New Roman" w:cs="Times New Roman"/>
                <w:sz w:val="24"/>
                <w:szCs w:val="24"/>
              </w:rPr>
              <w:t>Logging thường được chia thành các mức độ để dễ dàng lọc hoặc phân loại:</w:t>
            </w:r>
          </w:p>
          <w:p w:rsidR="009B3318" w:rsidRPr="009B3318" w:rsidRDefault="009B3318" w:rsidP="009B3318">
            <w:pPr>
              <w:numPr>
                <w:ilvl w:val="0"/>
                <w:numId w:val="3"/>
              </w:numPr>
              <w:spacing w:before="100" w:beforeAutospacing="1" w:after="100" w:afterAutospacing="1"/>
              <w:rPr>
                <w:rFonts w:ascii="Times New Roman" w:eastAsia="Times New Roman" w:hAnsi="Times New Roman" w:cs="Times New Roman"/>
                <w:sz w:val="24"/>
                <w:szCs w:val="24"/>
              </w:rPr>
            </w:pPr>
            <w:r w:rsidRPr="009B3318">
              <w:rPr>
                <w:rFonts w:ascii="Times New Roman" w:eastAsia="Times New Roman" w:hAnsi="Times New Roman" w:cs="Times New Roman"/>
                <w:b/>
                <w:bCs/>
                <w:sz w:val="24"/>
                <w:szCs w:val="24"/>
              </w:rPr>
              <w:t>Trace</w:t>
            </w:r>
            <w:r w:rsidRPr="009B3318">
              <w:rPr>
                <w:rFonts w:ascii="Times New Roman" w:eastAsia="Times New Roman" w:hAnsi="Times New Roman" w:cs="Times New Roman"/>
                <w:sz w:val="24"/>
                <w:szCs w:val="24"/>
              </w:rPr>
              <w:t>: Chi tiết nhất, thường dùng khi cần debug sâu.</w:t>
            </w:r>
          </w:p>
          <w:p w:rsidR="009B3318" w:rsidRPr="009B3318" w:rsidRDefault="009B3318" w:rsidP="009B3318">
            <w:pPr>
              <w:numPr>
                <w:ilvl w:val="0"/>
                <w:numId w:val="3"/>
              </w:numPr>
              <w:spacing w:before="100" w:beforeAutospacing="1" w:after="100" w:afterAutospacing="1"/>
              <w:rPr>
                <w:rFonts w:ascii="Times New Roman" w:eastAsia="Times New Roman" w:hAnsi="Times New Roman" w:cs="Times New Roman"/>
                <w:sz w:val="24"/>
                <w:szCs w:val="24"/>
              </w:rPr>
            </w:pPr>
            <w:r w:rsidRPr="009B3318">
              <w:rPr>
                <w:rFonts w:ascii="Times New Roman" w:eastAsia="Times New Roman" w:hAnsi="Times New Roman" w:cs="Times New Roman"/>
                <w:b/>
                <w:bCs/>
                <w:sz w:val="24"/>
                <w:szCs w:val="24"/>
              </w:rPr>
              <w:t>Debug</w:t>
            </w:r>
            <w:r w:rsidRPr="009B3318">
              <w:rPr>
                <w:rFonts w:ascii="Times New Roman" w:eastAsia="Times New Roman" w:hAnsi="Times New Roman" w:cs="Times New Roman"/>
                <w:sz w:val="24"/>
                <w:szCs w:val="24"/>
              </w:rPr>
              <w:t>: Chi tiết liên quan đến quá trình debug.</w:t>
            </w:r>
          </w:p>
          <w:p w:rsidR="009B3318" w:rsidRPr="009B3318" w:rsidRDefault="009B3318" w:rsidP="009B3318">
            <w:pPr>
              <w:numPr>
                <w:ilvl w:val="0"/>
                <w:numId w:val="3"/>
              </w:numPr>
              <w:spacing w:before="100" w:beforeAutospacing="1" w:after="100" w:afterAutospacing="1"/>
              <w:rPr>
                <w:rFonts w:ascii="Times New Roman" w:eastAsia="Times New Roman" w:hAnsi="Times New Roman" w:cs="Times New Roman"/>
                <w:sz w:val="24"/>
                <w:szCs w:val="24"/>
              </w:rPr>
            </w:pPr>
            <w:r w:rsidRPr="009B3318">
              <w:rPr>
                <w:rFonts w:ascii="Times New Roman" w:eastAsia="Times New Roman" w:hAnsi="Times New Roman" w:cs="Times New Roman"/>
                <w:b/>
                <w:bCs/>
                <w:sz w:val="24"/>
                <w:szCs w:val="24"/>
              </w:rPr>
              <w:t>Info</w:t>
            </w:r>
            <w:r w:rsidRPr="009B3318">
              <w:rPr>
                <w:rFonts w:ascii="Times New Roman" w:eastAsia="Times New Roman" w:hAnsi="Times New Roman" w:cs="Times New Roman"/>
                <w:sz w:val="24"/>
                <w:szCs w:val="24"/>
              </w:rPr>
              <w:t>: Các thông tin chung về trạng thái của ứng dụng.</w:t>
            </w:r>
          </w:p>
          <w:p w:rsidR="009B3318" w:rsidRPr="009B3318" w:rsidRDefault="009B3318" w:rsidP="009B3318">
            <w:pPr>
              <w:numPr>
                <w:ilvl w:val="0"/>
                <w:numId w:val="3"/>
              </w:numPr>
              <w:spacing w:before="100" w:beforeAutospacing="1" w:after="100" w:afterAutospacing="1"/>
              <w:rPr>
                <w:rFonts w:ascii="Times New Roman" w:eastAsia="Times New Roman" w:hAnsi="Times New Roman" w:cs="Times New Roman"/>
                <w:sz w:val="24"/>
                <w:szCs w:val="24"/>
              </w:rPr>
            </w:pPr>
            <w:r w:rsidRPr="009B3318">
              <w:rPr>
                <w:rFonts w:ascii="Times New Roman" w:eastAsia="Times New Roman" w:hAnsi="Times New Roman" w:cs="Times New Roman"/>
                <w:b/>
                <w:bCs/>
                <w:sz w:val="24"/>
                <w:szCs w:val="24"/>
              </w:rPr>
              <w:t>Warning</w:t>
            </w:r>
            <w:r w:rsidRPr="009B3318">
              <w:rPr>
                <w:rFonts w:ascii="Times New Roman" w:eastAsia="Times New Roman" w:hAnsi="Times New Roman" w:cs="Times New Roman"/>
                <w:sz w:val="24"/>
                <w:szCs w:val="24"/>
              </w:rPr>
              <w:t>: Cảnh báo về vấn đề tiềm tàng.</w:t>
            </w:r>
          </w:p>
          <w:p w:rsidR="009B3318" w:rsidRPr="009B3318" w:rsidRDefault="009B3318" w:rsidP="009B3318">
            <w:pPr>
              <w:numPr>
                <w:ilvl w:val="0"/>
                <w:numId w:val="3"/>
              </w:numPr>
              <w:spacing w:before="100" w:beforeAutospacing="1" w:after="100" w:afterAutospacing="1"/>
              <w:rPr>
                <w:rFonts w:ascii="Times New Roman" w:eastAsia="Times New Roman" w:hAnsi="Times New Roman" w:cs="Times New Roman"/>
                <w:sz w:val="24"/>
                <w:szCs w:val="24"/>
              </w:rPr>
            </w:pPr>
            <w:r w:rsidRPr="009B3318">
              <w:rPr>
                <w:rFonts w:ascii="Times New Roman" w:eastAsia="Times New Roman" w:hAnsi="Times New Roman" w:cs="Times New Roman"/>
                <w:b/>
                <w:bCs/>
                <w:sz w:val="24"/>
                <w:szCs w:val="24"/>
              </w:rPr>
              <w:t>Error</w:t>
            </w:r>
            <w:r w:rsidRPr="009B3318">
              <w:rPr>
                <w:rFonts w:ascii="Times New Roman" w:eastAsia="Times New Roman" w:hAnsi="Times New Roman" w:cs="Times New Roman"/>
                <w:sz w:val="24"/>
                <w:szCs w:val="24"/>
              </w:rPr>
              <w:t>: Lỗi xảy ra nhưng ứng dụng vẫn chạy được.</w:t>
            </w:r>
          </w:p>
          <w:p w:rsidR="009B3318" w:rsidRPr="009B3318" w:rsidRDefault="009B3318" w:rsidP="009B3318">
            <w:pPr>
              <w:numPr>
                <w:ilvl w:val="0"/>
                <w:numId w:val="3"/>
              </w:numPr>
              <w:spacing w:before="100" w:beforeAutospacing="1" w:after="100" w:afterAutospacing="1"/>
              <w:rPr>
                <w:rFonts w:ascii="Times New Roman" w:eastAsia="Times New Roman" w:hAnsi="Times New Roman" w:cs="Times New Roman"/>
                <w:sz w:val="24"/>
                <w:szCs w:val="24"/>
              </w:rPr>
            </w:pPr>
            <w:r w:rsidRPr="009B3318">
              <w:rPr>
                <w:rFonts w:ascii="Times New Roman" w:eastAsia="Times New Roman" w:hAnsi="Times New Roman" w:cs="Times New Roman"/>
                <w:b/>
                <w:bCs/>
                <w:sz w:val="24"/>
                <w:szCs w:val="24"/>
              </w:rPr>
              <w:t>Critical</w:t>
            </w:r>
            <w:r w:rsidRPr="009B3318">
              <w:rPr>
                <w:rFonts w:ascii="Times New Roman" w:eastAsia="Times New Roman" w:hAnsi="Times New Roman" w:cs="Times New Roman"/>
                <w:sz w:val="24"/>
                <w:szCs w:val="24"/>
              </w:rPr>
              <w:t>: Lỗi nghiêm trọng khiến ứng dụng dừng hoạt động.</w:t>
            </w:r>
          </w:p>
          <w:p w:rsidR="00275EA7" w:rsidRDefault="00275EA7"/>
        </w:tc>
      </w:tr>
    </w:tbl>
    <w:p w:rsidR="00275EA7" w:rsidRDefault="00275EA7"/>
    <w:sectPr w:rsidR="00275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B6522"/>
    <w:multiLevelType w:val="multilevel"/>
    <w:tmpl w:val="3120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52E20"/>
    <w:multiLevelType w:val="multilevel"/>
    <w:tmpl w:val="9B8E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300728"/>
    <w:multiLevelType w:val="multilevel"/>
    <w:tmpl w:val="9784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EA7"/>
    <w:rsid w:val="0025644B"/>
    <w:rsid w:val="00275EA7"/>
    <w:rsid w:val="009B3318"/>
    <w:rsid w:val="009D7BD6"/>
    <w:rsid w:val="00C7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4F72"/>
  <w15:chartTrackingRefBased/>
  <w15:docId w15:val="{F47172A5-F529-473A-90F9-0671F552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5E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59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75EA7"/>
    <w:rPr>
      <w:b/>
      <w:bCs/>
    </w:rPr>
  </w:style>
  <w:style w:type="character" w:customStyle="1" w:styleId="Heading3Char">
    <w:name w:val="Heading 3 Char"/>
    <w:basedOn w:val="DefaultParagraphFont"/>
    <w:link w:val="Heading3"/>
    <w:uiPriority w:val="9"/>
    <w:rsid w:val="00275E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5E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75EA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7598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5135">
      <w:bodyDiv w:val="1"/>
      <w:marLeft w:val="0"/>
      <w:marRight w:val="0"/>
      <w:marTop w:val="0"/>
      <w:marBottom w:val="0"/>
      <w:divBdr>
        <w:top w:val="none" w:sz="0" w:space="0" w:color="auto"/>
        <w:left w:val="none" w:sz="0" w:space="0" w:color="auto"/>
        <w:bottom w:val="none" w:sz="0" w:space="0" w:color="auto"/>
        <w:right w:val="none" w:sz="0" w:space="0" w:color="auto"/>
      </w:divBdr>
    </w:div>
    <w:div w:id="474109156">
      <w:bodyDiv w:val="1"/>
      <w:marLeft w:val="0"/>
      <w:marRight w:val="0"/>
      <w:marTop w:val="0"/>
      <w:marBottom w:val="0"/>
      <w:divBdr>
        <w:top w:val="none" w:sz="0" w:space="0" w:color="auto"/>
        <w:left w:val="none" w:sz="0" w:space="0" w:color="auto"/>
        <w:bottom w:val="none" w:sz="0" w:space="0" w:color="auto"/>
        <w:right w:val="none" w:sz="0" w:space="0" w:color="auto"/>
      </w:divBdr>
    </w:div>
    <w:div w:id="172806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2025-01-06T08:00:00Z</dcterms:created>
  <dcterms:modified xsi:type="dcterms:W3CDTF">2025-01-07T16:56:00Z</dcterms:modified>
</cp:coreProperties>
</file>