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 first find the Khora in the Timaeaus which seems to be oriented around the question of the topos or place of Being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23</Words>
  <Characters>95</Characters>
  <CharactersWithSpaces>117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2024-06-07T13:40:46Z</dcterms:created>
  <dc:creator/>
  <dc:description/>
  <dc:language>en-US</dc:language>
  <cp:lastModifiedBy/>
  <dcterms:modified xsi:type="dcterms:W3CDTF">2024-06-07T13:42:01Z</dcterms:modified>
  <cp:revision>1</cp:revision>
  <dc:subject/>
  <dc:title/>
</cp:coreProperties>
</file>