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Tahoma" w:hAnsi="Tahoma" w:eastAsia="Merriweather" w:cs="Tahoma"/>
          <w:b/>
          <w:b/>
          <w:sz w:val="44"/>
          <w:szCs w:val="44"/>
          <w:lang w:val="hy-AM"/>
        </w:rPr>
      </w:pPr>
      <w:r>
        <w:rPr>
          <w:rFonts w:eastAsia="Merriweather" w:cs="Tahoma" w:ascii="Tahoma" w:hAnsi="Tahoma"/>
          <w:b/>
          <w:sz w:val="44"/>
          <w:szCs w:val="44"/>
          <w:lang w:val="hy-AM"/>
        </w:rPr>
        <w:t>ՀԱՅԱՍՏԱՆԻ ԱԶԳԱՅԻՆ ՊՈԼԻՏԵԽՆԻԿԱԿԱՆ ՀԱՄԱԼՍԱՐԱՆ</w:t>
      </w:r>
      <w:r>
        <w:rPr>
          <w:rFonts w:eastAsia="Merriweather" w:cs="Tahoma" w:ascii="Tahoma" w:hAnsi="Tahoma"/>
          <w:b/>
          <w:sz w:val="44"/>
          <w:szCs w:val="44"/>
        </w:rPr>
        <w:t xml:space="preserve">   </w:t>
      </w:r>
      <w:r>
        <w:rPr/>
        <w:drawing>
          <wp:inline distT="0" distB="0" distL="0" distR="0">
            <wp:extent cx="2095500" cy="209550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rFonts w:ascii="Tahoma" w:hAnsi="Tahoma" w:cs="Tahoma"/>
          <w:bCs/>
          <w:sz w:val="40"/>
          <w:szCs w:val="40"/>
          <w:lang w:val="hy-AM"/>
        </w:rPr>
      </w:pPr>
      <w:r>
        <w:rPr>
          <w:rFonts w:cs="Tahoma" w:ascii="Tahoma" w:hAnsi="Tahoma"/>
          <w:bCs/>
          <w:sz w:val="40"/>
          <w:szCs w:val="40"/>
          <w:lang w:val="hy-AM"/>
        </w:rPr>
      </w:r>
    </w:p>
    <w:p>
      <w:pPr>
        <w:pStyle w:val="Normal"/>
        <w:spacing w:lineRule="auto" w:line="276"/>
        <w:jc w:val="center"/>
        <w:rPr>
          <w:rFonts w:ascii="Tahoma" w:hAnsi="Tahoma" w:eastAsia="Sylfaen" w:cs="Tahoma"/>
          <w:bCs/>
          <w:sz w:val="40"/>
          <w:szCs w:val="40"/>
          <w:lang w:val="hy-AM"/>
        </w:rPr>
      </w:pPr>
      <w:r>
        <w:rPr>
          <w:rFonts w:cs="Tahoma" w:ascii="Tahoma" w:hAnsi="Tahoma"/>
          <w:bCs/>
          <w:sz w:val="40"/>
          <w:szCs w:val="40"/>
          <w:lang w:val="hy-AM"/>
        </w:rPr>
        <w:t>Կուրսային Աշխատանք</w:t>
      </w:r>
    </w:p>
    <w:p>
      <w:pPr>
        <w:pStyle w:val="Normal"/>
        <w:spacing w:lineRule="auto" w:line="276"/>
        <w:jc w:val="center"/>
        <w:rPr>
          <w:rFonts w:ascii="Tahoma" w:hAnsi="Tahoma" w:cs="Tahoma"/>
          <w:bCs/>
          <w:sz w:val="40"/>
          <w:szCs w:val="40"/>
          <w:lang w:val="hy-AM"/>
        </w:rPr>
      </w:pPr>
      <w:r>
        <w:rPr>
          <w:rFonts w:cs="Tahoma" w:ascii="Tahoma" w:hAnsi="Tahoma"/>
          <w:bCs/>
          <w:sz w:val="40"/>
          <w:szCs w:val="40"/>
          <w:lang w:val="hy-AM"/>
        </w:rPr>
        <w:t>(Դիսկրետ Մաթեմատիկա)</w:t>
      </w:r>
    </w:p>
    <w:p>
      <w:pPr>
        <w:pStyle w:val="Normal"/>
        <w:spacing w:lineRule="auto" w:line="480"/>
        <w:jc w:val="both"/>
        <w:rPr>
          <w:rFonts w:eastAsia="Merriweather" w:cs="Merriweather"/>
          <w:sz w:val="32"/>
          <w:szCs w:val="32"/>
          <w:lang w:val="hy-AM"/>
        </w:rPr>
      </w:pPr>
      <w:r>
        <w:rPr>
          <w:rFonts w:eastAsia="Merriweather" w:cs="Merriweather"/>
          <w:sz w:val="32"/>
          <w:szCs w:val="32"/>
          <w:lang w:val="hy-AM"/>
        </w:rPr>
      </w:r>
    </w:p>
    <w:p>
      <w:pPr>
        <w:pStyle w:val="Normal"/>
        <w:spacing w:lineRule="auto" w:line="360"/>
        <w:jc w:val="both"/>
        <w:rPr>
          <w:rFonts w:ascii="Sylfaen" w:hAnsi="Sylfaen" w:eastAsia="Merriweather" w:cs="Merriweather"/>
          <w:sz w:val="32"/>
          <w:szCs w:val="32"/>
          <w:lang w:val="hy-AM"/>
        </w:rPr>
      </w:pPr>
      <w:r>
        <w:rPr>
          <w:rFonts w:eastAsia="Merriweather" w:cs="Merriweather"/>
          <w:sz w:val="32"/>
          <w:szCs w:val="32"/>
          <w:lang w:val="hy-AM"/>
        </w:rPr>
        <w:t>Առաջադրանքը տրվեց` 01.01.2022</w:t>
      </w:r>
    </w:p>
    <w:p>
      <w:pPr>
        <w:pStyle w:val="Normal"/>
        <w:spacing w:lineRule="auto" w:line="360"/>
        <w:ind w:left="720" w:hanging="720"/>
        <w:jc w:val="both"/>
        <w:rPr>
          <w:rFonts w:eastAsia="Merriweather" w:cs="Merriweather"/>
          <w:sz w:val="32"/>
          <w:szCs w:val="32"/>
          <w:lang w:val="hy-AM"/>
        </w:rPr>
      </w:pPr>
      <w:r>
        <w:rPr>
          <w:rFonts w:eastAsia="Merriweather" w:cs="Merriweather"/>
          <w:sz w:val="32"/>
          <w:szCs w:val="32"/>
          <w:lang w:val="hy-AM"/>
        </w:rPr>
        <w:t>Նախագծի պաշտպանությունը` 02.06.2022</w:t>
      </w:r>
    </w:p>
    <w:p>
      <w:pPr>
        <w:pStyle w:val="Normal"/>
        <w:spacing w:lineRule="auto" w:line="276"/>
        <w:rPr>
          <w:rFonts w:ascii="Tahoma" w:hAnsi="Tahoma" w:eastAsia="Merriweather" w:cs="Tahoma"/>
          <w:sz w:val="38"/>
          <w:szCs w:val="38"/>
          <w:u w:val="single"/>
          <w:lang w:val="hy-AM"/>
        </w:rPr>
      </w:pPr>
      <w:r>
        <w:rPr>
          <w:rFonts w:eastAsia="Merriweather" w:cs="Tahoma" w:ascii="Tahoma" w:hAnsi="Tahoma"/>
          <w:sz w:val="38"/>
          <w:szCs w:val="38"/>
          <w:u w:val="single"/>
          <w:lang w:val="hy-AM"/>
        </w:rPr>
      </w:r>
    </w:p>
    <w:p>
      <w:pPr>
        <w:pStyle w:val="Normal"/>
        <w:spacing w:lineRule="auto" w:line="276"/>
        <w:jc w:val="center"/>
        <w:rPr>
          <w:rFonts w:ascii="Tahoma" w:hAnsi="Tahoma" w:eastAsia="Merriweather" w:cs="Tahoma"/>
          <w:sz w:val="38"/>
          <w:szCs w:val="38"/>
          <w:u w:val="single"/>
          <w:lang w:val="hy-AM"/>
        </w:rPr>
      </w:pPr>
      <w:r>
        <w:rPr>
          <w:rFonts w:eastAsia="Merriweather" w:cs="Tahoma" w:ascii="Tahoma" w:hAnsi="Tahoma"/>
          <w:sz w:val="38"/>
          <w:szCs w:val="38"/>
          <w:u w:val="single"/>
          <w:lang w:val="hy-AM"/>
        </w:rPr>
        <w:t>Թեմա՝</w:t>
      </w:r>
    </w:p>
    <w:p>
      <w:pPr>
        <w:pStyle w:val="Normal"/>
        <w:spacing w:lineRule="auto" w:line="276"/>
        <w:jc w:val="center"/>
        <w:rPr>
          <w:rFonts w:ascii="Tahoma" w:hAnsi="Tahoma" w:eastAsia="Merriweather" w:cs="Tahoma"/>
          <w:sz w:val="32"/>
          <w:szCs w:val="32"/>
          <w:lang w:val="hy-AM"/>
        </w:rPr>
      </w:pPr>
      <w:r>
        <w:rPr>
          <w:rFonts w:eastAsia="Merriweather" w:cs="Tahoma" w:ascii="Tahoma" w:hAnsi="Tahoma"/>
          <w:sz w:val="32"/>
          <w:szCs w:val="32"/>
          <w:lang w:val="hy-AM"/>
        </w:rPr>
        <w:t>Տրված m * n քառակուսային ցանցը երեք երկարությամբ պարզ շղթաներով ծածկույթ իրականացնող ալգորիթմի մշակում և ծրագրային իրացում</w:t>
      </w:r>
    </w:p>
    <w:p>
      <w:pPr>
        <w:pStyle w:val="Normal"/>
        <w:spacing w:lineRule="auto" w:line="276"/>
        <w:jc w:val="center"/>
        <w:rPr>
          <w:rFonts w:ascii="Tahoma" w:hAnsi="Tahoma" w:eastAsia="Merriweather" w:cs="Tahoma"/>
          <w:sz w:val="32"/>
          <w:szCs w:val="32"/>
          <w:lang w:val="hy-AM"/>
        </w:rPr>
      </w:pPr>
      <w:r>
        <w:rPr>
          <w:rFonts w:eastAsia="Merriweather" w:cs="Tahoma" w:ascii="Tahoma" w:hAnsi="Tahoma"/>
          <w:sz w:val="32"/>
          <w:szCs w:val="32"/>
          <w:lang w:val="hy-AM"/>
        </w:rPr>
      </w:r>
    </w:p>
    <w:p>
      <w:pPr>
        <w:pStyle w:val="Normal"/>
        <w:spacing w:lineRule="auto" w:line="276"/>
        <w:jc w:val="center"/>
        <w:rPr>
          <w:rFonts w:ascii="Tahoma" w:hAnsi="Tahoma" w:eastAsia="Merriweather" w:cs="Tahoma"/>
          <w:sz w:val="36"/>
          <w:szCs w:val="22"/>
          <w:lang w:val="hy-AM"/>
        </w:rPr>
      </w:pPr>
      <w:r>
        <w:rPr>
          <w:rFonts w:eastAsia="Merriweather" w:cs="Tahoma" w:ascii="Tahoma" w:hAnsi="Tahoma"/>
          <w:sz w:val="36"/>
          <w:szCs w:val="22"/>
          <w:lang w:val="hy-AM"/>
        </w:rPr>
      </w:r>
    </w:p>
    <w:p>
      <w:pPr>
        <w:pStyle w:val="Normal"/>
        <w:spacing w:lineRule="auto" w:line="360"/>
        <w:jc w:val="center"/>
        <w:rPr>
          <w:rFonts w:ascii="Tahoma" w:hAnsi="Tahoma" w:eastAsia="Merriweather" w:cs="Tahoma"/>
          <w:sz w:val="32"/>
          <w:szCs w:val="32"/>
          <w:lang w:val="hy-AM"/>
        </w:rPr>
      </w:pPr>
      <w:r>
        <w:rPr>
          <w:rFonts w:eastAsia="Merriweather" w:cs="Tahoma" w:ascii="Tahoma" w:hAnsi="Tahoma"/>
          <w:sz w:val="32"/>
          <w:szCs w:val="32"/>
          <w:lang w:val="hy-AM"/>
        </w:rPr>
        <w:t>Դասախոս՝ Գարեգին Սարգսյան</w:t>
      </w:r>
    </w:p>
    <w:p>
      <w:pPr>
        <w:pStyle w:val="Normal"/>
        <w:spacing w:lineRule="auto" w:line="360"/>
        <w:jc w:val="center"/>
        <w:rPr>
          <w:rFonts w:ascii="Tahoma" w:hAnsi="Tahoma" w:eastAsia="Merriweather" w:cs="Tahoma"/>
          <w:sz w:val="32"/>
          <w:szCs w:val="32"/>
          <w:lang w:val="hy-AM"/>
        </w:rPr>
      </w:pPr>
      <w:r>
        <w:rPr>
          <w:rFonts w:eastAsia="Merriweather" w:cs="Tahoma" w:ascii="Tahoma" w:hAnsi="Tahoma"/>
          <w:sz w:val="32"/>
          <w:szCs w:val="32"/>
          <w:lang w:val="hy-AM"/>
        </w:rPr>
        <w:t>Ուսանող՝ Խորեն Գալստյան</w:t>
      </w:r>
    </w:p>
    <w:p>
      <w:pPr>
        <w:pStyle w:val="Normal"/>
        <w:spacing w:lineRule="auto" w:line="360"/>
        <w:jc w:val="center"/>
        <w:rPr>
          <w:rFonts w:ascii="Tahoma" w:hAnsi="Tahoma" w:eastAsia="Merriweather" w:cs="Tahoma"/>
          <w:sz w:val="32"/>
          <w:szCs w:val="32"/>
          <w:lang w:val="hy-AM"/>
        </w:rPr>
      </w:pPr>
      <w:r>
        <w:rPr>
          <w:rFonts w:eastAsia="Merriweather" w:cs="Tahoma" w:ascii="Tahoma" w:hAnsi="Tahoma"/>
          <w:sz w:val="32"/>
          <w:szCs w:val="32"/>
          <w:lang w:val="hy-AM"/>
        </w:rPr>
        <w:t>Խումբ ՝ 919Ս</w:t>
      </w:r>
    </w:p>
    <w:p>
      <w:pPr>
        <w:pStyle w:val="Normal"/>
        <w:jc w:val="center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4"/>
            <w:jc w:val="both"/>
            <w:rPr>
              <w:rFonts w:ascii="Sylfaen" w:hAnsi="Sylfaen"/>
              <w:lang w:val="nl-NL"/>
            </w:rPr>
          </w:pPr>
          <w:r>
            <w:rPr>
              <w:rFonts w:ascii="Sylfaen" w:hAnsi="Sylfaen"/>
            </w:rPr>
            <w:t>ԲՈՎԱՆԴԱԿՈՒԹՅՈՒՆ</w:t>
          </w:r>
        </w:p>
        <w:p>
          <w:pPr>
            <w:pStyle w:val="Contents2"/>
            <w:tabs>
              <w:tab w:val="clear" w:pos="709"/>
              <w:tab w:val="right" w:pos="9704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rPr>
              <w:rStyle w:val="IndexLink"/>
              <w:b/>
              <w:bCs/>
              <w:rFonts w:cs="Sylfaen" w:ascii="Sylfaen" w:hAnsi="Sylfaen"/>
            </w:rPr>
            <w:instrText> TOC \f \o "1-9" \h</w:instrText>
          </w:r>
          <w:r>
            <w:rPr>
              <w:rStyle w:val="IndexLink"/>
              <w:b/>
              <w:bCs/>
              <w:rFonts w:cs="Sylfaen" w:ascii="Sylfaen" w:hAnsi="Sylfaen"/>
            </w:rPr>
            <w:fldChar w:fldCharType="separate"/>
          </w:r>
          <w:hyperlink w:anchor="_Toc104804118">
            <w:r>
              <w:rPr>
                <w:rStyle w:val="IndexLink"/>
                <w:rFonts w:cs="Sylfaen" w:ascii="Sylfaen" w:hAnsi="Sylfaen"/>
                <w:b/>
                <w:bCs/>
              </w:rPr>
              <w:t>ՆԵՐԱԾՈՒԹՅՈՒՆ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_Toc104804118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704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04804119">
            <w:r>
              <w:rPr>
                <w:rStyle w:val="IndexLink"/>
                <w:rFonts w:cs="Sylfaen" w:ascii="Sylfaen" w:hAnsi="Sylfaen"/>
                <w:b/>
                <w:bCs/>
              </w:rPr>
              <w:t>ԽՆԴՐԻ</w:t>
            </w:r>
            <w:r>
              <w:rPr>
                <w:rStyle w:val="IndexLink"/>
                <w:b/>
                <w:bCs/>
              </w:rPr>
              <w:t xml:space="preserve"> </w:t>
            </w:r>
            <w:r>
              <w:rPr>
                <w:rStyle w:val="IndexLink"/>
                <w:rFonts w:cs="Sylfaen" w:ascii="Sylfaen" w:hAnsi="Sylfaen"/>
                <w:b/>
                <w:bCs/>
              </w:rPr>
              <w:t>ԴՐՎԱԾՔ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_Toc104804119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704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04804120">
            <w:r>
              <w:rPr>
                <w:rStyle w:val="IndexLink"/>
                <w:rFonts w:cs="Sylfaen" w:ascii="Sylfaen" w:hAnsi="Sylfaen"/>
                <w:b/>
                <w:bCs/>
              </w:rPr>
              <w:t>ԽՆԴՐԻ</w:t>
            </w:r>
            <w:r>
              <w:rPr>
                <w:rStyle w:val="IndexLink"/>
                <w:b/>
                <w:bCs/>
              </w:rPr>
              <w:t xml:space="preserve"> </w:t>
            </w:r>
            <w:r>
              <w:rPr>
                <w:rStyle w:val="IndexLink"/>
                <w:rFonts w:cs="Sylfaen" w:ascii="Sylfaen" w:hAnsi="Sylfaen"/>
                <w:b/>
                <w:bCs/>
              </w:rPr>
              <w:t>ԼՈՒԾՈՒՄ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_Toc104804120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jc w:val="both"/>
            <w:rPr>
              <w:rFonts w:ascii="Sylfaen" w:hAnsi="Sylfaen"/>
            </w:rPr>
          </w:pPr>
          <w:r>
            <w:rPr>
              <w:rFonts w:ascii="Sylfaen" w:hAnsi="Sylfaen"/>
            </w:rPr>
          </w:r>
          <w:r>
            <w:rPr>
              <w:rFonts w:ascii="Sylfaen" w:hAnsi="Sylfaen"/>
            </w:rPr>
            <w:fldChar w:fldCharType="end"/>
          </w:r>
        </w:p>
      </w:sdtContent>
    </w:sdt>
    <w:p>
      <w:pPr>
        <w:pStyle w:val="31"/>
        <w:tabs>
          <w:tab w:val="clear" w:pos="709"/>
          <w:tab w:val="left" w:pos="1790" w:leader="none"/>
        </w:tabs>
        <w:spacing w:lineRule="auto" w:line="403" w:before="1" w:after="0"/>
        <w:ind w:left="0" w:right="158" w:hanging="0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31"/>
        <w:tabs>
          <w:tab w:val="clear" w:pos="709"/>
          <w:tab w:val="left" w:pos="1790" w:leader="none"/>
        </w:tabs>
        <w:spacing w:lineRule="auto" w:line="403" w:before="1" w:after="0"/>
        <w:ind w:left="0" w:right="158" w:hanging="0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31"/>
        <w:tabs>
          <w:tab w:val="clear" w:pos="709"/>
          <w:tab w:val="left" w:pos="1790" w:leader="none"/>
        </w:tabs>
        <w:spacing w:lineRule="auto" w:line="403" w:before="1" w:after="0"/>
        <w:ind w:left="0" w:right="158" w:hanging="0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31"/>
        <w:tabs>
          <w:tab w:val="clear" w:pos="709"/>
          <w:tab w:val="left" w:pos="1790" w:leader="none"/>
        </w:tabs>
        <w:spacing w:lineRule="auto" w:line="403" w:before="1" w:after="0"/>
        <w:ind w:left="0" w:right="158" w:hanging="0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31"/>
        <w:tabs>
          <w:tab w:val="clear" w:pos="709"/>
          <w:tab w:val="left" w:pos="1790" w:leader="none"/>
        </w:tabs>
        <w:spacing w:lineRule="auto" w:line="403" w:before="1" w:after="0"/>
        <w:ind w:left="0" w:right="158" w:hanging="0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31"/>
        <w:tabs>
          <w:tab w:val="clear" w:pos="709"/>
          <w:tab w:val="left" w:pos="1790" w:leader="none"/>
        </w:tabs>
        <w:spacing w:lineRule="auto" w:line="403" w:before="1" w:after="0"/>
        <w:ind w:left="0" w:right="158" w:hanging="0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31"/>
        <w:tabs>
          <w:tab w:val="clear" w:pos="709"/>
          <w:tab w:val="left" w:pos="1790" w:leader="none"/>
        </w:tabs>
        <w:spacing w:lineRule="auto" w:line="403" w:before="1" w:after="0"/>
        <w:ind w:left="0" w:right="158" w:hanging="0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31"/>
        <w:tabs>
          <w:tab w:val="clear" w:pos="709"/>
          <w:tab w:val="left" w:pos="1790" w:leader="none"/>
        </w:tabs>
        <w:spacing w:lineRule="auto" w:line="403" w:before="1" w:after="0"/>
        <w:ind w:left="0" w:right="158" w:hanging="0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31"/>
        <w:tabs>
          <w:tab w:val="clear" w:pos="709"/>
          <w:tab w:val="left" w:pos="1790" w:leader="none"/>
        </w:tabs>
        <w:spacing w:lineRule="auto" w:line="403" w:before="1" w:after="0"/>
        <w:ind w:left="0" w:right="158" w:hanging="0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31"/>
        <w:tabs>
          <w:tab w:val="clear" w:pos="709"/>
          <w:tab w:val="left" w:pos="1790" w:leader="none"/>
        </w:tabs>
        <w:spacing w:lineRule="auto" w:line="403" w:before="1" w:after="0"/>
        <w:ind w:left="0" w:right="158" w:hanging="0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31"/>
        <w:tabs>
          <w:tab w:val="clear" w:pos="709"/>
          <w:tab w:val="left" w:pos="1790" w:leader="none"/>
        </w:tabs>
        <w:spacing w:lineRule="auto" w:line="403" w:before="1" w:after="0"/>
        <w:ind w:left="0" w:right="158" w:hanging="0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31"/>
        <w:tabs>
          <w:tab w:val="clear" w:pos="709"/>
          <w:tab w:val="left" w:pos="1790" w:leader="none"/>
        </w:tabs>
        <w:spacing w:lineRule="auto" w:line="403" w:before="1" w:after="0"/>
        <w:ind w:left="0" w:right="158" w:hanging="0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31"/>
        <w:tabs>
          <w:tab w:val="clear" w:pos="709"/>
          <w:tab w:val="left" w:pos="1790" w:leader="none"/>
        </w:tabs>
        <w:spacing w:lineRule="auto" w:line="403" w:before="1" w:after="0"/>
        <w:ind w:left="0" w:right="158" w:hanging="0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11"/>
        <w:ind w:left="0" w:right="2898" w:hanging="0"/>
        <w:rPr/>
      </w:pPr>
      <w:r>
        <w:rPr/>
      </w:r>
    </w:p>
    <w:p>
      <w:pPr>
        <w:pStyle w:val="11"/>
        <w:ind w:left="0" w:right="2898" w:hanging="0"/>
        <w:rPr/>
      </w:pPr>
      <w:r>
        <w:rPr/>
      </w:r>
    </w:p>
    <w:p>
      <w:pPr>
        <w:pStyle w:val="11"/>
        <w:ind w:left="0" w:right="2898" w:hanging="0"/>
        <w:rPr/>
      </w:pPr>
      <w:r>
        <w:rPr/>
      </w:r>
    </w:p>
    <w:p>
      <w:pPr>
        <w:pStyle w:val="11"/>
        <w:ind w:left="0" w:right="2898" w:hanging="0"/>
        <w:rPr/>
      </w:pPr>
      <w:r>
        <w:rPr/>
      </w:r>
    </w:p>
    <w:p>
      <w:pPr>
        <w:pStyle w:val="11"/>
        <w:ind w:left="0" w:right="2898" w:hanging="0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11"/>
        <w:ind w:left="0" w:right="0" w:hanging="0"/>
        <w:jc w:val="center"/>
        <w:rPr/>
      </w:pPr>
      <w:bookmarkStart w:id="0" w:name="_Toc104804118"/>
      <w:r>
        <w:rPr>
          <w:b/>
          <w:bCs/>
        </w:rPr>
        <w:t>ՆԵՐԱԾՈՒԹՅՈՒՆ</w:t>
      </w:r>
      <w:bookmarkEnd w:id="0"/>
    </w:p>
    <w:p>
      <w:pPr>
        <w:pStyle w:val="Normal"/>
        <w:ind w:firstLine="709"/>
        <w:jc w:val="both"/>
        <w:rPr>
          <w:rFonts w:ascii="Cambria Math" w:hAnsi="Cambria Math" w:cs="Cambria Math"/>
          <w:sz w:val="28"/>
          <w:szCs w:val="28"/>
          <w:lang w:val="nl-NL" w:eastAsia="en-US" w:bidi="ar-SA"/>
        </w:rPr>
      </w:pP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Դիցուք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</m:sub>
            </m:sSub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>–</w:t>
      </w:r>
      <w:r>
        <w:rPr>
          <w:rFonts w:eastAsia="Sylfaen" w:cs="Sylfaen" w:ascii="Sylfaen" w:hAnsi="Sylfaen"/>
          <w:sz w:val="28"/>
          <w:szCs w:val="28"/>
          <w:lang w:eastAsia="en-US" w:bidi="ar-SA"/>
        </w:rPr>
        <w:t>ը</w:t>
      </w: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eastAsia="Sylfaen" w:cs="Sylfaen" w:ascii="Sylfaen" w:hAnsi="Sylfaen"/>
          <w:sz w:val="28"/>
          <w:szCs w:val="28"/>
          <w:lang w:eastAsia="en-US" w:bidi="ar-SA"/>
        </w:rPr>
        <w:t>ցանկացած</w:t>
      </w: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eastAsia="Sylfaen" w:cs="Sylfaen" w:ascii="Sylfaen" w:hAnsi="Sylfaen"/>
          <w:sz w:val="28"/>
          <w:szCs w:val="28"/>
          <w:lang w:eastAsia="en-US" w:bidi="ar-SA"/>
        </w:rPr>
        <w:t>ոչ</w:t>
      </w: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eastAsia="Sylfaen" w:cs="Sylfaen" w:ascii="Sylfaen" w:hAnsi="Sylfaen"/>
          <w:sz w:val="28"/>
          <w:szCs w:val="28"/>
          <w:lang w:eastAsia="en-US" w:bidi="ar-SA"/>
        </w:rPr>
        <w:t>դատարկ</w:t>
      </w: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eastAsia="Sylfaen" w:cs="Sylfaen" w:ascii="Sylfaen" w:hAnsi="Sylfaen"/>
          <w:sz w:val="28"/>
          <w:szCs w:val="28"/>
          <w:lang w:eastAsia="en-US" w:bidi="ar-SA"/>
        </w:rPr>
        <w:t>վերջավոր</w:t>
      </w: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   </w:t>
      </w:r>
      <w:r>
        <w:rPr>
          <w:rFonts w:eastAsia="Sylfaen" w:cs="Sylfaen" w:ascii="Sylfaen" w:hAnsi="Sylfaen"/>
          <w:sz w:val="28"/>
          <w:szCs w:val="28"/>
          <w:lang w:eastAsia="en-US" w:bidi="ar-SA"/>
        </w:rPr>
        <w:t>բազմություն</w:t>
      </w: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eastAsia="Sylfaen" w:cs="Sylfaen" w:ascii="Sylfaen" w:hAnsi="Sylfaen"/>
          <w:sz w:val="28"/>
          <w:szCs w:val="28"/>
          <w:lang w:eastAsia="en-US" w:bidi="ar-SA"/>
        </w:rPr>
        <w:t>է</w:t>
      </w: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, </w:t>
      </w:r>
      <w:r>
        <w:rPr>
          <w:rFonts w:eastAsia="Sylfaen" w:cs="Sylfaen" w:ascii="Sylfaen" w:hAnsi="Sylfaen"/>
          <w:sz w:val="28"/>
          <w:szCs w:val="28"/>
          <w:lang w:eastAsia="en-US" w:bidi="ar-SA"/>
        </w:rPr>
        <w:t>և</w:t>
      </w: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eastAsia="Sylfaen" w:cs="Sylfaen" w:ascii="Sylfaen" w:hAnsi="Sylfaen"/>
          <w:sz w:val="28"/>
          <w:szCs w:val="28"/>
          <w:lang w:eastAsia="en-US" w:bidi="ar-SA"/>
        </w:rPr>
        <w:t>դիցուք</w:t>
      </w: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</m:oMath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>–</w:t>
      </w:r>
      <w:r>
        <w:rPr>
          <w:rFonts w:eastAsia="Sylfaen" w:cs="Sylfaen" w:ascii="Sylfaen" w:hAnsi="Sylfaen"/>
          <w:sz w:val="28"/>
          <w:szCs w:val="28"/>
          <w:lang w:eastAsia="en-US" w:bidi="ar-SA"/>
        </w:rPr>
        <w:t>ը</w:t>
      </w: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 V </w:t>
      </w:r>
      <w:r>
        <w:rPr>
          <w:rFonts w:eastAsia="Sylfaen" w:cs="Sylfaen" w:ascii="Sylfaen" w:hAnsi="Sylfaen"/>
          <w:sz w:val="28"/>
          <w:szCs w:val="28"/>
          <w:lang w:eastAsia="en-US" w:bidi="ar-SA"/>
        </w:rPr>
        <w:t>բազմության</w:t>
      </w: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eastAsia="Sylfaen" w:cs="Sylfaen" w:ascii="Sylfaen" w:hAnsi="Sylfaen"/>
          <w:sz w:val="28"/>
          <w:szCs w:val="28"/>
          <w:lang w:eastAsia="en-US" w:bidi="ar-SA"/>
        </w:rPr>
        <w:t>տարրերի</w:t>
      </w: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eastAsia="Sylfaen" w:cs="Sylfaen" w:ascii="Sylfaen" w:hAnsi="Sylfaen"/>
          <w:sz w:val="28"/>
          <w:szCs w:val="28"/>
          <w:lang w:eastAsia="en-US" w:bidi="ar-SA"/>
        </w:rPr>
        <w:t>բոլոր</w:t>
      </w: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eastAsia="Sylfaen" w:cs="Sylfaen" w:ascii="Sylfaen" w:hAnsi="Sylfaen"/>
          <w:sz w:val="28"/>
          <w:szCs w:val="28"/>
          <w:lang w:eastAsia="en-US" w:bidi="ar-SA"/>
        </w:rPr>
        <w:t>ոչ</w:t>
      </w: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eastAsia="Sylfaen" w:cs="Sylfaen" w:ascii="Sylfaen" w:hAnsi="Sylfaen"/>
          <w:sz w:val="28"/>
          <w:szCs w:val="28"/>
          <w:lang w:eastAsia="en-US" w:bidi="ar-SA"/>
        </w:rPr>
        <w:t>կարգավոր</w:t>
      </w: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eastAsia="Sylfaen" w:cs="Sylfaen" w:ascii="Sylfaen" w:hAnsi="Sylfaen"/>
          <w:sz w:val="28"/>
          <w:szCs w:val="28"/>
          <w:lang w:eastAsia="en-US" w:bidi="ar-SA"/>
        </w:rPr>
        <w:t>զույգերի</w:t>
      </w: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eastAsia="Sylfaen" w:cs="Sylfaen" w:ascii="Sylfaen" w:hAnsi="Sylfaen"/>
          <w:sz w:val="28"/>
          <w:szCs w:val="28"/>
          <w:lang w:eastAsia="en-US" w:bidi="ar-SA"/>
        </w:rPr>
        <w:t>բազմությունն</w:t>
      </w: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eastAsia="Sylfaen" w:cs="Sylfaen" w:ascii="Sylfaen" w:hAnsi="Sylfaen"/>
          <w:sz w:val="28"/>
          <w:szCs w:val="28"/>
          <w:lang w:eastAsia="en-US" w:bidi="ar-SA"/>
        </w:rPr>
        <w:t>է</w:t>
      </w: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: </w:t>
      </w:r>
      <w:r>
        <w:rPr>
          <w:rFonts w:eastAsia="Sylfaen" w:cs="Sylfaen" w:ascii="Sylfaen" w:hAnsi="Sylfaen"/>
          <w:sz w:val="28"/>
          <w:szCs w:val="28"/>
          <w:lang w:eastAsia="en-US" w:bidi="ar-SA"/>
        </w:rPr>
        <w:t>Նշենք</w:t>
      </w: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, </w:t>
      </w:r>
      <w:r>
        <w:rPr>
          <w:rFonts w:eastAsia="Sylfaen" w:cs="Sylfaen" w:ascii="Sylfaen" w:hAnsi="Sylfaen"/>
          <w:sz w:val="28"/>
          <w:szCs w:val="28"/>
          <w:lang w:eastAsia="en-US" w:bidi="ar-SA"/>
        </w:rPr>
        <w:t>որ</w:t>
      </w: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p>
          </m:e>
        </m:d>
      </m:oMath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eqArr>
          </m:e>
        </m:d>
      </m:oMath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: </w:t>
      </w:r>
      <w:r>
        <w:rPr>
          <w:rFonts w:eastAsia="Sylfaen" w:cs="Sylfaen" w:ascii="Sylfaen" w:hAnsi="Sylfaen"/>
          <w:sz w:val="28"/>
          <w:szCs w:val="28"/>
          <w:lang w:eastAsia="en-US" w:bidi="ar-SA"/>
        </w:rPr>
        <w:t>Ենթադրենք</w:t>
      </w: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, </w:t>
      </w:r>
      <w:r>
        <w:rPr>
          <w:rFonts w:eastAsia="Sylfaen" w:cs="Sylfaen" w:ascii="Sylfaen" w:hAnsi="Sylfaen"/>
          <w:sz w:val="28"/>
          <w:szCs w:val="28"/>
          <w:lang w:eastAsia="en-US" w:bidi="ar-SA"/>
        </w:rPr>
        <w:t>որ</w:t>
      </w: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eastAsia="Sylfaen" w:cs="Sylfaen" w:ascii="Sylfaen" w:hAnsi="Sylfaen"/>
          <w:i/>
          <w:sz w:val="28"/>
          <w:szCs w:val="28"/>
          <w:lang w:val="nl-NL" w:eastAsia="en-US" w:bidi="ar-SA"/>
        </w:rPr>
        <w:t>E</w:t>
      </w: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cs="Cambria Math" w:ascii="Cambria Math" w:hAnsi="Cambria Math"/>
          <w:kern w:val="0"/>
          <w:lang w:val="nl-NL" w:bidi="ar-SA"/>
        </w:rPr>
        <w:t xml:space="preserve">⊆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</m:oMath>
      <w:r>
        <w:rPr>
          <w:rFonts w:cs="Cambria Math" w:ascii="Cambria Math" w:hAnsi="Cambria Math"/>
          <w:sz w:val="28"/>
          <w:szCs w:val="28"/>
          <w:lang w:val="nl-NL" w:eastAsia="en-US" w:bidi="ar-SA"/>
        </w:rPr>
        <w:t>:</w:t>
      </w:r>
    </w:p>
    <w:p>
      <w:pPr>
        <w:pStyle w:val="Normal"/>
        <w:ind w:firstLine="709"/>
        <w:jc w:val="both"/>
        <w:rPr>
          <w:rFonts w:ascii="Sylfaen" w:hAnsi="Sylfaen" w:cs="Cambria Math"/>
          <w:sz w:val="28"/>
          <w:szCs w:val="28"/>
          <w:lang w:val="nl-NL" w:eastAsia="en-US" w:bidi="ar-SA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E</m:t>
            </m:r>
          </m:e>
        </m:d>
      </m:oMath>
      <w:r>
        <w:rPr>
          <w:rFonts w:cs="Cambria Math" w:ascii="Sylfaen" w:hAnsi="Sylfaen"/>
          <w:sz w:val="28"/>
          <w:szCs w:val="28"/>
          <w:lang w:val="ru-RU" w:eastAsia="en-US" w:bidi="ar-SA"/>
        </w:rPr>
        <w:t>կարգավոր</w:t>
      </w:r>
      <w:r>
        <w:rPr>
          <w:rFonts w:cs="Cambria Math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cs="Cambria Math" w:ascii="Sylfaen" w:hAnsi="Sylfaen"/>
          <w:sz w:val="28"/>
          <w:szCs w:val="28"/>
          <w:lang w:val="ru-RU" w:eastAsia="en-US" w:bidi="ar-SA"/>
        </w:rPr>
        <w:t>զույգին</w:t>
      </w:r>
      <w:r>
        <w:rPr>
          <w:rFonts w:cs="Cambria Math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cs="Cambria Math" w:ascii="Sylfaen" w:hAnsi="Sylfaen"/>
          <w:sz w:val="28"/>
          <w:szCs w:val="28"/>
          <w:lang w:val="ru-RU" w:eastAsia="en-US" w:bidi="ar-SA"/>
        </w:rPr>
        <w:t>կանվանենք</w:t>
      </w:r>
      <w:r>
        <w:rPr>
          <w:rFonts w:cs="Cambria Math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cs="Cambria Math" w:ascii="Sylfaen" w:hAnsi="Sylfaen"/>
          <w:sz w:val="28"/>
          <w:szCs w:val="28"/>
          <w:lang w:val="ru-RU" w:eastAsia="en-US" w:bidi="ar-SA"/>
        </w:rPr>
        <w:t>գրաֆ</w:t>
      </w:r>
      <w:r>
        <w:rPr>
          <w:rFonts w:cs="Cambria Math" w:ascii="Sylfaen" w:hAnsi="Sylfaen"/>
          <w:sz w:val="28"/>
          <w:szCs w:val="28"/>
          <w:lang w:val="nl-NL" w:eastAsia="en-US" w:bidi="ar-SA"/>
        </w:rPr>
        <w:t xml:space="preserve">, </w:t>
      </w:r>
      <w:r>
        <w:rPr>
          <w:rFonts w:cs="Cambria Math" w:ascii="Sylfaen" w:hAnsi="Sylfaen"/>
          <w:sz w:val="28"/>
          <w:szCs w:val="28"/>
          <w:lang w:val="ru-RU" w:eastAsia="en-US" w:bidi="ar-SA"/>
        </w:rPr>
        <w:t>և</w:t>
      </w:r>
      <w:r>
        <w:rPr>
          <w:rFonts w:cs="Cambria Math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cs="Cambria Math" w:ascii="Sylfaen" w:hAnsi="Sylfaen"/>
          <w:sz w:val="28"/>
          <w:szCs w:val="28"/>
          <w:lang w:val="ru-RU" w:eastAsia="en-US" w:bidi="ar-SA"/>
        </w:rPr>
        <w:t>այն</w:t>
      </w:r>
      <w:r>
        <w:rPr>
          <w:rFonts w:cs="Cambria Math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cs="Cambria Math" w:ascii="Sylfaen" w:hAnsi="Sylfaen"/>
          <w:sz w:val="28"/>
          <w:szCs w:val="28"/>
          <w:lang w:val="ru-RU" w:eastAsia="en-US" w:bidi="ar-SA"/>
        </w:rPr>
        <w:t>կնշանակենք</w:t>
      </w:r>
      <w:r>
        <w:rPr>
          <w:rFonts w:cs="Cambria Math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cs="Cambria Math" w:ascii="Sylfaen" w:hAnsi="Sylfaen"/>
          <w:i/>
          <w:sz w:val="28"/>
          <w:szCs w:val="28"/>
          <w:lang w:val="nl-NL" w:eastAsia="en-US" w:bidi="ar-SA"/>
        </w:rPr>
        <w:t>G</w:t>
      </w:r>
      <w:r>
        <w:rPr>
          <w:rFonts w:cs="Cambria Math" w:ascii="Sylfaen" w:hAnsi="Sylfaen"/>
          <w:sz w:val="28"/>
          <w:szCs w:val="28"/>
          <w:lang w:val="nl-NL" w:eastAsia="en-US" w:bidi="ar-SA"/>
        </w:rPr>
        <w:t>-</w:t>
      </w:r>
      <w:r>
        <w:rPr>
          <w:rFonts w:cs="Cambria Math" w:ascii="Sylfaen" w:hAnsi="Sylfaen"/>
          <w:sz w:val="28"/>
          <w:szCs w:val="28"/>
          <w:lang w:val="ru-RU" w:eastAsia="en-US" w:bidi="ar-SA"/>
        </w:rPr>
        <w:t>ով</w:t>
      </w:r>
      <w:r>
        <w:rPr>
          <w:rFonts w:cs="Cambria Math" w:ascii="Sylfaen" w:hAnsi="Sylfaen"/>
          <w:sz w:val="28"/>
          <w:szCs w:val="28"/>
          <w:lang w:val="nl-NL" w:eastAsia="en-US" w:bidi="ar-SA"/>
        </w:rPr>
        <w:t>:</w:t>
      </w:r>
    </w:p>
    <w:p>
      <w:pPr>
        <w:pStyle w:val="Normal"/>
        <w:ind w:firstLine="709"/>
        <w:jc w:val="both"/>
        <w:rPr>
          <w:rFonts w:ascii="Sylfaen" w:hAnsi="Sylfaen" w:cs="Cambria Math"/>
          <w:sz w:val="28"/>
          <w:szCs w:val="28"/>
          <w:lang w:val="nl-NL" w:eastAsia="en-US" w:bidi="ar-SA"/>
        </w:rPr>
      </w:pPr>
      <w:r>
        <w:rPr>
          <w:rFonts w:cs="Cambria Math" w:ascii="Sylfaen" w:hAnsi="Sylfaen"/>
          <w:i/>
          <w:sz w:val="28"/>
          <w:szCs w:val="28"/>
          <w:lang w:val="nl-NL" w:eastAsia="en-US" w:bidi="ar-SA"/>
        </w:rPr>
        <w:t>G</w:t>
      </w:r>
      <w:r>
        <w:rPr>
          <w:rFonts w:cs="Cambria Math" w:ascii="Sylfaen" w:hAnsi="Sylfaen"/>
          <w:sz w:val="28"/>
          <w:szCs w:val="28"/>
          <w:lang w:val="nl-NL" w:eastAsia="en-US" w:bidi="ar-SA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E</m:t>
            </m:r>
          </m:e>
        </m:d>
      </m:oMath>
      <w:r>
        <w:rPr>
          <w:rFonts w:cs="Cambria Math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cs="Cambria Math" w:ascii="Sylfaen" w:hAnsi="Sylfaen"/>
          <w:sz w:val="28"/>
          <w:szCs w:val="28"/>
          <w:lang w:val="ru-RU" w:eastAsia="en-US" w:bidi="ar-SA"/>
        </w:rPr>
        <w:t>գրաֆի</w:t>
      </w:r>
      <w:r>
        <w:rPr>
          <w:rFonts w:cs="Cambria Math" w:ascii="Sylfaen" w:hAnsi="Sylfaen"/>
          <w:sz w:val="28"/>
          <w:szCs w:val="28"/>
          <w:lang w:val="nl-NL" w:eastAsia="en-US" w:bidi="ar-SA"/>
        </w:rPr>
        <w:t xml:space="preserve"> V </w:t>
      </w:r>
      <w:r>
        <w:rPr>
          <w:rFonts w:cs="Cambria Math" w:ascii="Sylfaen" w:hAnsi="Sylfaen"/>
          <w:sz w:val="28"/>
          <w:szCs w:val="28"/>
          <w:lang w:val="ru-RU" w:eastAsia="en-US" w:bidi="ar-SA"/>
        </w:rPr>
        <w:t>բազմության</w:t>
      </w:r>
      <w:r>
        <w:rPr>
          <w:rFonts w:cs="Cambria Math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cs="Cambria Math" w:ascii="Sylfaen" w:hAnsi="Sylfaen"/>
          <w:sz w:val="28"/>
          <w:szCs w:val="28"/>
          <w:lang w:val="ru-RU" w:eastAsia="en-US" w:bidi="ar-SA"/>
        </w:rPr>
        <w:t>տարրերին</w:t>
      </w:r>
      <w:r>
        <w:rPr>
          <w:rFonts w:cs="Cambria Math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cs="Cambria Math" w:ascii="Sylfaen" w:hAnsi="Sylfaen"/>
          <w:sz w:val="28"/>
          <w:szCs w:val="28"/>
          <w:lang w:val="ru-RU" w:eastAsia="en-US" w:bidi="ar-SA"/>
        </w:rPr>
        <w:t>կանվանենքգրաֆի</w:t>
      </w:r>
      <w:r>
        <w:rPr>
          <w:rFonts w:cs="Cambria Math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cs="Cambria Math" w:ascii="Sylfaen" w:hAnsi="Sylfaen"/>
          <w:sz w:val="28"/>
          <w:szCs w:val="28"/>
          <w:lang w:val="ru-RU" w:eastAsia="en-US" w:bidi="ar-SA"/>
        </w:rPr>
        <w:t>գագաթներ</w:t>
      </w:r>
      <w:r>
        <w:rPr>
          <w:rFonts w:cs="Cambria Math" w:ascii="Sylfaen" w:hAnsi="Sylfaen"/>
          <w:sz w:val="28"/>
          <w:szCs w:val="28"/>
          <w:lang w:val="nl-NL" w:eastAsia="en-US" w:bidi="ar-SA"/>
        </w:rPr>
        <w:t xml:space="preserve">, </w:t>
      </w:r>
      <w:r>
        <w:rPr>
          <w:rFonts w:cs="Cambria Math" w:ascii="Sylfaen" w:hAnsi="Sylfaen"/>
          <w:sz w:val="28"/>
          <w:szCs w:val="28"/>
          <w:lang w:val="ru-RU" w:eastAsia="en-US" w:bidi="ar-SA"/>
        </w:rPr>
        <w:t>իսկ</w:t>
      </w:r>
      <w:r>
        <w:rPr>
          <w:rFonts w:cs="Cambria Math" w:ascii="Sylfaen" w:hAnsi="Sylfaen"/>
          <w:sz w:val="28"/>
          <w:szCs w:val="28"/>
          <w:lang w:val="nl-NL" w:eastAsia="en-US" w:bidi="ar-SA"/>
        </w:rPr>
        <w:t xml:space="preserve"> E </w:t>
      </w:r>
      <w:r>
        <w:rPr>
          <w:rFonts w:cs="Cambria Math" w:ascii="Sylfaen" w:hAnsi="Sylfaen"/>
          <w:sz w:val="28"/>
          <w:szCs w:val="28"/>
          <w:lang w:val="ru-RU" w:eastAsia="en-US" w:bidi="ar-SA"/>
        </w:rPr>
        <w:t>բազմության</w:t>
      </w:r>
      <w:r>
        <w:rPr>
          <w:rFonts w:cs="Cambria Math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cs="Cambria Math" w:ascii="Sylfaen" w:hAnsi="Sylfaen"/>
          <w:sz w:val="28"/>
          <w:szCs w:val="28"/>
          <w:lang w:val="ru-RU" w:eastAsia="en-US" w:bidi="ar-SA"/>
        </w:rPr>
        <w:t>տարրերին՝</w:t>
      </w:r>
      <w:r>
        <w:rPr>
          <w:rFonts w:cs="Cambria Math"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cs="Cambria Math" w:ascii="Sylfaen" w:hAnsi="Sylfaen"/>
          <w:sz w:val="28"/>
          <w:szCs w:val="28"/>
          <w:lang w:val="ru-RU" w:eastAsia="en-US" w:bidi="ar-SA"/>
        </w:rPr>
        <w:t>կողեր</w:t>
      </w:r>
      <w:r>
        <w:rPr>
          <w:rFonts w:cs="Cambria Math" w:ascii="Sylfaen" w:hAnsi="Sylfaen"/>
          <w:sz w:val="28"/>
          <w:szCs w:val="28"/>
          <w:lang w:val="nl-NL" w:eastAsia="en-US" w:bidi="ar-SA"/>
        </w:rPr>
        <w:t>:</w:t>
      </w:r>
    </w:p>
    <w:p>
      <w:pPr>
        <w:pStyle w:val="Normal"/>
        <w:suppressAutoHyphens w:val="false"/>
        <w:jc w:val="both"/>
        <w:rPr>
          <w:rFonts w:ascii="Sylfaen" w:hAnsi="Sylfaen" w:cs="Sylfaen"/>
          <w:kern w:val="0"/>
          <w:sz w:val="28"/>
          <w:szCs w:val="28"/>
          <w:lang w:val="nl-NL" w:bidi="ar-SA"/>
        </w:rPr>
      </w:pPr>
      <w:r>
        <w:rPr>
          <w:rFonts w:cs="Sylfaen" w:ascii="Sylfaen" w:hAnsi="Sylfaen"/>
          <w:kern w:val="0"/>
          <w:sz w:val="28"/>
          <w:szCs w:val="28"/>
          <w:lang w:val="nl-NL" w:bidi="ar-SA"/>
        </w:rPr>
        <w:tab/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Նշենք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,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որ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գրաֆները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կարելի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է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դիտարկել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որպես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հատուկ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տիպի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համասեռ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բինար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հարաբերություն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,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որի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հենքային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բազմությունը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Arial" w:ascii="Arial" w:hAnsi="Arial"/>
          <w:i/>
          <w:kern w:val="0"/>
          <w:sz w:val="28"/>
          <w:szCs w:val="28"/>
          <w:lang w:val="nl-NL" w:bidi="ar-SA"/>
        </w:rPr>
        <w:t>V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>-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ն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է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:                          </w:t>
      </w:r>
    </w:p>
    <w:p>
      <w:pPr>
        <w:pStyle w:val="Normal"/>
        <w:suppressAutoHyphens w:val="false"/>
        <w:jc w:val="both"/>
        <w:rPr>
          <w:rFonts w:ascii="Sylfaen" w:hAnsi="Sylfaen" w:cs="Sylfaen"/>
          <w:kern w:val="0"/>
          <w:sz w:val="28"/>
          <w:szCs w:val="28"/>
          <w:lang w:val="nl-NL" w:bidi="ar-SA"/>
        </w:rPr>
      </w:pPr>
      <w:r>
        <w:rPr>
          <w:rFonts w:cs="Sylfaen" w:ascii="Sylfaen" w:hAnsi="Sylfaen"/>
          <w:kern w:val="0"/>
          <w:sz w:val="28"/>
          <w:szCs w:val="28"/>
          <w:lang w:val="nl-NL" w:bidi="ar-SA"/>
        </w:rPr>
        <w:tab/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Ստորև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կդիտարկենք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գրաֆների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տրման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մի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քանի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եղանակներ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: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Նախ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նշենք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,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որ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գրաֆը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կարելի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է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տալ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,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նշելով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նրա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գագաթների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և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կողերի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բազմությունները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: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Օրինակ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,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դիտարկենք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Arial" w:ascii="Arial" w:hAnsi="Arial"/>
          <w:i/>
          <w:kern w:val="0"/>
          <w:sz w:val="28"/>
          <w:szCs w:val="28"/>
          <w:lang w:val="nl-NL" w:bidi="ar-SA"/>
        </w:rPr>
        <w:t>G</w:t>
      </w:r>
      <w:r>
        <w:rPr>
          <w:rFonts w:cs="Arial" w:ascii="Arial" w:hAnsi="Arial"/>
          <w:kern w:val="0"/>
          <w:sz w:val="28"/>
          <w:szCs w:val="28"/>
          <w:lang w:val="nl-NL" w:bidi="ar-SA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E</m:t>
            </m:r>
          </m:e>
        </m:d>
      </m:oMath>
      <w:r>
        <w:rPr>
          <w:rFonts w:cs="CambriaMath" w:ascii="CambriaMath" w:hAnsi="CambriaMath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գրաֆը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,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որտեղ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i/>
          <w:kern w:val="0"/>
          <w:sz w:val="28"/>
          <w:szCs w:val="28"/>
          <w:lang w:val="nl-NL" w:bidi="ar-SA"/>
        </w:rPr>
        <w:t>V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= 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6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7</m:t>
                </m:r>
              </m:sub>
            </m:sSub>
          </m:e>
        </m:d>
      </m:oMath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և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i/>
          <w:kern w:val="0"/>
          <w:sz w:val="28"/>
          <w:szCs w:val="28"/>
          <w:lang w:val="nl-NL" w:bidi="ar-SA"/>
        </w:rPr>
        <w:t xml:space="preserve">E 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= 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d>
      </m:oMath>
      <w:r>
        <w:rPr>
          <w:rFonts w:cs="Sylfaen" w:ascii="Sylfaen" w:hAnsi="Sylfaen"/>
          <w:kern w:val="0"/>
          <w:sz w:val="28"/>
          <w:szCs w:val="28"/>
          <w:lang w:val="nl-NL" w:bidi="ar-SA"/>
        </w:rPr>
        <w:t>:</w:t>
      </w:r>
    </w:p>
    <w:p>
      <w:pPr>
        <w:pStyle w:val="Normal"/>
        <w:suppressAutoHyphens w:val="false"/>
        <w:jc w:val="both"/>
        <w:rPr>
          <w:rFonts w:ascii="Sylfaen" w:hAnsi="Sylfaen" w:cs="Sylfaen"/>
          <w:kern w:val="0"/>
          <w:sz w:val="28"/>
          <w:szCs w:val="28"/>
          <w:lang w:val="nl-NL" w:bidi="ar-SA"/>
        </w:rPr>
      </w:pPr>
      <w:r>
        <w:rPr>
          <w:rFonts w:cs="Sylfaen" w:ascii="Sylfaen" w:hAnsi="Sylfaen"/>
          <w:kern w:val="0"/>
          <w:sz w:val="28"/>
          <w:szCs w:val="28"/>
          <w:lang w:val="nl-NL" w:bidi="ar-SA"/>
        </w:rPr>
        <w:tab/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Մեկ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այլ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եղանակ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է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գրաֆների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տրման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երկրաչափական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եղանակը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,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որի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էությունը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կայանում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է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հետևյալում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.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գրաֆի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գագաթներին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համապատասխանեցնում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ենք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հարթության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կետեր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(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տարբեր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գագաթներին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համապատասխանում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են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տարբեր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կետեր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),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և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երկու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կետեր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միացվում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են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անընդհատ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կորով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,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որը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չի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անցնում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մեկ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այլ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գագաթին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համապատասխանող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կետով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`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այն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և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միայն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այն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դեպքում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,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երբ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նրանց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համապատասխանող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գագաթները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կող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են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կազմում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գրաֆում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>:</w:t>
      </w:r>
    </w:p>
    <w:p>
      <w:pPr>
        <w:pStyle w:val="Normal"/>
        <w:suppressAutoHyphens w:val="false"/>
        <w:jc w:val="both"/>
        <w:rPr>
          <w:rFonts w:ascii="Sylfaen" w:hAnsi="Sylfaen" w:cs="Sylfaen"/>
          <w:kern w:val="0"/>
          <w:sz w:val="28"/>
          <w:szCs w:val="28"/>
          <w:lang w:val="nl-NL" w:bidi="ar-SA"/>
        </w:rPr>
      </w:pPr>
      <w:r>
        <w:rPr>
          <w:rFonts w:cs="Sylfaen" w:ascii="Sylfaen" w:hAnsi="Sylfaen"/>
          <w:kern w:val="0"/>
          <w:sz w:val="28"/>
          <w:szCs w:val="28"/>
          <w:lang w:val="nl-NL" w:bidi="ar-SA"/>
        </w:rPr>
        <w:tab/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Եթե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Arial" w:ascii="Arial" w:hAnsi="Arial"/>
          <w:i/>
          <w:kern w:val="0"/>
          <w:sz w:val="28"/>
          <w:szCs w:val="28"/>
          <w:lang w:val="nl-NL" w:bidi="ar-SA"/>
        </w:rPr>
        <w:t xml:space="preserve">G </w:t>
      </w:r>
      <w:r>
        <w:rPr>
          <w:rFonts w:cs="Arial" w:ascii="Arial" w:hAnsi="Arial"/>
          <w:kern w:val="0"/>
          <w:sz w:val="28"/>
          <w:szCs w:val="28"/>
          <w:lang w:val="nl-NL" w:bidi="ar-SA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E</m:t>
            </m:r>
          </m:e>
        </m:d>
      </m:oMath>
      <w:r>
        <w:rPr>
          <w:rFonts w:cs="CambriaMath" w:ascii="CambriaMath" w:hAnsi="CambriaMath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գրաֆում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Arial" w:ascii="Arial" w:hAnsi="Arial"/>
          <w:i/>
          <w:kern w:val="0"/>
          <w:sz w:val="28"/>
          <w:szCs w:val="28"/>
          <w:lang w:val="nl-NL" w:bidi="ar-SA"/>
        </w:rPr>
        <w:t>V</w:t>
      </w:r>
      <w:r>
        <w:rPr>
          <w:rFonts w:cs="CambriaMath" w:ascii="CambriaMath" w:hAnsi="CambriaMath"/>
          <w:kern w:val="0"/>
          <w:sz w:val="28"/>
          <w:szCs w:val="28"/>
          <w:lang w:val="nl-NL" w:bidi="ar-SA"/>
        </w:rPr>
        <w:t xml:space="preserve"> = 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rFonts w:cs="CambriaMath" w:ascii="CambriaMath" w:hAnsi="CambriaMath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և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Arial" w:ascii="Arial" w:hAnsi="Arial"/>
          <w:i/>
          <w:kern w:val="0"/>
          <w:sz w:val="28"/>
          <w:szCs w:val="28"/>
          <w:lang w:val="nl-NL" w:bidi="ar-SA"/>
        </w:rPr>
        <w:t>E</w:t>
      </w:r>
      <w:r>
        <w:rPr>
          <w:rFonts w:cs="CambriaMath" w:ascii="CambriaMath" w:hAnsi="CambriaMath"/>
          <w:kern w:val="0"/>
          <w:sz w:val="28"/>
          <w:szCs w:val="28"/>
          <w:lang w:val="nl-NL" w:bidi="ar-SA"/>
        </w:rPr>
        <w:t xml:space="preserve"> =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d>
      </m:oMath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,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ապա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այդ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գրաֆին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համապատասխանեցնենք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n x n</w:t>
      </w:r>
      <w:r>
        <w:rPr>
          <w:rFonts w:cs="CambriaMath" w:ascii="CambriaMath" w:hAnsi="CambriaMath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կարգի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i/>
          <w:kern w:val="0"/>
          <w:sz w:val="28"/>
          <w:szCs w:val="28"/>
          <w:lang w:val="nl-NL" w:bidi="ar-SA"/>
        </w:rPr>
        <w:t>A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G</m:t>
            </m:r>
          </m:e>
        </m:d>
      </m:oMath>
      <w:r>
        <w:rPr>
          <w:rFonts w:cs="CambriaMath" w:ascii="CambriaMath" w:hAnsi="CambriaMath"/>
          <w:kern w:val="0"/>
          <w:sz w:val="28"/>
          <w:szCs w:val="28"/>
          <w:lang w:val="nl-NL" w:bidi="ar-SA"/>
        </w:rPr>
        <w:t xml:space="preserve"> = (a</w:t>
      </w:r>
      <w:r>
        <w:rPr>
          <w:rFonts w:cs="CambriaMath" w:ascii="CambriaMath" w:hAnsi="CambriaMath"/>
          <w:kern w:val="0"/>
          <w:sz w:val="28"/>
          <w:szCs w:val="28"/>
          <w:vertAlign w:val="subscript"/>
          <w:lang w:val="nl-NL" w:bidi="ar-SA"/>
        </w:rPr>
        <w:t>ij</w:t>
      </w:r>
      <w:r>
        <w:rPr>
          <w:rFonts w:cs="CambriaMath" w:ascii="CambriaMath" w:hAnsi="CambriaMath"/>
          <w:kern w:val="0"/>
          <w:sz w:val="28"/>
          <w:szCs w:val="28"/>
          <w:lang w:val="nl-NL" w:bidi="ar-SA"/>
        </w:rPr>
        <w:t>)</w:t>
      </w:r>
      <w:r>
        <w:rPr>
          <w:rFonts w:cs="CambriaMath" w:ascii="CambriaMath" w:hAnsi="CambriaMath"/>
          <w:kern w:val="0"/>
          <w:sz w:val="28"/>
          <w:szCs w:val="28"/>
          <w:vertAlign w:val="subscript"/>
          <w:lang w:val="nl-NL" w:bidi="ar-SA"/>
        </w:rPr>
        <w:t>nxn</w:t>
      </w:r>
      <w:r>
        <w:rPr>
          <w:rFonts w:cs="CambriaMath" w:ascii="CambriaMath" w:hAnsi="CambriaMath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մատրիցը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հետևյալ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կերպ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>.</w:t>
      </w:r>
    </w:p>
    <w:p>
      <w:pPr>
        <w:pStyle w:val="Normal"/>
        <w:suppressAutoHyphens w:val="false"/>
        <w:jc w:val="both"/>
        <w:rPr>
          <w:rFonts w:ascii="Arial" w:hAnsi="Arial" w:cs="Arial"/>
          <w:kern w:val="0"/>
          <w:sz w:val="28"/>
          <w:szCs w:val="28"/>
          <w:lang w:val="nl-NL" w:bidi="ar-S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∧</m:t>
                </m:r>
                <m:r>
                  <w:rPr>
                    <w:rFonts w:ascii="Cambria Math" w:hAnsi="Cambria Math"/>
                  </w:rPr>
                  <m:t xml:space="preserve">եթե</m:t>
                </m:r>
                <m:r>
                  <w:rPr>
                    <w:rFonts w:ascii="Cambria Math" w:hAnsi="Cambria Math"/>
                  </w:rPr>
                  <m:t xml:space="preserve">Vi</m:t>
                </m:r>
                <m:r>
                  <w:rPr>
                    <w:rFonts w:ascii="Cambria Math" w:hAnsi="Cambria Math"/>
                  </w:rPr>
                  <m:t xml:space="preserve">և</m:t>
                </m:r>
                <m:r>
                  <w:rPr>
                    <w:rFonts w:ascii="Cambria Math" w:hAnsi="Cambria Math"/>
                  </w:rPr>
                  <m:t xml:space="preserve">Vj</m:t>
                </m:r>
                <m:r>
                  <w:rPr>
                    <w:rFonts w:ascii="Cambria Math" w:hAnsi="Cambria Math"/>
                  </w:rPr>
                  <m:t xml:space="preserve">հարևան</m:t>
                </m:r>
                <m:r>
                  <w:rPr>
                    <w:rFonts w:ascii="Cambria Math" w:hAnsi="Cambria Math"/>
                  </w:rPr>
                  <m:t xml:space="preserve">են</m:t>
                </m:r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∧</m:t>
                </m:r>
                <m:r>
                  <w:rPr>
                    <w:rFonts w:ascii="Cambria Math" w:hAnsi="Cambria Math"/>
                  </w:rPr>
                  <m:t xml:space="preserve">հակառակ</m:t>
                </m:r>
                <m:r>
                  <w:rPr>
                    <w:rFonts w:ascii="Cambria Math" w:hAnsi="Cambria Math"/>
                  </w:rPr>
                  <m:t xml:space="preserve">դեպքում</m:t>
                </m:r>
              </m:e>
            </m:eqArr>
          </m:e>
        </m:d>
      </m:oMath>
    </w:p>
    <w:p>
      <w:pPr>
        <w:pStyle w:val="Normal"/>
        <w:suppressAutoHyphens w:val="false"/>
        <w:jc w:val="both"/>
        <w:rPr>
          <w:rFonts w:ascii="Arial" w:hAnsi="Arial" w:cs="Arial"/>
          <w:kern w:val="0"/>
          <w:sz w:val="28"/>
          <w:szCs w:val="28"/>
          <w:lang w:val="nl-NL" w:bidi="ar-SA"/>
        </w:rPr>
      </w:pPr>
      <w:r>
        <w:rPr>
          <w:rFonts w:cs="Arial" w:ascii="Arial" w:hAnsi="Arial"/>
          <w:kern w:val="0"/>
          <w:sz w:val="28"/>
          <w:szCs w:val="28"/>
          <w:lang w:val="nl-NL" w:bidi="ar-SA"/>
        </w:rPr>
      </w:r>
    </w:p>
    <w:p>
      <w:pPr>
        <w:pStyle w:val="Normal"/>
        <w:suppressAutoHyphens w:val="false"/>
        <w:jc w:val="both"/>
        <w:rPr>
          <w:rFonts w:ascii="Sylfaen" w:hAnsi="Sylfaen" w:cs="Sylfaen"/>
          <w:kern w:val="0"/>
          <w:sz w:val="28"/>
          <w:szCs w:val="28"/>
          <w:lang w:val="nl-NL" w:bidi="ar-SA"/>
        </w:rPr>
      </w:pPr>
      <w:r>
        <w:rPr>
          <w:rFonts w:cs="Arial" w:ascii="Arial" w:hAnsi="Arial"/>
          <w:kern w:val="0"/>
          <w:sz w:val="28"/>
          <w:szCs w:val="28"/>
          <w:lang w:val="nl-NL" w:bidi="ar-SA"/>
        </w:rPr>
        <w:t>A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G</m:t>
            </m:r>
          </m:e>
        </m:d>
      </m:oMath>
      <w:r>
        <w:rPr>
          <w:rFonts w:cs="CambriaMath" w:ascii="CambriaMath" w:hAnsi="CambriaMath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մատրիցը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կանվանենք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Arial" w:ascii="Arial" w:hAnsi="Arial"/>
          <w:i/>
          <w:kern w:val="0"/>
          <w:sz w:val="28"/>
          <w:szCs w:val="28"/>
          <w:lang w:val="nl-NL" w:bidi="ar-SA"/>
        </w:rPr>
        <w:t>G</w:t>
      </w:r>
      <w:r>
        <w:rPr>
          <w:rFonts w:cs="CambriaMath" w:ascii="CambriaMath" w:hAnsi="CambriaMath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գրաֆի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հարևանության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մատրից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: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Նկատենք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,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որ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ցանկացած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Arial" w:ascii="Arial" w:hAnsi="Arial"/>
          <w:kern w:val="0"/>
          <w:sz w:val="28"/>
          <w:szCs w:val="28"/>
          <w:lang w:val="nl-NL" w:bidi="ar-SA"/>
        </w:rPr>
        <w:t>i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>-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ի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համար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CambriaMath" w:ascii="CambriaMath" w:hAnsi="CambriaMath"/>
          <w:kern w:val="0"/>
          <w:sz w:val="28"/>
          <w:szCs w:val="28"/>
          <w:lang w:val="nl-NL" w:bidi="ar-SA"/>
        </w:rPr>
        <w:t>(</w:t>
      </w:r>
      <w:r>
        <w:rPr>
          <w:rFonts w:cs="Arial" w:ascii="Arial" w:hAnsi="Arial"/>
          <w:kern w:val="0"/>
          <w:sz w:val="28"/>
          <w:szCs w:val="28"/>
          <w:lang w:val="nl-NL" w:bidi="ar-SA"/>
        </w:rPr>
        <w:t>1</w:t>
      </w:r>
      <w:r>
        <w:rPr>
          <w:rFonts w:cs="CambriaMath" w:ascii="CambriaMath" w:hAnsi="CambriaMath"/>
          <w:kern w:val="0"/>
          <w:sz w:val="28"/>
          <w:szCs w:val="28"/>
          <w:lang w:val="nl-NL" w:bidi="ar-SA"/>
        </w:rPr>
        <w:t xml:space="preserve"> ≤ </w:t>
      </w:r>
      <w:r>
        <w:rPr>
          <w:rFonts w:cs="Arial" w:ascii="Arial" w:hAnsi="Arial"/>
          <w:kern w:val="0"/>
          <w:sz w:val="28"/>
          <w:szCs w:val="28"/>
          <w:lang w:val="nl-NL" w:bidi="ar-SA"/>
        </w:rPr>
        <w:t>i</w:t>
      </w:r>
      <w:r>
        <w:rPr>
          <w:rFonts w:cs="CambriaMath" w:ascii="CambriaMath" w:hAnsi="CambriaMath"/>
          <w:kern w:val="0"/>
          <w:sz w:val="28"/>
          <w:szCs w:val="28"/>
          <w:lang w:val="nl-NL" w:bidi="ar-SA"/>
        </w:rPr>
        <w:t xml:space="preserve"> ≤ </w:t>
      </w:r>
      <w:r>
        <w:rPr>
          <w:rFonts w:cs="Arial" w:ascii="Arial" w:hAnsi="Arial"/>
          <w:kern w:val="0"/>
          <w:sz w:val="28"/>
          <w:szCs w:val="28"/>
          <w:lang w:val="nl-NL" w:bidi="ar-SA"/>
        </w:rPr>
        <w:t>n</w:t>
      </w:r>
      <w:r>
        <w:rPr>
          <w:rFonts w:cs="CambriaMath" w:ascii="CambriaMath" w:hAnsi="CambriaMath"/>
          <w:kern w:val="0"/>
          <w:sz w:val="28"/>
          <w:szCs w:val="28"/>
          <w:lang w:val="nl-NL" w:bidi="ar-SA"/>
        </w:rPr>
        <w:t xml:space="preserve">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ii</m:t>
            </m:r>
          </m:sub>
        </m:sSub>
      </m:oMath>
      <w:r>
        <w:rPr>
          <w:rFonts w:cs="CambriaMath" w:ascii="CambriaMath" w:hAnsi="CambriaMath"/>
          <w:kern w:val="0"/>
          <w:sz w:val="28"/>
          <w:szCs w:val="28"/>
          <w:lang w:val="nl-NL" w:bidi="ar-SA"/>
        </w:rPr>
        <w:t xml:space="preserve"> = </w:t>
      </w:r>
      <w:r>
        <w:rPr>
          <w:rFonts w:cs="Arial" w:ascii="Arial" w:hAnsi="Arial"/>
          <w:kern w:val="0"/>
          <w:sz w:val="28"/>
          <w:szCs w:val="28"/>
          <w:lang w:val="nl-NL" w:bidi="ar-SA"/>
        </w:rPr>
        <w:t>0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,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և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ցանկացած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Arial" w:ascii="Arial" w:hAnsi="Arial"/>
          <w:kern w:val="0"/>
          <w:sz w:val="28"/>
          <w:szCs w:val="28"/>
          <w:lang w:val="nl-NL" w:bidi="ar-SA"/>
        </w:rPr>
        <w:t>i</w:t>
      </w:r>
      <w:r>
        <w:rPr>
          <w:rFonts w:cs="CambriaMath" w:ascii="CambriaMath" w:hAnsi="CambriaMath"/>
          <w:kern w:val="0"/>
          <w:sz w:val="28"/>
          <w:szCs w:val="28"/>
          <w:lang w:val="nl-NL" w:bidi="ar-SA"/>
        </w:rPr>
        <w:t xml:space="preserve">, </w:t>
      </w:r>
      <w:r>
        <w:rPr>
          <w:rFonts w:cs="Arial" w:ascii="Arial" w:hAnsi="Arial"/>
          <w:kern w:val="0"/>
          <w:sz w:val="28"/>
          <w:szCs w:val="28"/>
          <w:lang w:val="nl-NL" w:bidi="ar-SA"/>
        </w:rPr>
        <w:t>j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>-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ի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Sylfaen" w:ascii="Sylfaen" w:hAnsi="Sylfaen"/>
          <w:kern w:val="0"/>
          <w:sz w:val="28"/>
          <w:szCs w:val="28"/>
          <w:lang w:val="ru-RU" w:bidi="ar-SA"/>
        </w:rPr>
        <w:t>համար</w:t>
      </w:r>
      <w:r>
        <w:rPr>
          <w:rFonts w:cs="Sylfaen" w:ascii="Sylfaen" w:hAnsi="Sylfaen"/>
          <w:kern w:val="0"/>
          <w:sz w:val="28"/>
          <w:szCs w:val="28"/>
          <w:lang w:val="nl-NL" w:bidi="ar-SA"/>
        </w:rPr>
        <w:t xml:space="preserve"> </w:t>
      </w:r>
      <w:r>
        <w:rPr>
          <w:rFonts w:cs="CambriaMath" w:ascii="CambriaMath" w:hAnsi="CambriaMath"/>
          <w:kern w:val="0"/>
          <w:sz w:val="28"/>
          <w:szCs w:val="28"/>
          <w:lang w:val="nl-NL" w:bidi="ar-SA"/>
        </w:rPr>
        <w:t>(</w:t>
      </w:r>
      <w:r>
        <w:rPr>
          <w:rFonts w:cs="Arial" w:ascii="Arial" w:hAnsi="Arial"/>
          <w:kern w:val="0"/>
          <w:sz w:val="28"/>
          <w:szCs w:val="28"/>
          <w:lang w:val="nl-NL" w:bidi="ar-SA"/>
        </w:rPr>
        <w:t>1</w:t>
      </w:r>
      <w:r>
        <w:rPr>
          <w:rFonts w:cs="CambriaMath" w:ascii="CambriaMath" w:hAnsi="CambriaMath"/>
          <w:kern w:val="0"/>
          <w:sz w:val="28"/>
          <w:szCs w:val="28"/>
          <w:lang w:val="nl-NL" w:bidi="ar-SA"/>
        </w:rPr>
        <w:t xml:space="preserve"> ≤ </w:t>
      </w:r>
      <w:r>
        <w:rPr>
          <w:rFonts w:cs="Arial" w:ascii="Arial" w:hAnsi="Arial"/>
          <w:kern w:val="0"/>
          <w:sz w:val="28"/>
          <w:szCs w:val="28"/>
          <w:lang w:val="nl-NL" w:bidi="ar-SA"/>
        </w:rPr>
        <w:t>i</w:t>
      </w:r>
      <w:r>
        <w:rPr>
          <w:rFonts w:cs="CambriaMath" w:ascii="CambriaMath" w:hAnsi="CambriaMath"/>
          <w:kern w:val="0"/>
          <w:sz w:val="28"/>
          <w:szCs w:val="28"/>
          <w:lang w:val="nl-NL" w:bidi="ar-SA"/>
        </w:rPr>
        <w:t xml:space="preserve">, </w:t>
      </w:r>
      <w:r>
        <w:rPr>
          <w:rFonts w:cs="Arial" w:ascii="Arial" w:hAnsi="Arial"/>
          <w:kern w:val="0"/>
          <w:sz w:val="28"/>
          <w:szCs w:val="28"/>
          <w:lang w:val="nl-NL" w:bidi="ar-SA"/>
        </w:rPr>
        <w:t>j</w:t>
      </w:r>
      <w:r>
        <w:rPr>
          <w:rFonts w:cs="CambriaMath" w:ascii="CambriaMath" w:hAnsi="CambriaMath"/>
          <w:kern w:val="0"/>
          <w:sz w:val="28"/>
          <w:szCs w:val="28"/>
          <w:lang w:val="nl-NL" w:bidi="ar-SA"/>
        </w:rPr>
        <w:t xml:space="preserve"> ≤ </w:t>
      </w:r>
      <w:r>
        <w:rPr>
          <w:rFonts w:cs="Arial" w:ascii="Arial" w:hAnsi="Arial"/>
          <w:kern w:val="0"/>
          <w:sz w:val="28"/>
          <w:szCs w:val="28"/>
          <w:lang w:val="nl-NL" w:bidi="ar-SA"/>
        </w:rPr>
        <w:t>n</w:t>
      </w:r>
      <w:r>
        <w:rPr>
          <w:rFonts w:cs="CambriaMath" w:ascii="CambriaMath" w:hAnsi="CambriaMath"/>
          <w:kern w:val="0"/>
          <w:sz w:val="28"/>
          <w:szCs w:val="28"/>
          <w:lang w:val="nl-NL" w:bidi="ar-SA"/>
        </w:rPr>
        <w:t xml:space="preserve">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ji</m:t>
            </m:r>
          </m:sub>
        </m:sSub>
      </m:oMath>
      <w:r>
        <w:rPr>
          <w:rFonts w:cs="CambriaMath" w:ascii="CambriaMath" w:hAnsi="CambriaMath"/>
          <w:kern w:val="0"/>
          <w:sz w:val="28"/>
          <w:szCs w:val="28"/>
          <w:lang w:val="nl-NL" w:bidi="ar-SA"/>
        </w:rPr>
        <w:t>:</w:t>
      </w:r>
    </w:p>
    <w:p>
      <w:pPr>
        <w:pStyle w:val="11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ind w:left="0" w:right="2898" w:hanging="0"/>
        <w:rPr/>
      </w:pPr>
      <w:r>
        <w:rPr/>
      </w:r>
    </w:p>
    <w:p>
      <w:pPr>
        <w:pStyle w:val="11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  <w:bookmarkStart w:id="1" w:name="_Toc104804119"/>
      <w:bookmarkStart w:id="2" w:name="_Toc104804119"/>
    </w:p>
    <w:p>
      <w:pPr>
        <w:pStyle w:val="11"/>
        <w:ind w:left="0" w:right="0" w:hanging="0"/>
        <w:jc w:val="center"/>
        <w:rPr/>
      </w:pPr>
      <w:bookmarkStart w:id="3" w:name="_Toc104804119"/>
      <w:r>
        <w:rPr>
          <w:b/>
          <w:bCs/>
        </w:rPr>
        <w:t>ԽՆԴՐԻ ԴՐՎԱԾՔ</w:t>
      </w:r>
      <w:bookmarkEnd w:id="3"/>
    </w:p>
    <w:p>
      <w:pPr>
        <w:pStyle w:val="Normal"/>
        <w:spacing w:before="57" w:after="57"/>
        <w:ind w:firstLine="709"/>
        <w:jc w:val="both"/>
        <w:rPr>
          <w:rFonts w:ascii="Sylfaen" w:hAnsi="Sylfaen"/>
          <w:sz w:val="28"/>
          <w:szCs w:val="28"/>
          <w:lang w:val="nl-NL"/>
        </w:rPr>
      </w:pPr>
      <w:r>
        <w:rPr>
          <w:rFonts w:eastAsia="Sylfaen" w:cs="Sylfaen" w:ascii="Sylfaen" w:hAnsi="Sylfaen"/>
          <w:sz w:val="28"/>
          <w:szCs w:val="28"/>
          <w:lang w:val="nl-NL" w:eastAsia="en-US" w:bidi="ar-SA"/>
        </w:rPr>
        <w:t>Տրված m x n քառակուսային ցանցը երեք                                                                                                                                           երկարությամբ պարզ շղթաներով ծածկույթ իրականացնող ալգորիթմի մշակում և ծրագրային իրացում։</w:t>
      </w:r>
    </w:p>
    <w:p>
      <w:pPr>
        <w:pStyle w:val="11"/>
        <w:ind w:left="0" w:right="0" w:hang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ind w:left="2249" w:right="-180" w:hanging="0"/>
        <w:rPr>
          <w:b/>
          <w:b/>
          <w:bCs/>
        </w:rPr>
      </w:pPr>
      <w:r>
        <w:rPr>
          <w:b/>
          <w:bCs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rPr>
          <w:b/>
          <w:b/>
          <w:bCs/>
        </w:rPr>
      </w:pPr>
      <w:r>
        <w:rPr>
          <w:b/>
          <w:bCs/>
        </w:rPr>
      </w:r>
    </w:p>
    <w:p>
      <w:pPr>
        <w:pStyle w:val="11"/>
        <w:ind w:left="0" w:right="2898" w:hanging="0"/>
        <w:rPr>
          <w:b/>
          <w:b/>
          <w:bCs/>
        </w:rPr>
      </w:pPr>
      <w:r>
        <w:rPr>
          <w:b/>
          <w:bCs/>
        </w:rPr>
      </w:r>
    </w:p>
    <w:p>
      <w:pPr>
        <w:pStyle w:val="11"/>
        <w:ind w:left="0" w:right="2898" w:hanging="0"/>
        <w:rPr>
          <w:b/>
          <w:b/>
          <w:bCs/>
        </w:rPr>
      </w:pPr>
      <w:r>
        <w:rPr>
          <w:b/>
          <w:bCs/>
        </w:rPr>
      </w:r>
    </w:p>
    <w:p>
      <w:pPr>
        <w:pStyle w:val="11"/>
        <w:ind w:left="0" w:right="2898" w:hanging="0"/>
        <w:rPr>
          <w:b/>
          <w:b/>
          <w:bCs/>
        </w:rPr>
      </w:pPr>
      <w:r>
        <w:rPr>
          <w:b/>
          <w:bCs/>
        </w:rPr>
      </w:r>
    </w:p>
    <w:p>
      <w:pPr>
        <w:pStyle w:val="11"/>
        <w:ind w:left="0" w:right="2898" w:hanging="0"/>
        <w:rPr>
          <w:b/>
          <w:b/>
          <w:bCs/>
        </w:rPr>
      </w:pPr>
      <w:r>
        <w:rPr>
          <w:b/>
          <w:bCs/>
        </w:rPr>
      </w:r>
    </w:p>
    <w:p>
      <w:pPr>
        <w:pStyle w:val="11"/>
        <w:tabs>
          <w:tab w:val="clear" w:pos="709"/>
          <w:tab w:val="left" w:pos="8550" w:leader="none"/>
        </w:tabs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  <w:bookmarkStart w:id="4" w:name="_Toc104804120"/>
      <w:bookmarkStart w:id="5" w:name="_Toc104804120"/>
    </w:p>
    <w:p>
      <w:pPr>
        <w:pStyle w:val="11"/>
        <w:tabs>
          <w:tab w:val="clear" w:pos="709"/>
          <w:tab w:val="left" w:pos="8550" w:leader="none"/>
        </w:tabs>
        <w:ind w:left="0" w:right="0" w:hanging="0"/>
        <w:jc w:val="center"/>
        <w:rPr/>
      </w:pPr>
      <w:bookmarkStart w:id="6" w:name="_Toc104804120"/>
      <w:r>
        <w:rPr>
          <w:b/>
          <w:bCs/>
        </w:rPr>
        <w:t>ԽՆԴՐԻ ԼՈՒԾՈՒՄ</w:t>
      </w:r>
      <w:bookmarkEnd w:id="6"/>
    </w:p>
    <w:p>
      <w:pPr>
        <w:pStyle w:val="Normal"/>
        <w:ind w:firstLine="36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m x n </w:t>
      </w:r>
      <w:r>
        <w:rPr>
          <w:rFonts w:cs="Sylfaen" w:ascii="Sylfaen" w:hAnsi="Sylfaen"/>
          <w:sz w:val="28"/>
          <w:szCs w:val="28"/>
          <w:lang w:val="ru-RU"/>
        </w:rPr>
        <w:t>քառակուսային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ցանցը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երեք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երկարությամբ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պարզ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շղթաներով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ծածկելու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համար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անհրաժեշտ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է</w:t>
      </w:r>
      <w:r>
        <w:rPr>
          <w:sz w:val="28"/>
          <w:szCs w:val="28"/>
          <w:lang w:val="nl-NL"/>
        </w:rPr>
        <w:t xml:space="preserve">, </w:t>
      </w:r>
      <w:r>
        <w:rPr>
          <w:rFonts w:cs="Sylfaen" w:ascii="Sylfaen" w:hAnsi="Sylfaen"/>
          <w:sz w:val="28"/>
          <w:szCs w:val="28"/>
          <w:lang w:val="ru-RU"/>
        </w:rPr>
        <w:t>որ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ցանցի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կողերի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քանակը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լինի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երեքի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բազմապատիկ</w:t>
      </w:r>
      <w:r>
        <w:rPr>
          <w:sz w:val="28"/>
          <w:szCs w:val="28"/>
          <w:lang w:val="nl-NL"/>
        </w:rPr>
        <w:t xml:space="preserve">: </w:t>
      </w:r>
      <w:r>
        <w:rPr>
          <w:rFonts w:cs="Sylfaen" w:ascii="Sylfaen" w:hAnsi="Sylfaen"/>
          <w:sz w:val="28"/>
          <w:szCs w:val="28"/>
          <w:lang w:val="ru-RU"/>
        </w:rPr>
        <w:t>Ցանցի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կողերի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քանակը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երեքի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բազմապատիկ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լինում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է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միայն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այս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երկու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դեպքում</w:t>
      </w:r>
      <w:r>
        <w:rPr>
          <w:sz w:val="28"/>
          <w:szCs w:val="28"/>
          <w:lang w:val="nl-NL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nl-NL"/>
        </w:rPr>
      </w:pPr>
      <w:r>
        <w:rPr>
          <w:rFonts w:cs="Sylfaen" w:ascii="Sylfaen" w:hAnsi="Sylfaen"/>
          <w:sz w:val="28"/>
          <w:szCs w:val="28"/>
          <w:lang w:val="ru-RU"/>
        </w:rPr>
        <w:t>երբ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և՛</w:t>
      </w:r>
      <w:r>
        <w:rPr>
          <w:sz w:val="28"/>
          <w:szCs w:val="28"/>
          <w:lang w:val="nl-NL"/>
        </w:rPr>
        <w:t xml:space="preserve"> m-</w:t>
      </w:r>
      <w:r>
        <w:rPr>
          <w:rFonts w:cs="Sylfaen" w:ascii="Sylfaen" w:hAnsi="Sylfaen"/>
          <w:sz w:val="28"/>
          <w:szCs w:val="28"/>
          <w:lang w:val="ru-RU"/>
        </w:rPr>
        <w:t>ն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է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երեքի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բազմապատիկ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և՛</w:t>
      </w:r>
      <w:r>
        <w:rPr>
          <w:sz w:val="28"/>
          <w:szCs w:val="28"/>
          <w:lang w:val="nl-NL"/>
        </w:rPr>
        <w:t xml:space="preserve"> n-</w:t>
      </w:r>
      <w:r>
        <w:rPr>
          <w:rFonts w:cs="Sylfaen" w:ascii="Sylfaen" w:hAnsi="Sylfaen"/>
          <w:sz w:val="28"/>
          <w:szCs w:val="28"/>
          <w:lang w:val="ru-RU"/>
        </w:rPr>
        <w:t>ը</w:t>
      </w:r>
      <w:r>
        <w:rPr>
          <w:sz w:val="28"/>
          <w:szCs w:val="28"/>
          <w:lang w:val="nl-NL"/>
        </w:rPr>
        <w:t>,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nl-NL"/>
        </w:rPr>
      </w:pPr>
      <w:r>
        <w:rPr>
          <w:rFonts w:cs="Sylfaen" w:ascii="Sylfaen" w:hAnsi="Sylfaen"/>
          <w:sz w:val="28"/>
          <w:szCs w:val="28"/>
          <w:lang w:val="ru-RU"/>
        </w:rPr>
        <w:t>երբ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և՛</w:t>
      </w:r>
      <w:r>
        <w:rPr>
          <w:sz w:val="28"/>
          <w:szCs w:val="28"/>
          <w:lang w:val="nl-NL"/>
        </w:rPr>
        <w:t xml:space="preserve"> m-</w:t>
      </w:r>
      <w:r>
        <w:rPr>
          <w:rFonts w:cs="Sylfaen" w:ascii="Sylfaen" w:hAnsi="Sylfaen"/>
          <w:sz w:val="28"/>
          <w:szCs w:val="28"/>
          <w:lang w:val="ru-RU"/>
        </w:rPr>
        <w:t>ն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է</w:t>
      </w:r>
      <w:r>
        <w:rPr>
          <w:sz w:val="28"/>
          <w:szCs w:val="28"/>
          <w:lang w:val="nl-NL"/>
        </w:rPr>
        <w:t xml:space="preserve"> 1 </w:t>
      </w:r>
      <w:r>
        <w:rPr>
          <w:rFonts w:cs="Sylfaen" w:ascii="Sylfaen" w:hAnsi="Sylfaen"/>
          <w:sz w:val="28"/>
          <w:szCs w:val="28"/>
          <w:lang w:val="ru-RU"/>
        </w:rPr>
        <w:t>մնացորդով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բաժանվում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երեքի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վրա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և՛</w:t>
      </w:r>
      <w:r>
        <w:rPr>
          <w:sz w:val="28"/>
          <w:szCs w:val="28"/>
          <w:lang w:val="nl-NL"/>
        </w:rPr>
        <w:t xml:space="preserve"> n-</w:t>
      </w:r>
      <w:r>
        <w:rPr>
          <w:rFonts w:cs="Sylfaen" w:ascii="Sylfaen" w:hAnsi="Sylfaen"/>
          <w:sz w:val="28"/>
          <w:szCs w:val="28"/>
          <w:lang w:val="ru-RU"/>
        </w:rPr>
        <w:t>ը</w:t>
      </w:r>
      <w:r>
        <w:rPr>
          <w:sz w:val="28"/>
          <w:szCs w:val="28"/>
          <w:lang w:val="nl-NL"/>
        </w:rPr>
        <w:t>:</w:t>
      </w:r>
    </w:p>
    <w:p>
      <w:pPr>
        <w:pStyle w:val="Normal"/>
        <w:ind w:left="720" w:hanging="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</w:r>
    </w:p>
    <w:p>
      <w:pPr>
        <w:pStyle w:val="Normal"/>
        <w:ind w:firstLine="360"/>
        <w:jc w:val="both"/>
        <w:rPr>
          <w:sz w:val="28"/>
          <w:szCs w:val="28"/>
          <w:lang w:val="nl-NL"/>
        </w:rPr>
      </w:pPr>
      <w:r>
        <w:rPr>
          <w:rFonts w:cs="Sylfaen" w:ascii="Sylfaen" w:hAnsi="Sylfaen"/>
          <w:sz w:val="28"/>
          <w:szCs w:val="28"/>
          <w:lang w:val="ru-RU"/>
        </w:rPr>
        <w:t>Նախ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դիտարկենք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առաջին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դեպքը</w:t>
      </w:r>
      <w:r>
        <w:rPr>
          <w:sz w:val="28"/>
          <w:szCs w:val="28"/>
          <w:lang w:val="nl-NL"/>
        </w:rPr>
        <w:t xml:space="preserve">: </w:t>
      </w:r>
      <w:r>
        <w:rPr>
          <w:rFonts w:cs="Sylfaen" w:ascii="Sylfaen" w:hAnsi="Sylfaen"/>
          <w:sz w:val="28"/>
          <w:szCs w:val="28"/>
          <w:lang w:val="ru-RU"/>
        </w:rPr>
        <w:t>Ցանցը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ծածկելու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համար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անհրաժեշտ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է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մինչև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նախավերջին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տողի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համար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կատարել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հետևյալ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քայլերը</w:t>
      </w:r>
      <w:r>
        <w:rPr>
          <w:sz w:val="28"/>
          <w:szCs w:val="28"/>
          <w:lang w:val="nl-NL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nl-NL"/>
        </w:rPr>
      </w:pPr>
      <w:r>
        <w:rPr>
          <w:rFonts w:cs="Sylfaen" w:ascii="Sylfaen" w:hAnsi="Sylfaen"/>
          <w:sz w:val="28"/>
          <w:szCs w:val="28"/>
          <w:lang w:val="ru-RU"/>
        </w:rPr>
        <w:t>Ինչքան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հնարավոր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է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երեք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երկարությամբ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ծածկել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հորիզոնական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շղթաներով</w:t>
      </w:r>
      <w:r>
        <w:rPr>
          <w:sz w:val="28"/>
          <w:szCs w:val="28"/>
          <w:lang w:val="nl-NL"/>
        </w:rPr>
        <w:t>: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nl-NL"/>
        </w:rPr>
      </w:pPr>
      <w:r>
        <w:rPr>
          <w:rFonts w:cs="Sylfaen" w:ascii="Sylfaen" w:hAnsi="Sylfaen"/>
          <w:sz w:val="28"/>
          <w:szCs w:val="28"/>
          <w:lang w:val="ru-RU"/>
        </w:rPr>
        <w:t>Ամեն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տողի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վերջին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շղթայի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վերջին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կողը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անցնել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հաջորդ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տող</w:t>
      </w:r>
      <w:r>
        <w:rPr>
          <w:sz w:val="28"/>
          <w:szCs w:val="28"/>
          <w:lang w:val="nl-NL"/>
        </w:rPr>
        <w:t xml:space="preserve">: </w:t>
      </w:r>
    </w:p>
    <w:p>
      <w:pPr>
        <w:pStyle w:val="Normal"/>
        <w:ind w:firstLine="360"/>
        <w:jc w:val="both"/>
        <w:rPr>
          <w:rFonts w:ascii="Sylfaen" w:hAnsi="Sylfaen" w:cs="Sylfaen"/>
          <w:sz w:val="28"/>
          <w:szCs w:val="28"/>
          <w:lang w:val="nl-NL"/>
        </w:rPr>
      </w:pPr>
      <w:r>
        <w:rPr>
          <w:rFonts w:cs="Sylfaen" w:ascii="Sylfaen" w:hAnsi="Sylfaen"/>
          <w:sz w:val="28"/>
          <w:szCs w:val="28"/>
          <w:lang w:val="nl-NL"/>
        </w:rPr>
      </w:r>
    </w:p>
    <w:p>
      <w:pPr>
        <w:pStyle w:val="Normal"/>
        <w:ind w:firstLine="360"/>
        <w:jc w:val="both"/>
        <w:rPr>
          <w:sz w:val="28"/>
          <w:szCs w:val="28"/>
          <w:lang w:val="nl-NL"/>
        </w:rPr>
      </w:pPr>
      <w:r>
        <w:rPr>
          <w:rFonts w:cs="Sylfaen" w:ascii="Sylfaen" w:hAnsi="Sylfaen"/>
          <w:sz w:val="28"/>
          <w:szCs w:val="28"/>
          <w:lang w:val="ru-RU"/>
        </w:rPr>
        <w:t>Տվյալ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քայլերը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կատարելուց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հետո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մեզ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մնում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է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ծածկել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արդեն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ուղղահայաց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շղթաներով</w:t>
      </w:r>
      <w:r>
        <w:rPr>
          <w:sz w:val="28"/>
          <w:szCs w:val="28"/>
          <w:lang w:val="nl-NL"/>
        </w:rPr>
        <w:t xml:space="preserve">: </w:t>
      </w:r>
      <w:r>
        <w:rPr>
          <w:rFonts w:cs="Sylfaen" w:ascii="Sylfaen" w:hAnsi="Sylfaen"/>
          <w:sz w:val="28"/>
          <w:szCs w:val="28"/>
          <w:lang w:val="ru-RU"/>
        </w:rPr>
        <w:t>Մինչև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նախավերջին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սյան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համար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կատարենք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հետևյալ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քայլերը</w:t>
      </w:r>
      <w:r>
        <w:rPr>
          <w:sz w:val="28"/>
          <w:szCs w:val="28"/>
          <w:lang w:val="nl-NL"/>
        </w:rPr>
        <w:t>.</w:t>
      </w:r>
    </w:p>
    <w:p>
      <w:pPr>
        <w:pStyle w:val="ListParagraph"/>
        <w:numPr>
          <w:ilvl w:val="0"/>
          <w:numId w:val="3"/>
        </w:numPr>
        <w:jc w:val="both"/>
        <w:rPr>
          <w:lang w:val="nl-NL"/>
        </w:rPr>
      </w:pPr>
      <w:r>
        <w:rPr>
          <w:rFonts w:cs="Sylfaen" w:ascii="Sylfaen" w:hAnsi="Sylfaen"/>
          <w:sz w:val="28"/>
          <w:szCs w:val="28"/>
          <w:lang w:val="ru-RU"/>
        </w:rPr>
        <w:t>Ինչքան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հնարավոր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է</w:t>
      </w:r>
      <w:r>
        <w:rPr>
          <w:sz w:val="28"/>
          <w:szCs w:val="28"/>
          <w:lang w:val="nl-NL"/>
        </w:rPr>
        <w:t xml:space="preserve">  </w:t>
      </w:r>
      <w:r>
        <w:rPr>
          <w:rFonts w:cs="Sylfaen" w:ascii="Sylfaen" w:hAnsi="Sylfaen"/>
          <w:sz w:val="28"/>
          <w:szCs w:val="28"/>
          <w:lang w:val="ru-RU"/>
        </w:rPr>
        <w:t>երեք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երկարությամբ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ծածկենք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ուղղահայաց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շղթաներով</w:t>
      </w:r>
      <w:r>
        <w:rPr>
          <w:lang w:val="nl-NL"/>
        </w:rPr>
        <w:t>:</w:t>
      </w:r>
    </w:p>
    <w:p>
      <w:pPr>
        <w:pStyle w:val="ListParagraph"/>
        <w:numPr>
          <w:ilvl w:val="0"/>
          <w:numId w:val="3"/>
        </w:numPr>
        <w:jc w:val="both"/>
        <w:rPr>
          <w:lang w:val="nl-NL"/>
        </w:rPr>
      </w:pPr>
      <w:r>
        <w:rPr>
          <w:rFonts w:cs="Sylfaen" w:ascii="Sylfaen" w:hAnsi="Sylfaen"/>
          <w:sz w:val="28"/>
          <w:szCs w:val="28"/>
          <w:lang w:val="ru-RU"/>
        </w:rPr>
        <w:t>Ամեն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սյան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վերջին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շղթայի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վերջին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կողը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անցնենք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մյուս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սյուն</w:t>
      </w:r>
      <w:r>
        <w:rPr>
          <w:lang w:val="nl-NL"/>
        </w:rPr>
        <w:t>:</w:t>
      </w:r>
    </w:p>
    <w:p>
      <w:pPr>
        <w:pStyle w:val="11"/>
        <w:tabs>
          <w:tab w:val="clear" w:pos="709"/>
          <w:tab w:val="left" w:pos="8550" w:leader="none"/>
        </w:tabs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60"/>
        <w:jc w:val="both"/>
        <w:rPr>
          <w:sz w:val="28"/>
          <w:szCs w:val="28"/>
          <w:lang w:val="nl-NL"/>
        </w:rPr>
      </w:pPr>
      <w:r>
        <w:rPr>
          <w:rFonts w:cs="Sylfaen" w:ascii="Sylfaen" w:hAnsi="Sylfaen"/>
          <w:sz w:val="28"/>
          <w:szCs w:val="28"/>
          <w:lang w:val="ru-RU"/>
        </w:rPr>
        <w:t>Դիտարկենք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օրինակի</w:t>
      </w:r>
      <w:r>
        <w:rPr>
          <w:sz w:val="28"/>
          <w:szCs w:val="28"/>
          <w:lang w:val="nl-NL"/>
        </w:rPr>
        <w:t xml:space="preserve"> </w:t>
      </w:r>
      <w:r>
        <w:rPr>
          <w:rFonts w:cs="Sylfaen" w:ascii="Sylfaen" w:hAnsi="Sylfaen"/>
          <w:sz w:val="28"/>
          <w:szCs w:val="28"/>
          <w:lang w:val="ru-RU"/>
        </w:rPr>
        <w:t>վրա</w:t>
      </w:r>
      <w:r>
        <w:rPr>
          <w:sz w:val="28"/>
          <w:szCs w:val="28"/>
          <w:lang w:val="nl-NL"/>
        </w:rPr>
        <w:t>.</w:t>
      </w:r>
    </w:p>
    <w:p>
      <w:pPr>
        <w:pStyle w:val="11"/>
        <w:tabs>
          <w:tab w:val="clear" w:pos="709"/>
          <w:tab w:val="left" w:pos="8550" w:leader="none"/>
        </w:tabs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tabs>
          <w:tab w:val="clear" w:pos="709"/>
          <w:tab w:val="left" w:pos="8550" w:leader="none"/>
        </w:tabs>
        <w:ind w:left="0" w:right="0" w:hanging="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901700</wp:posOffset>
                </wp:positionH>
                <wp:positionV relativeFrom="paragraph">
                  <wp:posOffset>193040</wp:posOffset>
                </wp:positionV>
                <wp:extent cx="2252345" cy="170878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800" cy="1708200"/>
                        </a:xfrm>
                      </wpg:grpSpPr>
                      <wps:wsp>
                        <wps:cNvSpPr/>
                        <wps:spPr>
                          <a:xfrm>
                            <a:off x="1353240" y="829440"/>
                            <a:ext cx="5263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ffc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71440" y="383040"/>
                            <a:ext cx="720" cy="259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71440" y="1015200"/>
                            <a:ext cx="720" cy="320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ffc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9560" y="10800"/>
                            <a:ext cx="372240" cy="37224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2240" y="192960"/>
                            <a:ext cx="609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3240" y="192960"/>
                            <a:ext cx="5263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9560" y="643320"/>
                            <a:ext cx="372240" cy="37224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2240" y="829440"/>
                            <a:ext cx="609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ffc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800"/>
                            <a:ext cx="372240" cy="37224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3320"/>
                            <a:ext cx="372240" cy="37224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8120" y="383040"/>
                            <a:ext cx="72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ff66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8120" y="1015200"/>
                            <a:ext cx="720" cy="320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ff66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1000" y="0"/>
                            <a:ext cx="372240" cy="37224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1000" y="643320"/>
                            <a:ext cx="372240" cy="37224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7040" y="383040"/>
                            <a:ext cx="72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99ffc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7040" y="1015200"/>
                            <a:ext cx="720" cy="320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99ffc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35960"/>
                            <a:ext cx="372240" cy="37224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1000" y="1335960"/>
                            <a:ext cx="372240" cy="37224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9560" y="1335960"/>
                            <a:ext cx="372240" cy="37224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2240" y="1531080"/>
                            <a:ext cx="609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ff66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3240" y="1531080"/>
                            <a:ext cx="5263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99ffc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1pt;margin-top:15.2pt;width:177.3pt;height:134.5pt" coordorigin="1420,304" coordsize="3546,2690"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style="position:absolute;left:3551;top:1610;width:828;height:0" type="shapetype_32">
                  <w10:wrap type="none"/>
                  <v:fill o:detectmouseclick="t" on="false"/>
                  <v:stroke color="#ffc000" weight="19080" joinstyle="round" endcap="flat"/>
                </v:shape>
                <v:shape id="shape_0" stroked="t" style="position:absolute;left:4682;top:907;width:0;height:408" type="shapetype_32">
                  <w10:wrap type="none"/>
                  <v:fill o:detectmouseclick="t" on="false"/>
                  <v:stroke color="red" weight="19080" joinstyle="round" endcap="flat"/>
                </v:shape>
                <v:shape id="shape_0" stroked="t" style="position:absolute;left:4682;top:1903;width:0;height:504" type="shapetype_32">
                  <w10:wrap type="none"/>
                  <v:fill o:detectmouseclick="t" on="false"/>
                  <v:stroke color="#ffc000" weight="19080" joinstyle="round" endcap="flat"/>
                </v:shape>
                <v:shapetype id="shapetype_120" coordsize="21600,21600" o:spt="120" path="m,10800qy@7@8qx@9@10qy@11@12qx@13@14xe">
                  <v:stroke joinstyle="miter"/>
                  <v:formulas>
                    <v:f eqn="sumangle 0 45 0"/>
                    <v:f eqn="cos 10800 @0"/>
                    <v:f eqn="sin 10800 @0"/>
                    <v:f eqn="sum 10800 0 @1"/>
                    <v:f eqn="sum 10800 @1 0"/>
                    <v:f eqn="sum 10800 0 @2"/>
                    <v:f eqn="sum 10800 @2 0"/>
                    <v:f eqn="sum 10800 0 0"/>
                    <v:f eqn="sum 0 10800 10800"/>
                    <v:f eqn="sum 10800 @7 0"/>
                    <v:f eqn="sum 10800 @8 0"/>
                    <v:f eqn="sum 0 @9 10800"/>
                    <v:f eqn="sum 10800 @10 0"/>
                    <v:f eqn="sum 0 @11 10800"/>
                    <v:f eqn="sum 0 @12 10800"/>
                  </v:formulas>
                  <v:path gradientshapeok="t" o:connecttype="rect" textboxrect="@3,@5,@4,@6"/>
                </v:shapetype>
                <v:shape id="shape_0" fillcolor="white" stroked="t" style="position:absolute;left:4380;top:321;width:585;height:585" type="shapetype_120">
                  <w10:wrap type="none"/>
                  <v:fill o:detectmouseclick="t" type="solid" color2="black"/>
                  <v:stroke color="black" joinstyle="round" endcap="flat"/>
                </v:shape>
                <v:shape id="shape_0" stroked="t" style="position:absolute;left:2006;top:608;width:958;height:0" type="shapetype_32">
                  <w10:wrap type="none"/>
                  <v:fill o:detectmouseclick="t" on="false"/>
                  <v:stroke color="red" weight="19080" joinstyle="round" endcap="flat"/>
                </v:shape>
                <v:shape id="shape_0" stroked="t" style="position:absolute;left:3551;top:608;width:828;height:0" type="shapetype_32">
                  <w10:wrap type="none"/>
                  <v:fill o:detectmouseclick="t" on="false"/>
                  <v:stroke color="red" weight="19080" joinstyle="round" endcap="flat"/>
                </v:shape>
                <v:shape id="shape_0" fillcolor="white" stroked="t" style="position:absolute;left:4380;top:1317;width:585;height:585" type="shapetype_120">
                  <w10:wrap type="none"/>
                  <v:fill o:detectmouseclick="t" type="solid" color2="black"/>
                  <v:stroke color="black" joinstyle="round" endcap="flat"/>
                </v:shape>
                <v:shape id="shape_0" stroked="t" style="position:absolute;left:2006;top:1610;width:958;height:0" type="shapetype_32">
                  <w10:wrap type="none"/>
                  <v:fill o:detectmouseclick="t" on="false"/>
                  <v:stroke color="#ffc000" weight="19080" joinstyle="round" endcap="flat"/>
                </v:shape>
                <v:shape id="shape_0" fillcolor="white" stroked="t" style="position:absolute;left:1420;top:321;width:585;height:585" type="shapetype_120">
                  <w10:wrap type="none"/>
                  <v:fill o:detectmouseclick="t" type="solid" color2="black"/>
                  <v:stroke color="black" joinstyle="round" endcap="flat"/>
                </v:shape>
                <v:shape id="shape_0" fillcolor="white" stroked="t" style="position:absolute;left:1420;top:1317;width:585;height:585" type="shapetype_120">
                  <w10:wrap type="none"/>
                  <v:fill o:detectmouseclick="t" type="solid" color2="black"/>
                  <v:stroke color="black" joinstyle="round" endcap="flat"/>
                </v:shape>
                <v:shape id="shape_0" stroked="t" style="position:absolute;left:1685;top:907;width:0;height:409" type="shapetype_32">
                  <w10:wrap type="none"/>
                  <v:fill o:detectmouseclick="t" on="false"/>
                  <v:stroke color="#ff66ff" weight="19080" joinstyle="round" endcap="flat"/>
                </v:shape>
                <v:shape id="shape_0" stroked="t" style="position:absolute;left:1685;top:1903;width:0;height:504" type="shapetype_32">
                  <w10:wrap type="none"/>
                  <v:fill o:detectmouseclick="t" on="false"/>
                  <v:stroke color="#ff66ff" weight="19080" joinstyle="round" endcap="flat"/>
                </v:shape>
                <v:shape id="shape_0" fillcolor="white" stroked="t" style="position:absolute;left:2965;top:304;width:585;height:585" type="shapetype_120">
                  <w10:wrap type="none"/>
                  <v:fill o:detectmouseclick="t" type="solid" color2="black"/>
                  <v:stroke color="black" joinstyle="round" endcap="flat"/>
                </v:shape>
                <v:shape id="shape_0" fillcolor="white" stroked="t" style="position:absolute;left:2965;top:1317;width:585;height:585" type="shapetype_120">
                  <w10:wrap type="none"/>
                  <v:fill o:detectmouseclick="t" type="solid" color2="black"/>
                  <v:stroke color="black" joinstyle="round" endcap="flat"/>
                </v:shape>
                <v:shape id="shape_0" stroked="t" style="position:absolute;left:3242;top:907;width:0;height:409" type="shapetype_32">
                  <w10:wrap type="none"/>
                  <v:fill o:detectmouseclick="t" on="false"/>
                  <v:stroke color="#99ffcc" weight="19080" joinstyle="round" endcap="flat"/>
                </v:shape>
                <v:shape id="shape_0" stroked="t" style="position:absolute;left:3242;top:1903;width:0;height:504" type="shapetype_32">
                  <w10:wrap type="none"/>
                  <v:fill o:detectmouseclick="t" on="false"/>
                  <v:stroke color="#99ffcc" weight="19080" joinstyle="round" endcap="flat"/>
                </v:shape>
                <v:shape id="shape_0" fillcolor="white" stroked="t" style="position:absolute;left:1420;top:2408;width:585;height:585" type="shapetype_120">
                  <w10:wrap type="none"/>
                  <v:fill o:detectmouseclick="t" type="solid" color2="black"/>
                  <v:stroke color="black" joinstyle="round" endcap="flat"/>
                </v:shape>
                <v:shape id="shape_0" fillcolor="white" stroked="t" style="position:absolute;left:2965;top:2408;width:585;height:585" type="shapetype_120">
                  <w10:wrap type="none"/>
                  <v:fill o:detectmouseclick="t" type="solid" color2="black"/>
                  <v:stroke color="black" joinstyle="round" endcap="flat"/>
                </v:shape>
                <v:shape id="shape_0" fillcolor="white" stroked="t" style="position:absolute;left:4380;top:2408;width:585;height:585" type="shapetype_120">
                  <w10:wrap type="none"/>
                  <v:fill o:detectmouseclick="t" type="solid" color2="black"/>
                  <v:stroke color="black" joinstyle="round" endcap="flat"/>
                </v:shape>
                <v:shape id="shape_0" stroked="t" style="position:absolute;left:2006;top:2715;width:958;height:0" type="shapetype_32">
                  <w10:wrap type="none"/>
                  <v:fill o:detectmouseclick="t" on="false"/>
                  <v:stroke color="#ff66ff" weight="19080" joinstyle="round" endcap="flat"/>
                </v:shape>
                <v:shape id="shape_0" stroked="t" style="position:absolute;left:3551;top:2715;width:828;height:0" type="shapetype_32">
                  <w10:wrap type="none"/>
                  <v:fill o:detectmouseclick="t" on="false"/>
                  <v:stroke color="#99ffcc" weight="19080" joinstyle="round" endcap="flat"/>
                </v:shape>
              </v:group>
            </w:pict>
          </mc:Fallback>
        </mc:AlternateContent>
      </w:r>
    </w:p>
    <w:p>
      <w:pPr>
        <w:pStyle w:val="11"/>
        <w:tabs>
          <w:tab w:val="clear" w:pos="709"/>
          <w:tab w:val="left" w:pos="8550" w:leader="none"/>
        </w:tabs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tabs>
          <w:tab w:val="clear" w:pos="709"/>
          <w:tab w:val="left" w:pos="8550" w:leader="none"/>
        </w:tabs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tabs>
          <w:tab w:val="clear" w:pos="709"/>
          <w:tab w:val="left" w:pos="8550" w:leader="none"/>
        </w:tabs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lang w:val="nl-NL" w:eastAsia="en-US" w:bidi="ar-SA"/>
        </w:rPr>
      </w:pPr>
      <w:r>
        <w:rPr>
          <w:lang w:val="nl-NL" w:eastAsia="en-US" w:bidi="ar-SA"/>
        </w:rPr>
      </w:r>
    </w:p>
    <w:p>
      <w:pPr>
        <w:pStyle w:val="Normal"/>
        <w:jc w:val="both"/>
        <w:rPr>
          <w:lang w:val="nl-NL" w:eastAsia="en-US" w:bidi="ar-SA"/>
        </w:rPr>
      </w:pPr>
      <w:r>
        <w:rPr>
          <w:lang w:val="nl-NL" w:eastAsia="en-US" w:bidi="ar-SA"/>
        </w:rPr>
      </w:r>
    </w:p>
    <w:p>
      <w:pPr>
        <w:pStyle w:val="Normal"/>
        <w:jc w:val="both"/>
        <w:rPr>
          <w:lang w:val="nl-NL" w:eastAsia="en-US" w:bidi="ar-SA"/>
        </w:rPr>
      </w:pPr>
      <w:r>
        <w:rPr>
          <w:lang w:val="nl-NL" w:eastAsia="en-US" w:bidi="ar-SA"/>
        </w:rPr>
      </w:r>
    </w:p>
    <w:p>
      <w:pPr>
        <w:pStyle w:val="Normal"/>
        <w:jc w:val="both"/>
        <w:rPr>
          <w:lang w:val="nl-NL" w:eastAsia="en-US" w:bidi="ar-SA"/>
        </w:rPr>
      </w:pPr>
      <w:r>
        <w:rPr>
          <w:lang w:val="nl-NL" w:eastAsia="en-US" w:bidi="ar-SA"/>
        </w:rPr>
      </w:r>
    </w:p>
    <w:p>
      <w:pPr>
        <w:pStyle w:val="Normal"/>
        <w:jc w:val="both"/>
        <w:rPr>
          <w:lang w:val="nl-NL" w:eastAsia="en-US" w:bidi="ar-SA"/>
        </w:rPr>
      </w:pPr>
      <w:r>
        <w:rPr>
          <w:lang w:val="nl-NL" w:eastAsia="en-US" w:bidi="ar-SA"/>
        </w:rPr>
      </w:r>
    </w:p>
    <w:p>
      <w:pPr>
        <w:pStyle w:val="Normal"/>
        <w:jc w:val="both"/>
        <w:rPr>
          <w:lang w:val="nl-NL" w:eastAsia="en-US" w:bidi="ar-SA"/>
        </w:rPr>
      </w:pPr>
      <w:r>
        <w:rPr>
          <w:lang w:val="nl-NL" w:eastAsia="en-US" w:bidi="ar-SA"/>
        </w:rPr>
      </w:r>
    </w:p>
    <w:p>
      <w:pPr>
        <w:pStyle w:val="Normal"/>
        <w:jc w:val="both"/>
        <w:rPr>
          <w:rFonts w:ascii="Sylfaen" w:hAnsi="Sylfaen"/>
          <w:lang w:val="nl-NL" w:eastAsia="en-US" w:bidi="ar-SA"/>
        </w:rPr>
      </w:pPr>
      <w:r>
        <w:rPr>
          <w:rFonts w:ascii="Sylfaen" w:hAnsi="Sylfaen"/>
          <w:lang w:val="nl-NL" w:eastAsia="en-US" w:bidi="ar-SA"/>
        </w:rPr>
      </w:r>
    </w:p>
    <w:p>
      <w:pPr>
        <w:pStyle w:val="Normal"/>
        <w:ind w:firstLine="709"/>
        <w:jc w:val="both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val="ru-RU" w:eastAsia="en-US" w:bidi="ar-SA"/>
        </w:rPr>
        <w:t>Կողերի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քանակը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որոշելու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համար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օգտվենք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հետևյալ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բանաձևից</w:t>
      </w:r>
      <w:r>
        <w:rPr>
          <w:rFonts w:ascii="Sylfaen" w:hAnsi="Sylfaen"/>
          <w:sz w:val="28"/>
          <w:szCs w:val="28"/>
          <w:lang w:val="nl-NL" w:eastAsia="en-US" w:bidi="ar-SA"/>
        </w:rPr>
        <w:t>.</w:t>
      </w:r>
    </w:p>
    <w:p>
      <w:pPr>
        <w:pStyle w:val="Normal"/>
        <w:jc w:val="both"/>
        <w:rPr>
          <w:rFonts w:ascii="Sylfaen" w:hAnsi="Sylfaen"/>
          <w:lang w:val="nl-NL" w:eastAsia="en-US" w:bidi="ar-SA"/>
        </w:rPr>
      </w:pPr>
      <w:r>
        <w:rPr>
          <w:rFonts w:ascii="Sylfaen" w:hAnsi="Sylfaen"/>
          <w:lang w:val="nl-NL" w:eastAsia="en-US" w:bidi="ar-SA"/>
        </w:rPr>
      </w:r>
    </w:p>
    <w:p>
      <w:pPr>
        <w:pStyle w:val="Normal"/>
        <w:ind w:firstLine="709"/>
        <w:jc w:val="both"/>
        <w:rPr>
          <w:rFonts w:ascii="Sylfaen" w:hAnsi="Sylfaen"/>
          <w:sz w:val="28"/>
          <w:szCs w:val="28"/>
          <w:lang w:val="nl-NL" w:eastAsia="en-US" w:bidi="ar-SA"/>
        </w:rPr>
      </w:pPr>
      <w:r>
        <w:rPr>
          <w:sz w:val="28"/>
          <w:szCs w:val="28"/>
          <w:lang w:val="nl-NL" w:eastAsia="en-US" w:bidi="ar-SA"/>
        </w:rPr>
        <w:t xml:space="preserve">Edges = (m - 1) * n + (n - 1) * m , </w:t>
      </w:r>
      <w:r>
        <w:rPr>
          <w:rFonts w:ascii="Sylfaen" w:hAnsi="Sylfaen"/>
          <w:sz w:val="28"/>
          <w:szCs w:val="28"/>
          <w:lang w:eastAsia="en-US" w:bidi="ar-SA"/>
        </w:rPr>
        <w:t>որտեղ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m - </w:t>
      </w:r>
      <w:r>
        <w:rPr>
          <w:rFonts w:ascii="Sylfaen" w:hAnsi="Sylfaen"/>
          <w:sz w:val="28"/>
          <w:szCs w:val="28"/>
          <w:lang w:eastAsia="en-US" w:bidi="ar-SA"/>
        </w:rPr>
        <w:t>ը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և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n – </w:t>
      </w:r>
      <w:r>
        <w:rPr>
          <w:rFonts w:ascii="Sylfaen" w:hAnsi="Sylfaen"/>
          <w:sz w:val="28"/>
          <w:szCs w:val="28"/>
          <w:lang w:eastAsia="en-US" w:bidi="ar-SA"/>
        </w:rPr>
        <w:t>ը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համապատասխանաբար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տողերի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և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սյուների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քանակն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է</w:t>
      </w:r>
      <w:r>
        <w:rPr>
          <w:rFonts w:ascii="Sylfaen" w:hAnsi="Sylfaen"/>
          <w:sz w:val="28"/>
          <w:szCs w:val="28"/>
          <w:lang w:val="nl-NL" w:eastAsia="en-US" w:bidi="ar-SA"/>
        </w:rPr>
        <w:t>:</w:t>
      </w:r>
    </w:p>
    <w:p>
      <w:pPr>
        <w:pStyle w:val="Normal"/>
        <w:tabs>
          <w:tab w:val="clear" w:pos="709"/>
          <w:tab w:val="left" w:pos="1088" w:leader="none"/>
        </w:tabs>
        <w:jc w:val="both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val="nl-NL" w:eastAsia="en-US" w:bidi="ar-SA"/>
        </w:rPr>
      </w:r>
    </w:p>
    <w:p>
      <w:pPr>
        <w:pStyle w:val="Normal"/>
        <w:tabs>
          <w:tab w:val="clear" w:pos="709"/>
          <w:tab w:val="left" w:pos="1088" w:leader="none"/>
        </w:tabs>
        <w:jc w:val="both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val="ru-RU" w:eastAsia="en-US" w:bidi="ar-SA"/>
        </w:rPr>
        <w:t>Օրինակում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նույն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գույն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ունեցող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կողերը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շղթաներն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են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, </w:t>
      </w:r>
      <w:r>
        <w:rPr>
          <w:rFonts w:ascii="Sylfaen" w:hAnsi="Sylfaen"/>
          <w:sz w:val="28"/>
          <w:szCs w:val="28"/>
          <w:lang w:val="ru-RU" w:eastAsia="en-US" w:bidi="ar-SA"/>
        </w:rPr>
        <w:t>այս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օրինակում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m = 3, n = 3:</w:t>
      </w:r>
    </w:p>
    <w:p>
      <w:pPr>
        <w:pStyle w:val="Normal"/>
        <w:tabs>
          <w:tab w:val="clear" w:pos="709"/>
          <w:tab w:val="left" w:pos="1088" w:leader="none"/>
        </w:tabs>
        <w:jc w:val="both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val="nl-NL" w:eastAsia="en-US" w:bidi="ar-SA"/>
        </w:rPr>
      </w:r>
    </w:p>
    <w:p>
      <w:pPr>
        <w:pStyle w:val="Normal"/>
        <w:jc w:val="both"/>
        <w:rPr>
          <w:rFonts w:ascii="Sylfaen" w:hAnsi="Sylfaen" w:cs="Sylfaen"/>
          <w:sz w:val="28"/>
          <w:szCs w:val="28"/>
          <w:lang w:val="nl-NL" w:eastAsia="en-US" w:bidi="ar-SA"/>
        </w:rPr>
      </w:pPr>
      <w:r>
        <w:rPr>
          <w:rFonts w:cs="Sylfaen" w:ascii="Sylfaen" w:hAnsi="Sylfaen"/>
          <w:sz w:val="28"/>
          <w:szCs w:val="28"/>
          <w:lang w:val="nl-NL" w:eastAsia="en-US" w:bidi="ar-SA"/>
        </w:rPr>
        <w:tab/>
      </w:r>
      <w:r>
        <w:rPr>
          <w:rFonts w:cs="Sylfaen" w:ascii="Sylfaen" w:hAnsi="Sylfaen"/>
          <w:sz w:val="28"/>
          <w:szCs w:val="28"/>
          <w:lang w:eastAsia="en-US" w:bidi="ar-SA"/>
        </w:rPr>
        <w:t>Դիտարկենք</w:t>
      </w:r>
      <w:r>
        <w:rPr>
          <w:sz w:val="28"/>
          <w:szCs w:val="28"/>
          <w:lang w:val="nl-NL" w:eastAsia="en-US" w:bidi="ar-SA"/>
        </w:rPr>
        <w:t xml:space="preserve"> </w:t>
      </w:r>
      <w:r>
        <w:rPr>
          <w:rFonts w:cs="Sylfaen" w:ascii="Sylfaen" w:hAnsi="Sylfaen"/>
          <w:sz w:val="28"/>
          <w:szCs w:val="28"/>
          <w:lang w:eastAsia="en-US" w:bidi="ar-SA"/>
        </w:rPr>
        <w:t>մյուս</w:t>
      </w:r>
      <w:r>
        <w:rPr>
          <w:sz w:val="28"/>
          <w:szCs w:val="28"/>
          <w:lang w:val="nl-NL" w:eastAsia="en-US" w:bidi="ar-SA"/>
        </w:rPr>
        <w:t xml:space="preserve"> </w:t>
      </w:r>
      <w:r>
        <w:rPr>
          <w:rFonts w:cs="Sylfaen" w:ascii="Sylfaen" w:hAnsi="Sylfaen"/>
          <w:sz w:val="28"/>
          <w:szCs w:val="28"/>
          <w:lang w:eastAsia="en-US" w:bidi="ar-SA"/>
        </w:rPr>
        <w:t>դեպքը</w:t>
      </w:r>
      <w:r>
        <w:rPr>
          <w:sz w:val="28"/>
          <w:szCs w:val="28"/>
          <w:lang w:val="nl-NL" w:eastAsia="en-US" w:bidi="ar-SA"/>
        </w:rPr>
        <w:t xml:space="preserve">, </w:t>
      </w:r>
      <w:r>
        <w:rPr>
          <w:rFonts w:cs="Sylfaen" w:ascii="Sylfaen" w:hAnsi="Sylfaen"/>
          <w:sz w:val="28"/>
          <w:szCs w:val="28"/>
          <w:lang w:eastAsia="en-US" w:bidi="ar-SA"/>
        </w:rPr>
        <w:t>երբ</w:t>
      </w:r>
      <w:r>
        <w:rPr>
          <w:sz w:val="28"/>
          <w:szCs w:val="28"/>
          <w:lang w:val="nl-NL" w:eastAsia="en-US" w:bidi="ar-SA"/>
        </w:rPr>
        <w:t xml:space="preserve"> </w:t>
      </w:r>
      <w:r>
        <w:rPr>
          <w:rFonts w:cs="Sylfaen" w:ascii="Sylfaen" w:hAnsi="Sylfaen"/>
          <w:sz w:val="28"/>
          <w:szCs w:val="28"/>
          <w:lang w:eastAsia="en-US" w:bidi="ar-SA"/>
        </w:rPr>
        <w:t>և՛</w:t>
      </w:r>
      <w:r>
        <w:rPr>
          <w:sz w:val="28"/>
          <w:szCs w:val="28"/>
          <w:lang w:val="nl-NL" w:eastAsia="en-US" w:bidi="ar-SA"/>
        </w:rPr>
        <w:t xml:space="preserve"> </w:t>
      </w:r>
      <w:r>
        <w:rPr>
          <w:rFonts w:cs="Sylfaen" w:ascii="Sylfaen" w:hAnsi="Sylfaen"/>
          <w:sz w:val="28"/>
          <w:szCs w:val="28"/>
          <w:lang w:eastAsia="en-US" w:bidi="ar-SA"/>
        </w:rPr>
        <w:t>տողերի</w:t>
      </w:r>
      <w:r>
        <w:rPr>
          <w:sz w:val="28"/>
          <w:szCs w:val="28"/>
          <w:lang w:val="nl-NL" w:eastAsia="en-US" w:bidi="ar-SA"/>
        </w:rPr>
        <w:t xml:space="preserve"> </w:t>
      </w:r>
      <w:r>
        <w:rPr>
          <w:rFonts w:cs="Sylfaen" w:ascii="Sylfaen" w:hAnsi="Sylfaen"/>
          <w:sz w:val="28"/>
          <w:szCs w:val="28"/>
          <w:lang w:eastAsia="en-US" w:bidi="ar-SA"/>
        </w:rPr>
        <w:t>քանակն</w:t>
      </w:r>
      <w:r>
        <w:rPr>
          <w:sz w:val="28"/>
          <w:szCs w:val="28"/>
          <w:lang w:val="nl-NL" w:eastAsia="en-US" w:bidi="ar-SA"/>
        </w:rPr>
        <w:t xml:space="preserve"> </w:t>
      </w:r>
      <w:r>
        <w:rPr>
          <w:rFonts w:cs="Sylfaen" w:ascii="Sylfaen" w:hAnsi="Sylfaen"/>
          <w:sz w:val="28"/>
          <w:szCs w:val="28"/>
          <w:lang w:eastAsia="en-US" w:bidi="ar-SA"/>
        </w:rPr>
        <w:t>է</w:t>
      </w:r>
      <w:r>
        <w:rPr>
          <w:sz w:val="28"/>
          <w:szCs w:val="28"/>
          <w:lang w:val="nl-NL" w:eastAsia="en-US" w:bidi="ar-SA"/>
        </w:rPr>
        <w:t xml:space="preserve"> </w:t>
      </w:r>
      <w:r>
        <w:rPr>
          <w:rFonts w:cs="Sylfaen" w:ascii="Sylfaen" w:hAnsi="Sylfaen"/>
          <w:sz w:val="28"/>
          <w:szCs w:val="28"/>
          <w:lang w:eastAsia="en-US" w:bidi="ar-SA"/>
        </w:rPr>
        <w:t>մեկ</w:t>
      </w:r>
      <w:r>
        <w:rPr>
          <w:sz w:val="28"/>
          <w:szCs w:val="28"/>
          <w:lang w:val="nl-NL" w:eastAsia="en-US" w:bidi="ar-SA"/>
        </w:rPr>
        <w:t xml:space="preserve"> </w:t>
      </w:r>
      <w:r>
        <w:rPr>
          <w:rFonts w:cs="Sylfaen" w:ascii="Sylfaen" w:hAnsi="Sylfaen"/>
          <w:sz w:val="28"/>
          <w:szCs w:val="28"/>
          <w:lang w:eastAsia="en-US" w:bidi="ar-SA"/>
        </w:rPr>
        <w:t>մնացորդով</w:t>
      </w:r>
      <w:r>
        <w:rPr>
          <w:sz w:val="28"/>
          <w:szCs w:val="28"/>
          <w:lang w:val="nl-NL" w:eastAsia="en-US" w:bidi="ar-SA"/>
        </w:rPr>
        <w:t xml:space="preserve"> </w:t>
      </w:r>
      <w:r>
        <w:rPr>
          <w:rFonts w:cs="Sylfaen" w:ascii="Sylfaen" w:hAnsi="Sylfaen"/>
          <w:sz w:val="28"/>
          <w:szCs w:val="28"/>
          <w:lang w:eastAsia="en-US" w:bidi="ar-SA"/>
        </w:rPr>
        <w:t>բաժանվում</w:t>
      </w:r>
      <w:r>
        <w:rPr>
          <w:sz w:val="28"/>
          <w:szCs w:val="28"/>
          <w:lang w:val="nl-NL" w:eastAsia="en-US" w:bidi="ar-SA"/>
        </w:rPr>
        <w:t xml:space="preserve"> </w:t>
      </w:r>
      <w:r>
        <w:rPr>
          <w:rFonts w:cs="Sylfaen" w:ascii="Sylfaen" w:hAnsi="Sylfaen"/>
          <w:sz w:val="28"/>
          <w:szCs w:val="28"/>
          <w:lang w:eastAsia="en-US" w:bidi="ar-SA"/>
        </w:rPr>
        <w:t>երեքի</w:t>
      </w:r>
      <w:r>
        <w:rPr>
          <w:sz w:val="28"/>
          <w:szCs w:val="28"/>
          <w:lang w:val="nl-NL" w:eastAsia="en-US" w:bidi="ar-SA"/>
        </w:rPr>
        <w:t xml:space="preserve"> </w:t>
      </w:r>
      <w:r>
        <w:rPr>
          <w:rFonts w:cs="Sylfaen" w:ascii="Sylfaen" w:hAnsi="Sylfaen"/>
          <w:sz w:val="28"/>
          <w:szCs w:val="28"/>
          <w:lang w:eastAsia="en-US" w:bidi="ar-SA"/>
        </w:rPr>
        <w:t>վրա</w:t>
      </w:r>
      <w:r>
        <w:rPr>
          <w:sz w:val="28"/>
          <w:szCs w:val="28"/>
          <w:lang w:val="nl-NL" w:eastAsia="en-US" w:bidi="ar-SA"/>
        </w:rPr>
        <w:t xml:space="preserve"> </w:t>
      </w:r>
      <w:r>
        <w:rPr>
          <w:rFonts w:cs="Sylfaen" w:ascii="Sylfaen" w:hAnsi="Sylfaen"/>
          <w:sz w:val="28"/>
          <w:szCs w:val="28"/>
          <w:lang w:eastAsia="en-US" w:bidi="ar-SA"/>
        </w:rPr>
        <w:t>և՛</w:t>
      </w:r>
      <w:r>
        <w:rPr>
          <w:sz w:val="28"/>
          <w:szCs w:val="28"/>
          <w:lang w:val="nl-NL" w:eastAsia="en-US" w:bidi="ar-SA"/>
        </w:rPr>
        <w:t xml:space="preserve"> </w:t>
      </w:r>
      <w:r>
        <w:rPr>
          <w:rFonts w:cs="Sylfaen" w:ascii="Sylfaen" w:hAnsi="Sylfaen"/>
          <w:sz w:val="28"/>
          <w:szCs w:val="28"/>
          <w:lang w:eastAsia="en-US" w:bidi="ar-SA"/>
        </w:rPr>
        <w:t>սյուների</w:t>
      </w:r>
      <w:r>
        <w:rPr>
          <w:rFonts w:cs="Sylfaen" w:ascii="Sylfaen" w:hAnsi="Sylfaen"/>
          <w:sz w:val="28"/>
          <w:szCs w:val="28"/>
          <w:lang w:val="nl-NL" w:eastAsia="en-US" w:bidi="ar-SA"/>
        </w:rPr>
        <w:t>:</w:t>
      </w:r>
    </w:p>
    <w:p>
      <w:pPr>
        <w:pStyle w:val="Normal"/>
        <w:jc w:val="both"/>
        <w:rPr>
          <w:rFonts w:ascii="Sylfaen" w:hAnsi="Sylfaen" w:cs="Sylfaen"/>
          <w:sz w:val="28"/>
          <w:szCs w:val="28"/>
          <w:lang w:val="nl-NL" w:eastAsia="en-US" w:bidi="ar-SA"/>
        </w:rPr>
      </w:pPr>
      <w:r>
        <w:rPr>
          <w:rFonts w:cs="Sylfaen" w:ascii="Sylfaen" w:hAnsi="Sylfaen"/>
          <w:sz w:val="28"/>
          <w:szCs w:val="28"/>
          <w:lang w:val="nl-NL" w:eastAsia="en-US" w:bidi="ar-SA"/>
        </w:rPr>
      </w:r>
    </w:p>
    <w:p>
      <w:pPr>
        <w:pStyle w:val="Normal"/>
        <w:jc w:val="both"/>
        <w:rPr>
          <w:rFonts w:ascii="Sylfaen" w:hAnsi="Sylfaen"/>
          <w:sz w:val="28"/>
          <w:szCs w:val="28"/>
          <w:lang w:val="nl-NL" w:eastAsia="en-US" w:bidi="ar-SA"/>
        </w:rPr>
      </w:pPr>
      <w:r>
        <w:rPr>
          <w:sz w:val="28"/>
          <w:szCs w:val="28"/>
          <w:lang w:val="nl-NL" w:eastAsia="en-US" w:bidi="ar-SA"/>
        </w:rPr>
        <w:tab/>
      </w:r>
      <w:r>
        <w:rPr>
          <w:rFonts w:ascii="Sylfaen" w:hAnsi="Sylfaen"/>
          <w:sz w:val="28"/>
          <w:szCs w:val="28"/>
          <w:lang w:eastAsia="en-US" w:bidi="ar-SA"/>
        </w:rPr>
        <w:t>Ցանցը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ծածկելու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համար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անհրաժեշտ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է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բոլոր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տողերը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և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սյուները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ծածկել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համապատասխանաբար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հորիզոնական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և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ուղղահայաց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շղթաներով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: </w:t>
      </w:r>
      <w:r>
        <w:rPr>
          <w:rFonts w:ascii="Sylfaen" w:hAnsi="Sylfaen"/>
          <w:sz w:val="28"/>
          <w:szCs w:val="28"/>
          <w:lang w:eastAsia="en-US" w:bidi="ar-SA"/>
        </w:rPr>
        <w:t>Դիտարկենք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օրինակի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վրա</w:t>
      </w:r>
      <w:r>
        <w:rPr>
          <w:rFonts w:ascii="Sylfaen" w:hAnsi="Sylfaen"/>
          <w:sz w:val="28"/>
          <w:szCs w:val="28"/>
          <w:lang w:val="nl-NL" w:eastAsia="en-US" w:bidi="ar-SA"/>
        </w:rPr>
        <w:t>.</w:t>
      </w:r>
    </w:p>
    <w:p>
      <w:pPr>
        <w:pStyle w:val="Normal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val="nl-NL" w:eastAsia="en-US" w:bidi="ar-SA"/>
        </w:rPr>
      </w:r>
    </w:p>
    <w:p>
      <w:pPr>
        <w:pStyle w:val="Normal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val="nl-NL" w:eastAsia="en-US" w:bidi="ar-SA"/>
        </w:rP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840740</wp:posOffset>
                </wp:positionH>
                <wp:positionV relativeFrom="paragraph">
                  <wp:posOffset>142240</wp:posOffset>
                </wp:positionV>
                <wp:extent cx="2056130" cy="169227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5600" cy="1691640"/>
                        </a:xfrm>
                      </wpg:grpSpPr>
                      <wpg:grpSp>
                        <wpg:cNvGrpSpPr/>
                        <wpg:grpSpPr>
                          <a:xfrm>
                            <a:off x="329400" y="1521000"/>
                            <a:ext cx="1396440" cy="18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4840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80">
                              <a:solidFill>
                                <a:srgbClr val="00b05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78160" y="0"/>
                              <a:ext cx="2653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80">
                              <a:solidFill>
                                <a:srgbClr val="00b05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72880" y="1080"/>
                              <a:ext cx="22356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80">
                              <a:solidFill>
                                <a:srgbClr val="00b05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2055600" cy="1691640"/>
                          </a:xfrm>
                        </wpg:grpSpPr>
                        <wpg:grpSp>
                          <wpg:cNvGrpSpPr/>
                          <wpg:grpSpPr>
                            <a:xfrm>
                              <a:off x="329400" y="1063800"/>
                              <a:ext cx="1396440" cy="18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24840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80">
                                <a:solidFill>
                                  <a:srgbClr val="c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78160" y="0"/>
                                <a:ext cx="26532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80">
                                <a:solidFill>
                                  <a:srgbClr val="c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172880" y="1080"/>
                                <a:ext cx="2235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80">
                                <a:solidFill>
                                  <a:srgbClr val="c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0"/>
                              <a:ext cx="2055600" cy="169164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329400" y="595800"/>
                                <a:ext cx="1396440" cy="1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4840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8160" y="0"/>
                                  <a:ext cx="26532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72880" y="1080"/>
                                  <a:ext cx="22356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0" y="0"/>
                                <a:ext cx="2055600" cy="169164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2055600" cy="169164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2055600" cy="1691640"/>
                                  </a:xfrm>
                                </wpg:grpSpPr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055600" cy="169164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055600" cy="169164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055600" cy="169164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055600" cy="308520"/>
                                          </a:xfrm>
                                        </wpg:grpSpPr>
                                        <wps:wsp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400" cy="308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577800" y="0"/>
                                              <a:ext cx="329400" cy="308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1172880" y="0"/>
                                              <a:ext cx="329400" cy="308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1725840" y="0"/>
                                              <a:ext cx="329400" cy="308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GrpSpPr/>
                                        <wpg:grpSpPr>
                                          <a:xfrm>
                                            <a:off x="0" y="461160"/>
                                            <a:ext cx="2055600" cy="308520"/>
                                          </a:xfrm>
                                        </wpg:grpSpPr>
                                        <wps:wsp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400" cy="308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577800" y="0"/>
                                              <a:ext cx="329400" cy="308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1172880" y="0"/>
                                              <a:ext cx="329400" cy="308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1725840" y="0"/>
                                              <a:ext cx="329400" cy="308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GrpSpPr/>
                                        <wpg:grpSpPr>
                                          <a:xfrm>
                                            <a:off x="0" y="921960"/>
                                            <a:ext cx="2055600" cy="308520"/>
                                          </a:xfrm>
                                        </wpg:grpSpPr>
                                        <wps:wsp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400" cy="308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577800" y="0"/>
                                              <a:ext cx="329400" cy="308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1172880" y="0"/>
                                              <a:ext cx="329400" cy="308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1725840" y="0"/>
                                              <a:ext cx="329400" cy="308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GrpSpPr/>
                                        <wpg:grpSpPr>
                                          <a:xfrm>
                                            <a:off x="0" y="1383120"/>
                                            <a:ext cx="2055600" cy="308520"/>
                                          </a:xfrm>
                                        </wpg:grpSpPr>
                                        <wps:wsp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400" cy="308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577800" y="0"/>
                                              <a:ext cx="329400" cy="308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1172880" y="0"/>
                                              <a:ext cx="329400" cy="308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1725840" y="0"/>
                                              <a:ext cx="329400" cy="308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GrpSpPr/>
                                      <wpg:grpSpPr>
                                        <a:xfrm>
                                          <a:off x="329400" y="138600"/>
                                          <a:ext cx="1396440" cy="1800"/>
                                        </a:xfrm>
                                      </wpg:grpSpPr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8400" cy="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9080">
                                            <a:solidFill>
                                              <a:srgbClr val="ff00ff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  <wps:wsp>
                                        <wps:cNvSpPr/>
                                        <wps:spPr>
                                          <a:xfrm>
                                            <a:off x="578160" y="0"/>
                                            <a:ext cx="265320" cy="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9080">
                                            <a:solidFill>
                                              <a:srgbClr val="ff00ff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  <wps:wsp>
                                        <wps:cNvSpPr/>
                                        <wps:spPr>
                                          <a:xfrm>
                                            <a:off x="1172880" y="1080"/>
                                            <a:ext cx="223560" cy="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9080">
                                            <a:solidFill>
                                              <a:srgbClr val="ff00ff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GrpSpPr/>
                                    <wpg:grpSpPr>
                                      <a:xfrm>
                                        <a:off x="148680" y="308520"/>
                                        <a:ext cx="720" cy="1074600"/>
                                      </a:xfrm>
                                    </wpg:grpSpPr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720" cy="152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44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  <wps:wsp>
                                      <wps:cNvSpPr/>
                                      <wps:spPr>
                                        <a:xfrm>
                                          <a:off x="0" y="461160"/>
                                          <a:ext cx="720" cy="152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44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  <wps:wsp>
                                      <wps:cNvSpPr/>
                                      <wps:spPr>
                                        <a:xfrm>
                                          <a:off x="0" y="921960"/>
                                          <a:ext cx="720" cy="152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44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744120" y="308520"/>
                                      <a:ext cx="45000" cy="107460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>
                                        <a:off x="0" y="0"/>
                                        <a:ext cx="45000" cy="152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80">
                                        <a:solidFill>
                                          <a:srgbClr val="9900cc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0" y="461160"/>
                                        <a:ext cx="45000" cy="152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80">
                                        <a:solidFill>
                                          <a:srgbClr val="9900cc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0" y="921960"/>
                                        <a:ext cx="45000" cy="152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80">
                                        <a:solidFill>
                                          <a:srgbClr val="9900cc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339200" y="308520"/>
                                    <a:ext cx="45000" cy="107460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5000" cy="1522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80">
                                      <a:solidFill>
                                        <a:srgbClr val="00ccff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461160"/>
                                      <a:ext cx="45000" cy="1522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80">
                                      <a:solidFill>
                                        <a:srgbClr val="00ccff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921960"/>
                                      <a:ext cx="45000" cy="1522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80">
                                      <a:solidFill>
                                        <a:srgbClr val="00ccff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GrpSpPr/>
                              <wpg:grpSpPr>
                                <a:xfrm>
                                  <a:off x="1881360" y="308520"/>
                                  <a:ext cx="45000" cy="10746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45000" cy="152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80">
                                    <a:solidFill>
                                      <a:srgbClr val="339933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461160"/>
                                    <a:ext cx="45000" cy="152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80">
                                    <a:solidFill>
                                      <a:srgbClr val="339933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921960"/>
                                    <a:ext cx="45000" cy="152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80">
                                    <a:solidFill>
                                      <a:srgbClr val="339933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6.2pt;margin-top:11.2pt;width:161.8pt;height:133.2pt" coordorigin="1324,224" coordsize="3236,2664">
                <v:group id="shape_0" style="position:absolute;left:1843;top:2619;width:2199;height:3"/>
                <v:group id="shape_0" style="position:absolute;left:1324;top:224;width:3236;height:2664">
                  <v:group id="shape_0" style="position:absolute;left:1843;top:1899;width:2199;height:3"/>
                  <v:group id="shape_0" style="position:absolute;left:1324;top:224;width:3236;height:2664">
                    <v:group id="shape_0" style="position:absolute;left:1843;top:1162;width:2199;height:3"/>
                    <v:group id="shape_0" style="position:absolute;left:1324;top:224;width:3236;height:2664">
                      <v:group id="shape_0" style="position:absolute;left:1324;top:224;width:3236;height:2664">
                        <v:group id="shape_0" style="position:absolute;left:1324;top:224;width:3236;height:2664">
                          <v:group id="shape_0" style="position:absolute;left:1324;top:224;width:3236;height:2664">
                            <v:group id="shape_0" style="position:absolute;left:1324;top:224;width:3236;height:2664">
                              <v:group id="shape_0" style="position:absolute;left:1324;top:224;width:3236;height:2664">
                                <v:group id="shape_0" style="position:absolute;left:1324;top:224;width:3236;height:486"/>
                                <v:group id="shape_0" style="position:absolute;left:1324;top:950;width:3236;height:486"/>
                                <v:group id="shape_0" style="position:absolute;left:1324;top:1676;width:3236;height:486"/>
                                <v:group id="shape_0" style="position:absolute;left:1324;top:2402;width:3236;height:486"/>
                              </v:group>
                              <v:group id="shape_0" style="position:absolute;left:1843;top:442;width:2199;height:3"/>
                            </v:group>
                            <v:group id="shape_0" style="position:absolute;left:1558;top:710;width:1;height:1691"/>
                          </v:group>
                          <v:group id="shape_0" style="position:absolute;left:2496;top:710;width:71;height:1691"/>
                        </v:group>
                        <v:group id="shape_0" style="position:absolute;left:3433;top:710;width:71;height:1691"/>
                      </v:group>
                      <v:group id="shape_0" style="position:absolute;left:4287;top:710;width:71;height:1691"/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val="nl-NL" w:eastAsia="en-US" w:bidi="ar-SA"/>
        </w:rPr>
      </w:r>
    </w:p>
    <w:p>
      <w:pPr>
        <w:pStyle w:val="Normal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val="nl-NL" w:eastAsia="en-US" w:bidi="ar-SA"/>
        </w:rPr>
      </w:r>
    </w:p>
    <w:p>
      <w:pPr>
        <w:pStyle w:val="Normal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val="nl-NL" w:eastAsia="en-US" w:bidi="ar-SA"/>
        </w:rPr>
      </w:r>
    </w:p>
    <w:p>
      <w:pPr>
        <w:pStyle w:val="Normal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val="nl-NL" w:eastAsia="en-US" w:bidi="ar-SA"/>
        </w:rPr>
      </w:r>
    </w:p>
    <w:p>
      <w:pPr>
        <w:pStyle w:val="Normal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val="nl-NL" w:eastAsia="en-US" w:bidi="ar-SA"/>
        </w:rPr>
      </w:r>
    </w:p>
    <w:p>
      <w:pPr>
        <w:pStyle w:val="Normal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val="nl-NL" w:eastAsia="en-US" w:bidi="ar-SA"/>
        </w:rPr>
      </w:r>
    </w:p>
    <w:p>
      <w:pPr>
        <w:pStyle w:val="Normal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val="nl-NL" w:eastAsia="en-US" w:bidi="ar-SA"/>
        </w:rPr>
      </w:r>
    </w:p>
    <w:p>
      <w:pPr>
        <w:pStyle w:val="Normal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val="nl-NL" w:eastAsia="en-US" w:bidi="ar-SA"/>
        </w:rPr>
      </w:r>
    </w:p>
    <w:p>
      <w:pPr>
        <w:pStyle w:val="Normal"/>
        <w:ind w:firstLine="709"/>
        <w:jc w:val="both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eastAsia="en-US" w:bidi="ar-SA"/>
        </w:rPr>
        <w:t>Օրինակում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m = 4, n = 4 </w:t>
      </w:r>
      <w:r>
        <w:rPr>
          <w:rFonts w:ascii="Sylfaen" w:hAnsi="Sylfaen"/>
          <w:sz w:val="28"/>
          <w:szCs w:val="28"/>
          <w:lang w:eastAsia="en-US" w:bidi="ar-SA"/>
        </w:rPr>
        <w:t>այսինքն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կողերի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քանակը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հավասար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է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4 * 3 + 4 * 3 = 24, </w:t>
      </w:r>
      <w:r>
        <w:rPr>
          <w:rFonts w:ascii="Sylfaen" w:hAnsi="Sylfaen"/>
          <w:sz w:val="28"/>
          <w:szCs w:val="28"/>
          <w:lang w:eastAsia="en-US" w:bidi="ar-SA"/>
        </w:rPr>
        <w:t>որը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երեքի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բազմապատիկ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է</w:t>
      </w:r>
      <w:r>
        <w:rPr>
          <w:rFonts w:ascii="Sylfaen" w:hAnsi="Sylfaen"/>
          <w:sz w:val="28"/>
          <w:szCs w:val="28"/>
          <w:lang w:val="nl-NL" w:eastAsia="en-US" w:bidi="ar-SA"/>
        </w:rPr>
        <w:t>:</w:t>
      </w:r>
    </w:p>
    <w:p>
      <w:pPr>
        <w:pStyle w:val="Normal"/>
        <w:ind w:firstLine="709"/>
        <w:jc w:val="both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val="nl-NL" w:eastAsia="en-US" w:bidi="ar-SA"/>
        </w:rPr>
      </w:r>
    </w:p>
    <w:p>
      <w:pPr>
        <w:pStyle w:val="Normal"/>
        <w:ind w:firstLine="709"/>
        <w:jc w:val="both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eastAsia="en-US" w:bidi="ar-SA"/>
        </w:rPr>
        <w:t>Մնացած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բոլոր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դեպքերում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m x n </w:t>
      </w:r>
      <w:r>
        <w:rPr>
          <w:rFonts w:ascii="Sylfaen" w:hAnsi="Sylfaen"/>
          <w:sz w:val="28"/>
          <w:szCs w:val="28"/>
          <w:lang w:eastAsia="en-US" w:bidi="ar-SA"/>
        </w:rPr>
        <w:t>քառակուսային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ցանցը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երեք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երկարությամբ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պարզ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շղթաներով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հնարավոր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չէ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ծածկել</w:t>
      </w:r>
      <w:r>
        <w:rPr>
          <w:rFonts w:ascii="Sylfaen" w:hAnsi="Sylfaen"/>
          <w:sz w:val="28"/>
          <w:szCs w:val="28"/>
          <w:lang w:val="nl-NL" w:eastAsia="en-US" w:bidi="ar-SA"/>
        </w:rPr>
        <w:t>:</w:t>
      </w:r>
    </w:p>
    <w:p>
      <w:pPr>
        <w:pStyle w:val="Normal"/>
        <w:ind w:firstLine="709"/>
        <w:jc w:val="both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val="nl-NL" w:eastAsia="en-US" w:bidi="ar-SA"/>
        </w:rPr>
      </w:r>
    </w:p>
    <w:p>
      <w:pPr>
        <w:pStyle w:val="Normal"/>
        <w:jc w:val="both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val="nl-NL" w:eastAsia="en-US" w:bidi="ar-SA"/>
        </w:rPr>
        <w:tab/>
      </w:r>
      <w:r>
        <w:rPr>
          <w:rFonts w:ascii="Sylfaen" w:hAnsi="Sylfaen"/>
          <w:sz w:val="28"/>
          <w:szCs w:val="28"/>
          <w:lang w:eastAsia="en-US" w:bidi="ar-SA"/>
        </w:rPr>
        <w:t>Ալգորիթմն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իրականացնող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ծրագիրը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գրվել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է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c++ </w:t>
      </w:r>
      <w:r>
        <w:rPr>
          <w:rFonts w:ascii="Sylfaen" w:hAnsi="Sylfaen"/>
          <w:sz w:val="28"/>
          <w:szCs w:val="28"/>
          <w:lang w:eastAsia="en-US" w:bidi="ar-SA"/>
        </w:rPr>
        <w:t>ծրագրավորման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լեզվով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: </w:t>
      </w:r>
      <w:r>
        <w:rPr>
          <w:rFonts w:ascii="Sylfaen" w:hAnsi="Sylfaen"/>
          <w:sz w:val="28"/>
          <w:szCs w:val="28"/>
          <w:lang w:eastAsia="en-US" w:bidi="ar-SA"/>
        </w:rPr>
        <w:t>Ծրագիրն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աշխատացնելուց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հետո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կտեսնենք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մենյու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, </w:t>
      </w:r>
      <w:r>
        <w:rPr>
          <w:rFonts w:ascii="Sylfaen" w:hAnsi="Sylfaen"/>
          <w:sz w:val="28"/>
          <w:szCs w:val="28"/>
          <w:lang w:eastAsia="en-US" w:bidi="ar-SA"/>
        </w:rPr>
        <w:t>ո</w:t>
      </w:r>
      <w:r>
        <w:rPr>
          <w:rFonts w:ascii="Sylfaen" w:hAnsi="Sylfaen"/>
          <w:sz w:val="28"/>
          <w:szCs w:val="28"/>
          <w:lang w:eastAsia="en-US" w:bidi="ar-SA"/>
        </w:rPr>
        <w:t>ր</w:t>
      </w:r>
      <w:r>
        <w:rPr>
          <w:rFonts w:ascii="Sylfaen" w:hAnsi="Sylfaen"/>
          <w:sz w:val="28"/>
          <w:szCs w:val="28"/>
          <w:lang w:eastAsia="en-US" w:bidi="ar-SA"/>
        </w:rPr>
        <w:t>ը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բաղկացած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է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nl-NL" w:eastAsia="en-US" w:bidi="ar-SA"/>
        </w:rPr>
        <w:t>չորս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կետից</w:t>
      </w:r>
      <w:r>
        <w:rPr>
          <w:rFonts w:ascii="Sylfaen" w:hAnsi="Sylfaen"/>
          <w:sz w:val="28"/>
          <w:szCs w:val="28"/>
          <w:lang w:val="nl-NL" w:eastAsia="en-US" w:bidi="ar-SA"/>
        </w:rPr>
        <w:t>.</w:t>
      </w:r>
    </w:p>
    <w:p>
      <w:pPr>
        <w:pStyle w:val="ListParagraph"/>
        <w:numPr>
          <w:ilvl w:val="0"/>
          <w:numId w:val="4"/>
        </w:numPr>
        <w:jc w:val="both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eastAsia="en-US" w:bidi="ar-SA"/>
        </w:rPr>
        <w:t>Բուն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ալգորիթմն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իրականացնող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հատված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(SOLVER);</w:t>
      </w:r>
    </w:p>
    <w:p>
      <w:pPr>
        <w:pStyle w:val="ListParagraph"/>
        <w:numPr>
          <w:ilvl w:val="0"/>
          <w:numId w:val="4"/>
        </w:numPr>
        <w:jc w:val="both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eastAsia="en-US" w:bidi="ar-SA"/>
        </w:rPr>
        <w:t>Օգտագործողին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հուշումներ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տվող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հատված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(GUIDE);</w:t>
      </w:r>
    </w:p>
    <w:p>
      <w:pPr>
        <w:pStyle w:val="ListParagraph"/>
        <w:numPr>
          <w:ilvl w:val="0"/>
          <w:numId w:val="4"/>
        </w:numPr>
        <w:jc w:val="both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val="hy-AM" w:eastAsia="en-US" w:bidi="ar-SA"/>
        </w:rPr>
        <w:t>Գրաֆը վիզուալիզացնող գործիք</w:t>
      </w:r>
      <w:r>
        <w:rPr>
          <w:rFonts w:ascii="Sylfaen" w:hAnsi="Sylfaen"/>
          <w:sz w:val="28"/>
          <w:szCs w:val="28"/>
          <w:lang w:eastAsia="en-US" w:bidi="ar-SA"/>
        </w:rPr>
        <w:t xml:space="preserve"> (GRAPHVIZ);</w:t>
      </w:r>
    </w:p>
    <w:p>
      <w:pPr>
        <w:pStyle w:val="ListParagraph"/>
        <w:numPr>
          <w:ilvl w:val="0"/>
          <w:numId w:val="4"/>
        </w:numPr>
        <w:jc w:val="both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eastAsia="en-US" w:bidi="ar-SA"/>
        </w:rPr>
        <w:t>Ելք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, </w:t>
      </w:r>
      <w:r>
        <w:rPr>
          <w:rFonts w:ascii="Sylfaen" w:hAnsi="Sylfaen"/>
          <w:sz w:val="28"/>
          <w:szCs w:val="28"/>
          <w:lang w:eastAsia="en-US" w:bidi="ar-SA"/>
        </w:rPr>
        <w:t>որով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կավարտենք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ծրագրի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աշխատանքը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(EXIT):</w:t>
      </w:r>
    </w:p>
    <w:p>
      <w:pPr>
        <w:pStyle w:val="Normal"/>
        <w:ind w:left="360" w:hanging="0"/>
        <w:jc w:val="both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val="nl-NL" w:eastAsia="en-US" w:bidi="ar-SA"/>
        </w:rPr>
      </w:r>
    </w:p>
    <w:p>
      <w:pPr>
        <w:pStyle w:val="Normal"/>
        <w:ind w:left="360" w:firstLine="349"/>
        <w:jc w:val="both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val="nl-NL" w:eastAsia="en-US" w:bidi="ar-SA"/>
        </w:rPr>
        <w:t xml:space="preserve">SOLVER </w:t>
      </w:r>
      <w:r>
        <w:rPr>
          <w:rFonts w:ascii="Sylfaen" w:hAnsi="Sylfaen"/>
          <w:sz w:val="28"/>
          <w:szCs w:val="28"/>
          <w:lang w:eastAsia="en-US" w:bidi="ar-SA"/>
        </w:rPr>
        <w:t>կետն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ակտիվացնելուց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հետո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պետք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է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ընտրենք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տողերի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և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սյուների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քանակը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, </w:t>
      </w:r>
      <w:r>
        <w:rPr>
          <w:rFonts w:ascii="Sylfaen" w:hAnsi="Sylfaen"/>
          <w:sz w:val="28"/>
          <w:szCs w:val="28"/>
          <w:lang w:eastAsia="en-US" w:bidi="ar-SA"/>
        </w:rPr>
        <w:t>որից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հետո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կտեսնենք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ցանցի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հարևանության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մատրիցը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, </w:t>
      </w:r>
      <w:r>
        <w:rPr>
          <w:rFonts w:ascii="Sylfaen" w:hAnsi="Sylfaen"/>
          <w:sz w:val="28"/>
          <w:szCs w:val="28"/>
          <w:lang w:eastAsia="en-US" w:bidi="ar-SA"/>
        </w:rPr>
        <w:t>ցանցը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, </w:t>
      </w:r>
      <w:r>
        <w:rPr>
          <w:rFonts w:ascii="Sylfaen" w:hAnsi="Sylfaen"/>
          <w:sz w:val="28"/>
          <w:szCs w:val="28"/>
          <w:lang w:eastAsia="en-US" w:bidi="ar-SA"/>
        </w:rPr>
        <w:t>և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եթե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ծածկույթ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ունի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, </w:t>
      </w:r>
      <w:r>
        <w:rPr>
          <w:rFonts w:ascii="Sylfaen" w:hAnsi="Sylfaen"/>
          <w:sz w:val="28"/>
          <w:szCs w:val="28"/>
          <w:lang w:eastAsia="en-US" w:bidi="ar-SA"/>
        </w:rPr>
        <w:t>ապա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ծածկույթը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, </w:t>
      </w:r>
      <w:r>
        <w:rPr>
          <w:rFonts w:ascii="Sylfaen" w:hAnsi="Sylfaen"/>
          <w:sz w:val="28"/>
          <w:szCs w:val="28"/>
          <w:lang w:eastAsia="en-US" w:bidi="ar-SA"/>
        </w:rPr>
        <w:t>հակառակ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դեպքում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հաղորդագրություն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այն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մասին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, </w:t>
      </w:r>
      <w:r>
        <w:rPr>
          <w:rFonts w:ascii="Sylfaen" w:hAnsi="Sylfaen"/>
          <w:sz w:val="28"/>
          <w:szCs w:val="28"/>
          <w:lang w:eastAsia="en-US" w:bidi="ar-SA"/>
        </w:rPr>
        <w:t>որ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ծածկույթ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eastAsia="en-US" w:bidi="ar-SA"/>
        </w:rPr>
        <w:t>չկա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: </w:t>
      </w:r>
    </w:p>
    <w:p>
      <w:pPr>
        <w:pStyle w:val="Normal"/>
        <w:ind w:left="360" w:firstLine="349"/>
        <w:jc w:val="both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val="nl-NL" w:eastAsia="en-US" w:bidi="ar-SA"/>
        </w:rPr>
        <w:t xml:space="preserve">GUIDE </w:t>
      </w:r>
      <w:r>
        <w:rPr>
          <w:rFonts w:ascii="Sylfaen" w:hAnsi="Sylfaen"/>
          <w:sz w:val="28"/>
          <w:szCs w:val="28"/>
          <w:lang w:val="ru-RU" w:eastAsia="en-US" w:bidi="ar-SA"/>
        </w:rPr>
        <w:t>կետն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ակտիվացնելուց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հետո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կտեսնենք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տեքստ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, </w:t>
      </w:r>
      <w:r>
        <w:rPr>
          <w:rFonts w:ascii="Sylfaen" w:hAnsi="Sylfaen"/>
          <w:sz w:val="28"/>
          <w:szCs w:val="28"/>
          <w:lang w:val="ru-RU" w:eastAsia="en-US" w:bidi="ar-SA"/>
        </w:rPr>
        <w:t>որը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հնարավոր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է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օգտակար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տեղեկություն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պարունակի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օգտագոչծողի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ru-RU" w:eastAsia="en-US" w:bidi="ar-SA"/>
        </w:rPr>
        <w:t>համար</w:t>
      </w:r>
      <w:r>
        <w:rPr>
          <w:rFonts w:ascii="Sylfaen" w:hAnsi="Sylfaen"/>
          <w:sz w:val="28"/>
          <w:szCs w:val="28"/>
          <w:lang w:val="nl-NL" w:eastAsia="en-US" w:bidi="ar-SA"/>
        </w:rPr>
        <w:t>:</w:t>
      </w:r>
    </w:p>
    <w:p>
      <w:pPr>
        <w:pStyle w:val="Normal"/>
        <w:ind w:left="360" w:firstLine="349"/>
        <w:jc w:val="both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val="nl-NL" w:eastAsia="en-US" w:bidi="ar-SA"/>
        </w:rPr>
        <w:t xml:space="preserve">GRAPHVIZ </w:t>
      </w:r>
      <w:r>
        <w:rPr>
          <w:rFonts w:ascii="Sylfaen" w:hAnsi="Sylfaen"/>
          <w:sz w:val="28"/>
          <w:szCs w:val="28"/>
          <w:lang w:val="hy-AM" w:eastAsia="en-US" w:bidi="ar-SA"/>
        </w:rPr>
        <w:t xml:space="preserve">կետն ակտիվացնելուց հետո պետք է ներմուծենք ցանցի </w:t>
      </w:r>
      <w:r>
        <w:rPr>
          <w:rFonts w:ascii="Sylfaen" w:hAnsi="Sylfaen"/>
          <w:sz w:val="28"/>
          <w:szCs w:val="28"/>
          <w:lang w:val="nl-NL" w:eastAsia="en-US" w:bidi="ar-SA"/>
        </w:rPr>
        <w:t>m</w:t>
      </w:r>
      <w:r>
        <w:rPr>
          <w:rFonts w:ascii="Sylfaen" w:hAnsi="Sylfaen"/>
          <w:sz w:val="28"/>
          <w:szCs w:val="28"/>
          <w:lang w:val="hy-AM" w:eastAsia="en-US" w:bidi="ar-SA"/>
        </w:rPr>
        <w:t xml:space="preserve"> և </w:t>
      </w:r>
      <w:r>
        <w:rPr>
          <w:rFonts w:ascii="Sylfaen" w:hAnsi="Sylfaen"/>
          <w:sz w:val="28"/>
          <w:szCs w:val="28"/>
          <w:lang w:val="nl-NL" w:eastAsia="en-US" w:bidi="ar-SA"/>
        </w:rPr>
        <w:t>n</w:t>
      </w:r>
      <w:r>
        <w:rPr>
          <w:rFonts w:ascii="Sylfaen" w:hAnsi="Sylfaen"/>
          <w:sz w:val="28"/>
          <w:szCs w:val="28"/>
          <w:lang w:val="hy-AM" w:eastAsia="en-US" w:bidi="ar-SA"/>
        </w:rPr>
        <w:t xml:space="preserve"> պարամետրերը, որից հետո 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graphviz </w:t>
      </w:r>
      <w:r>
        <w:rPr>
          <w:rFonts w:ascii="Sylfaen" w:hAnsi="Sylfaen"/>
          <w:sz w:val="28"/>
          <w:szCs w:val="28"/>
          <w:lang w:val="hy-AM" w:eastAsia="en-US" w:bidi="ar-SA"/>
        </w:rPr>
        <w:t xml:space="preserve">գործիքի միջոցով կստեղծվի 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.png </w:t>
      </w:r>
      <w:r>
        <w:rPr>
          <w:rFonts w:ascii="Sylfaen" w:hAnsi="Sylfaen"/>
          <w:sz w:val="28"/>
          <w:szCs w:val="28"/>
          <w:lang w:val="hy-AM" w:eastAsia="en-US" w:bidi="ar-SA"/>
        </w:rPr>
        <w:t>ընդլայմամբ ֆայլ, որը ցանցի վիզուալիզացիան է։</w:t>
      </w:r>
    </w:p>
    <w:p>
      <w:pPr>
        <w:pStyle w:val="Normal"/>
        <w:ind w:left="360" w:firstLine="349"/>
        <w:jc w:val="both"/>
        <w:rPr>
          <w:rFonts w:ascii="Sylfaen" w:hAnsi="Sylfaen"/>
          <w:sz w:val="28"/>
          <w:szCs w:val="28"/>
          <w:lang w:val="nl-NL" w:eastAsia="en-US" w:bidi="ar-SA"/>
        </w:rPr>
      </w:pPr>
      <w:r>
        <w:rPr>
          <w:rFonts w:ascii="Sylfaen" w:hAnsi="Sylfaen"/>
          <w:sz w:val="28"/>
          <w:szCs w:val="28"/>
          <w:lang w:val="nl-NL" w:eastAsia="en-US" w:bidi="ar-SA"/>
        </w:rPr>
        <w:t xml:space="preserve">EXIT </w:t>
      </w:r>
      <w:r>
        <w:rPr>
          <w:rFonts w:ascii="Sylfaen" w:hAnsi="Sylfaen"/>
          <w:sz w:val="28"/>
          <w:szCs w:val="28"/>
          <w:lang w:val="hy-AM" w:eastAsia="en-US" w:bidi="ar-SA"/>
        </w:rPr>
        <w:t>կետն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hy-AM" w:eastAsia="en-US" w:bidi="ar-SA"/>
        </w:rPr>
        <w:t>ակտիվացնելուց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hy-AM" w:eastAsia="en-US" w:bidi="ar-SA"/>
        </w:rPr>
        <w:t>հետո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hy-AM" w:eastAsia="en-US" w:bidi="ar-SA"/>
        </w:rPr>
        <w:t>ծրագիրը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hy-AM" w:eastAsia="en-US" w:bidi="ar-SA"/>
        </w:rPr>
        <w:t>կդադարի</w:t>
      </w:r>
      <w:r>
        <w:rPr>
          <w:rFonts w:ascii="Sylfaen" w:hAnsi="Sylfaen"/>
          <w:sz w:val="28"/>
          <w:szCs w:val="28"/>
          <w:lang w:val="nl-NL" w:eastAsia="en-US" w:bidi="ar-SA"/>
        </w:rPr>
        <w:t xml:space="preserve"> </w:t>
      </w:r>
      <w:r>
        <w:rPr>
          <w:rFonts w:ascii="Sylfaen" w:hAnsi="Sylfaen"/>
          <w:sz w:val="28"/>
          <w:szCs w:val="28"/>
          <w:lang w:val="hy-AM" w:eastAsia="en-US" w:bidi="ar-SA"/>
        </w:rPr>
        <w:t>աշխատանքը</w:t>
      </w:r>
      <w:r>
        <w:rPr>
          <w:rFonts w:ascii="Sylfaen" w:hAnsi="Sylfaen"/>
          <w:sz w:val="28"/>
          <w:szCs w:val="28"/>
          <w:lang w:val="nl-NL" w:eastAsia="en-US" w:bidi="ar-SA"/>
        </w:rPr>
        <w:t>:</w:t>
      </w:r>
    </w:p>
    <w:sectPr>
      <w:footerReference w:type="default" r:id="rId3"/>
      <w:type w:val="nextPage"/>
      <w:pgSz w:w="11906" w:h="16838"/>
      <w:pgMar w:left="1138" w:right="1054" w:header="0" w:top="1134" w:footer="1134" w:bottom="1696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lfaen">
    <w:charset w:val="01"/>
    <w:family w:val="roman"/>
    <w:pitch w:val="variable"/>
  </w:font>
  <w:font w:name="Calibri">
    <w:charset w:val="01"/>
    <w:family w:val="roman"/>
    <w:pitch w:val="variable"/>
  </w:font>
  <w:font w:name="Cambria Math">
    <w:charset w:val="01"/>
    <w:family w:val="roman"/>
    <w:pitch w:val="variable"/>
  </w:font>
  <w:font w:name="Arial">
    <w:charset w:val="01"/>
    <w:family w:val="roman"/>
    <w:pitch w:val="variable"/>
  </w:font>
  <w:font w:name="Cambria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2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5441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rsid w:val="00095441"/>
    <w:rPr>
      <w:color w:val="000080"/>
      <w:u w:val="single"/>
    </w:rPr>
  </w:style>
  <w:style w:type="character" w:styleId="IndexLink" w:customStyle="1">
    <w:name w:val="Index Link"/>
    <w:qFormat/>
    <w:rsid w:val="00095441"/>
    <w:rPr/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fd1820"/>
    <w:rPr>
      <w:rFonts w:ascii="Tahoma" w:hAnsi="Tahoma" w:cs="Mangal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qFormat/>
    <w:rsid w:val="008d2860"/>
    <w:rPr>
      <w:color w:val="808080"/>
    </w:rPr>
  </w:style>
  <w:style w:type="paragraph" w:styleId="Heading" w:customStyle="1">
    <w:name w:val="Heading"/>
    <w:basedOn w:val="Normal"/>
    <w:next w:val="TextBody"/>
    <w:qFormat/>
    <w:rsid w:val="00095441"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rsid w:val="00095441"/>
    <w:pPr>
      <w:spacing w:lineRule="auto" w:line="276" w:before="0" w:after="140"/>
    </w:pPr>
    <w:rPr/>
  </w:style>
  <w:style w:type="paragraph" w:styleId="List">
    <w:name w:val="List"/>
    <w:basedOn w:val="TextBody"/>
    <w:rsid w:val="0009544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095441"/>
    <w:pPr>
      <w:suppressLineNumbers/>
    </w:pPr>
    <w:rPr/>
  </w:style>
  <w:style w:type="paragraph" w:styleId="11" w:customStyle="1">
    <w:name w:val="Заголовок 11"/>
    <w:basedOn w:val="Normal"/>
    <w:qFormat/>
    <w:rsid w:val="00095441"/>
    <w:pPr>
      <w:ind w:left="2214" w:right="2898" w:hanging="0"/>
      <w:jc w:val="both"/>
      <w:outlineLvl w:val="1"/>
    </w:pPr>
    <w:rPr>
      <w:rFonts w:ascii="Sylfaen" w:hAnsi="Sylfaen" w:eastAsia="Sylfaen" w:cs="Sylfaen"/>
      <w:sz w:val="36"/>
      <w:szCs w:val="36"/>
      <w:lang w:val="nl-NL" w:eastAsia="en-US" w:bidi="ar-SA"/>
    </w:rPr>
  </w:style>
  <w:style w:type="paragraph" w:styleId="31" w:customStyle="1">
    <w:name w:val="Заголовок 31"/>
    <w:basedOn w:val="Normal"/>
    <w:qFormat/>
    <w:rsid w:val="00095441"/>
    <w:pPr>
      <w:ind w:left="119" w:hanging="0"/>
      <w:outlineLvl w:val="3"/>
    </w:pPr>
    <w:rPr>
      <w:rFonts w:ascii="Sylfaen" w:hAnsi="Sylfaen" w:eastAsia="Sylfaen" w:cs="Sylfaen"/>
      <w:sz w:val="28"/>
      <w:szCs w:val="28"/>
      <w:lang w:val="nl-NL" w:eastAsia="en-US" w:bidi="ar-SA"/>
    </w:rPr>
  </w:style>
  <w:style w:type="paragraph" w:styleId="1" w:customStyle="1">
    <w:name w:val="Название объекта1"/>
    <w:basedOn w:val="Normal"/>
    <w:qFormat/>
    <w:rsid w:val="00095441"/>
    <w:pPr>
      <w:suppressLineNumbers/>
      <w:spacing w:before="120" w:after="120"/>
    </w:pPr>
    <w:rPr>
      <w:i/>
      <w:iCs/>
    </w:rPr>
  </w:style>
  <w:style w:type="paragraph" w:styleId="HeaderandFooter" w:customStyle="1">
    <w:name w:val="Header and Footer"/>
    <w:basedOn w:val="Normal"/>
    <w:qFormat/>
    <w:rsid w:val="00095441"/>
    <w:pPr>
      <w:suppressLineNumbers/>
      <w:tabs>
        <w:tab w:val="clear" w:pos="709"/>
        <w:tab w:val="center" w:pos="4820" w:leader="none"/>
        <w:tab w:val="right" w:pos="9641" w:leader="none"/>
      </w:tabs>
    </w:pPr>
    <w:rPr/>
  </w:style>
  <w:style w:type="paragraph" w:styleId="12" w:customStyle="1">
    <w:name w:val="Нижний колонтитул1"/>
    <w:basedOn w:val="HeaderandFooter"/>
    <w:qFormat/>
    <w:rsid w:val="00095441"/>
    <w:pPr/>
    <w:rPr/>
  </w:style>
  <w:style w:type="paragraph" w:styleId="13" w:customStyle="1">
    <w:name w:val="Указатель1"/>
    <w:basedOn w:val="Heading"/>
    <w:qFormat/>
    <w:rsid w:val="00095441"/>
    <w:pPr>
      <w:suppressLineNumbers/>
    </w:pPr>
    <w:rPr>
      <w:b/>
      <w:bCs/>
      <w:sz w:val="32"/>
      <w:szCs w:val="32"/>
    </w:rPr>
  </w:style>
  <w:style w:type="paragraph" w:styleId="14" w:customStyle="1">
    <w:name w:val="Заголовок таблицы ссылок1"/>
    <w:basedOn w:val="13"/>
    <w:qFormat/>
    <w:rsid w:val="00095441"/>
    <w:pPr/>
    <w:rPr/>
  </w:style>
  <w:style w:type="paragraph" w:styleId="21" w:customStyle="1">
    <w:name w:val="Оглавление 21"/>
    <w:basedOn w:val="Index"/>
    <w:qFormat/>
    <w:rsid w:val="00095441"/>
    <w:pPr>
      <w:tabs>
        <w:tab w:val="clear" w:pos="709"/>
        <w:tab w:val="right" w:pos="9355" w:leader="dot"/>
      </w:tabs>
      <w:ind w:left="283" w:hanging="0"/>
    </w:pPr>
    <w:rPr/>
  </w:style>
  <w:style w:type="paragraph" w:styleId="41" w:customStyle="1">
    <w:name w:val="Оглавление 41"/>
    <w:basedOn w:val="Index"/>
    <w:qFormat/>
    <w:rsid w:val="00095441"/>
    <w:pPr>
      <w:tabs>
        <w:tab w:val="clear" w:pos="709"/>
        <w:tab w:val="right" w:pos="8789" w:leader="dot"/>
      </w:tabs>
      <w:ind w:left="849" w:hanging="0"/>
    </w:pPr>
    <w:rPr/>
  </w:style>
  <w:style w:type="paragraph" w:styleId="15" w:customStyle="1">
    <w:name w:val="Верхний колонтитул1"/>
    <w:basedOn w:val="HeaderandFooter"/>
    <w:qFormat/>
    <w:rsid w:val="00095441"/>
    <w:pPr>
      <w:tabs>
        <w:tab w:val="clear" w:pos="4820"/>
        <w:tab w:val="clear" w:pos="9641"/>
        <w:tab w:val="center" w:pos="4948" w:leader="none"/>
        <w:tab w:val="right" w:pos="9897" w:leader="none"/>
      </w:tabs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fd1820"/>
    <w:pPr/>
    <w:rPr>
      <w:rFonts w:ascii="Tahoma" w:hAnsi="Tahoma" w:cs="Mangal"/>
      <w:sz w:val="16"/>
      <w:szCs w:val="14"/>
    </w:rPr>
  </w:style>
  <w:style w:type="paragraph" w:styleId="Contents2">
    <w:name w:val="TOC 2"/>
    <w:basedOn w:val="Normal"/>
    <w:next w:val="Normal"/>
    <w:autoRedefine/>
    <w:uiPriority w:val="39"/>
    <w:unhideWhenUsed/>
    <w:rsid w:val="00d675b7"/>
    <w:pPr>
      <w:spacing w:before="0" w:after="100"/>
      <w:ind w:left="240" w:hanging="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d675b7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A863E9-7A60-4987-B5EF-C36E5A7C2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Application>LibreOffice/6.4.7.2$Linux_X86_64 LibreOffice_project/40$Build-2</Application>
  <Pages>7</Pages>
  <Words>648</Words>
  <Characters>3525</Characters>
  <CharactersWithSpaces>4300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2022-05-21T10:11:00Z</dcterms:created>
  <dc:creator/>
  <dc:description/>
  <dc:language>en-US</dc:language>
  <cp:lastModifiedBy/>
  <dcterms:modified xsi:type="dcterms:W3CDTF">2022-06-03T18:11:40Z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