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6395" w:rsidRPr="000E0978" w:rsidRDefault="00CC6395" w:rsidP="00CC6395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 w:rsidRPr="000E0978">
        <w:rPr>
          <w:rFonts w:ascii="Arial" w:hAnsi="Arial" w:cs="Arial"/>
          <w:b/>
          <w:noProof/>
          <w:color w:val="000000" w:themeColor="text1"/>
        </w:rPr>
        <w:drawing>
          <wp:inline distT="0" distB="0" distL="0" distR="0" wp14:anchorId="53C12354" wp14:editId="33752E79">
            <wp:extent cx="5731510" cy="145097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eenwichLog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395" w:rsidRPr="000E0978" w:rsidRDefault="00CC6395" w:rsidP="00CC6395">
      <w:pPr>
        <w:spacing w:line="360" w:lineRule="auto"/>
        <w:jc w:val="both"/>
        <w:rPr>
          <w:rFonts w:ascii="Arial" w:hAnsi="Arial" w:cs="Arial"/>
          <w:b/>
          <w:color w:val="000000" w:themeColor="text1"/>
        </w:rPr>
      </w:pPr>
    </w:p>
    <w:p w:rsidR="00CC6395" w:rsidRPr="000E0978" w:rsidRDefault="00CC6395" w:rsidP="00CC639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</w:rPr>
      </w:pPr>
    </w:p>
    <w:p w:rsidR="00CC6395" w:rsidRPr="000E0978" w:rsidRDefault="00CC6395" w:rsidP="00CC639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</w:rPr>
      </w:pPr>
      <w:r w:rsidRPr="000E0978">
        <w:rPr>
          <w:rFonts w:ascii="Arial" w:hAnsi="Arial" w:cs="Arial"/>
          <w:b/>
          <w:color w:val="000000" w:themeColor="text1"/>
          <w:sz w:val="36"/>
        </w:rPr>
        <w:t>COMP1108/COMP1181 – Project</w:t>
      </w:r>
    </w:p>
    <w:p w:rsidR="00CC6395" w:rsidRPr="000E0978" w:rsidRDefault="00CC6395" w:rsidP="00CC639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</w:rPr>
      </w:pPr>
      <w:r>
        <w:rPr>
          <w:rFonts w:ascii="Arial" w:hAnsi="Arial" w:cs="Arial"/>
          <w:b/>
          <w:color w:val="000000" w:themeColor="text1"/>
          <w:sz w:val="36"/>
        </w:rPr>
        <w:t>Final Year Project Interim</w:t>
      </w:r>
      <w:r w:rsidRPr="000E0978">
        <w:rPr>
          <w:rFonts w:ascii="Arial" w:hAnsi="Arial" w:cs="Arial"/>
          <w:b/>
          <w:color w:val="000000" w:themeColor="text1"/>
          <w:sz w:val="36"/>
        </w:rPr>
        <w:t xml:space="preserve"> Report</w:t>
      </w:r>
    </w:p>
    <w:p w:rsidR="00CC6395" w:rsidRPr="000E0978" w:rsidRDefault="00CC6395" w:rsidP="00CC6395">
      <w:pPr>
        <w:spacing w:line="360" w:lineRule="auto"/>
        <w:jc w:val="center"/>
        <w:rPr>
          <w:rFonts w:ascii="Arial" w:hAnsi="Arial" w:cs="Arial"/>
          <w:color w:val="000000" w:themeColor="text1"/>
          <w:sz w:val="36"/>
        </w:rPr>
      </w:pPr>
    </w:p>
    <w:p w:rsidR="00CC6395" w:rsidRPr="000E0978" w:rsidRDefault="00CC6395" w:rsidP="00CC6395">
      <w:pPr>
        <w:spacing w:line="360" w:lineRule="auto"/>
        <w:jc w:val="center"/>
        <w:rPr>
          <w:rFonts w:ascii="Arial" w:hAnsi="Arial" w:cs="Arial"/>
          <w:b/>
          <w:i/>
          <w:color w:val="000000" w:themeColor="text1"/>
          <w:sz w:val="36"/>
        </w:rPr>
      </w:pPr>
      <w:r>
        <w:rPr>
          <w:rFonts w:ascii="Arial" w:hAnsi="Arial" w:cs="Arial"/>
          <w:b/>
          <w:i/>
          <w:color w:val="000000" w:themeColor="text1"/>
          <w:sz w:val="36"/>
        </w:rPr>
        <w:t>Movie Rental Website</w:t>
      </w:r>
    </w:p>
    <w:p w:rsidR="00CC6395" w:rsidRPr="000E0978" w:rsidRDefault="00CC6395" w:rsidP="00CC6395">
      <w:pPr>
        <w:spacing w:line="360" w:lineRule="auto"/>
        <w:jc w:val="both"/>
        <w:rPr>
          <w:rFonts w:ascii="Arial" w:hAnsi="Arial" w:cs="Arial"/>
          <w:b/>
          <w:color w:val="000000" w:themeColor="text1"/>
          <w:sz w:val="36"/>
        </w:rPr>
      </w:pPr>
    </w:p>
    <w:p w:rsidR="00CC6395" w:rsidRPr="000E0978" w:rsidRDefault="00CC6395" w:rsidP="00CC6395">
      <w:pPr>
        <w:spacing w:line="360" w:lineRule="auto"/>
        <w:jc w:val="both"/>
        <w:rPr>
          <w:rFonts w:ascii="Arial" w:hAnsi="Arial" w:cs="Arial"/>
          <w:b/>
          <w:color w:val="000000" w:themeColor="text1"/>
          <w:sz w:val="36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56"/>
        <w:gridCol w:w="5760"/>
      </w:tblGrid>
      <w:tr w:rsidR="00CC6395" w:rsidRPr="000E0978" w:rsidTr="003B354A">
        <w:tc>
          <w:tcPr>
            <w:tcW w:w="3256" w:type="dxa"/>
          </w:tcPr>
          <w:p w:rsidR="00CC6395" w:rsidRPr="000E0978" w:rsidRDefault="00CC6395" w:rsidP="003B354A">
            <w:pPr>
              <w:spacing w:line="360" w:lineRule="auto"/>
              <w:jc w:val="both"/>
              <w:rPr>
                <w:rFonts w:ascii="Arial" w:hAnsi="Arial" w:cs="Arial"/>
                <w:b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b/>
                <w:color w:val="000000" w:themeColor="text1"/>
                <w:sz w:val="36"/>
              </w:rPr>
              <w:t>Supervisor</w:t>
            </w:r>
          </w:p>
        </w:tc>
        <w:tc>
          <w:tcPr>
            <w:tcW w:w="5760" w:type="dxa"/>
          </w:tcPr>
          <w:p w:rsidR="00CC6395" w:rsidRPr="000E0978" w:rsidRDefault="00CC6395" w:rsidP="00CC6395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color w:val="000000" w:themeColor="text1"/>
                <w:sz w:val="36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36"/>
              </w:rPr>
              <w:t xml:space="preserve">Mr Kelvin Tan </w:t>
            </w:r>
            <w:proofErr w:type="spellStart"/>
            <w:r>
              <w:rPr>
                <w:rFonts w:ascii="Arial" w:hAnsi="Arial" w:cs="Arial"/>
                <w:color w:val="000000" w:themeColor="text1"/>
                <w:sz w:val="36"/>
              </w:rPr>
              <w:t>Kee</w:t>
            </w:r>
            <w:proofErr w:type="spellEnd"/>
            <w:r>
              <w:rPr>
                <w:rFonts w:ascii="Arial" w:hAnsi="Arial" w:cs="Arial"/>
                <w:color w:val="000000" w:themeColor="text1"/>
                <w:sz w:val="36"/>
              </w:rPr>
              <w:t xml:space="preserve"> </w:t>
            </w:r>
            <w:proofErr w:type="spellStart"/>
            <w:r>
              <w:rPr>
                <w:rFonts w:ascii="Arial" w:hAnsi="Arial" w:cs="Arial"/>
                <w:color w:val="000000" w:themeColor="text1"/>
                <w:sz w:val="36"/>
              </w:rPr>
              <w:t>Oon</w:t>
            </w:r>
            <w:proofErr w:type="spellEnd"/>
          </w:p>
        </w:tc>
      </w:tr>
      <w:tr w:rsidR="00CC6395" w:rsidRPr="000E0978" w:rsidTr="003B354A">
        <w:tc>
          <w:tcPr>
            <w:tcW w:w="3256" w:type="dxa"/>
          </w:tcPr>
          <w:p w:rsidR="00CC6395" w:rsidRPr="000E0978" w:rsidRDefault="00CC6395" w:rsidP="003B354A">
            <w:pPr>
              <w:spacing w:line="360" w:lineRule="auto"/>
              <w:jc w:val="both"/>
              <w:rPr>
                <w:rFonts w:ascii="Arial" w:hAnsi="Arial" w:cs="Arial"/>
                <w:b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b/>
                <w:color w:val="000000" w:themeColor="text1"/>
                <w:sz w:val="36"/>
              </w:rPr>
              <w:t>Student Name</w:t>
            </w:r>
          </w:p>
        </w:tc>
        <w:tc>
          <w:tcPr>
            <w:tcW w:w="5760" w:type="dxa"/>
          </w:tcPr>
          <w:p w:rsidR="00CC6395" w:rsidRPr="000E0978" w:rsidRDefault="00CC6395" w:rsidP="00CC6395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color w:val="000000" w:themeColor="text1"/>
                <w:sz w:val="36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36"/>
              </w:rPr>
              <w:t xml:space="preserve">Lim Wan </w:t>
            </w:r>
            <w:proofErr w:type="spellStart"/>
            <w:r>
              <w:rPr>
                <w:rFonts w:ascii="Arial" w:hAnsi="Arial" w:cs="Arial"/>
                <w:color w:val="000000" w:themeColor="text1"/>
                <w:sz w:val="36"/>
              </w:rPr>
              <w:t>Choon</w:t>
            </w:r>
            <w:proofErr w:type="spellEnd"/>
          </w:p>
        </w:tc>
      </w:tr>
      <w:tr w:rsidR="00CC6395" w:rsidRPr="000E0978" w:rsidTr="003B354A">
        <w:tc>
          <w:tcPr>
            <w:tcW w:w="3256" w:type="dxa"/>
          </w:tcPr>
          <w:p w:rsidR="00CC6395" w:rsidRPr="000E0978" w:rsidRDefault="00CC6395" w:rsidP="003B354A">
            <w:pPr>
              <w:spacing w:line="360" w:lineRule="auto"/>
              <w:jc w:val="both"/>
              <w:rPr>
                <w:rFonts w:ascii="Arial" w:hAnsi="Arial" w:cs="Arial"/>
                <w:b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b/>
                <w:color w:val="000000" w:themeColor="text1"/>
                <w:sz w:val="36"/>
              </w:rPr>
              <w:t>Student ID</w:t>
            </w:r>
          </w:p>
        </w:tc>
        <w:tc>
          <w:tcPr>
            <w:tcW w:w="5760" w:type="dxa"/>
          </w:tcPr>
          <w:p w:rsidR="00CC6395" w:rsidRPr="000E0978" w:rsidRDefault="00CC6395" w:rsidP="00CC6395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color w:val="000000" w:themeColor="text1"/>
                <w:sz w:val="36"/>
              </w:rPr>
              <w:t xml:space="preserve">: </w:t>
            </w:r>
            <w:r>
              <w:rPr>
                <w:rFonts w:ascii="Arial" w:hAnsi="Arial" w:cs="Arial"/>
                <w:color w:val="000000" w:themeColor="text1"/>
                <w:sz w:val="36"/>
              </w:rPr>
              <w:t>001045196</w:t>
            </w:r>
          </w:p>
        </w:tc>
      </w:tr>
      <w:tr w:rsidR="00CC6395" w:rsidRPr="000E0978" w:rsidTr="003B354A">
        <w:tc>
          <w:tcPr>
            <w:tcW w:w="3256" w:type="dxa"/>
          </w:tcPr>
          <w:p w:rsidR="00CC6395" w:rsidRPr="000E0978" w:rsidRDefault="00CC6395" w:rsidP="003B354A">
            <w:pPr>
              <w:spacing w:line="360" w:lineRule="auto"/>
              <w:jc w:val="both"/>
              <w:rPr>
                <w:rFonts w:ascii="Arial" w:hAnsi="Arial" w:cs="Arial"/>
                <w:b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b/>
                <w:color w:val="000000" w:themeColor="text1"/>
                <w:sz w:val="36"/>
              </w:rPr>
              <w:t>Student Email</w:t>
            </w:r>
          </w:p>
        </w:tc>
        <w:tc>
          <w:tcPr>
            <w:tcW w:w="5760" w:type="dxa"/>
          </w:tcPr>
          <w:p w:rsidR="00CC6395" w:rsidRPr="000E0978" w:rsidRDefault="00CC6395" w:rsidP="00CC6395">
            <w:pPr>
              <w:spacing w:line="360" w:lineRule="auto"/>
              <w:jc w:val="both"/>
              <w:rPr>
                <w:rFonts w:ascii="Arial" w:hAnsi="Arial" w:cs="Arial"/>
                <w:color w:val="000000" w:themeColor="text1"/>
                <w:sz w:val="36"/>
              </w:rPr>
            </w:pPr>
            <w:r w:rsidRPr="000E0978">
              <w:rPr>
                <w:rFonts w:ascii="Arial" w:hAnsi="Arial" w:cs="Arial"/>
                <w:color w:val="000000" w:themeColor="text1"/>
                <w:sz w:val="36"/>
              </w:rPr>
              <w:t xml:space="preserve">: </w:t>
            </w:r>
            <w:hyperlink r:id="rId9" w:history="1">
              <w:r w:rsidRPr="00A16DD5">
                <w:rPr>
                  <w:rStyle w:val="Hyperlink"/>
                  <w:rFonts w:ascii="Arial" w:hAnsi="Arial" w:cs="Arial"/>
                  <w:sz w:val="36"/>
                </w:rPr>
                <w:t>limwc1998@gmail.com</w:t>
              </w:r>
            </w:hyperlink>
          </w:p>
        </w:tc>
      </w:tr>
    </w:tbl>
    <w:p w:rsidR="00CC6395" w:rsidRDefault="00CC6395"/>
    <w:p w:rsidR="00CC6395" w:rsidRDefault="00CC6395">
      <w:r>
        <w:br w:type="page"/>
      </w:r>
    </w:p>
    <w:p w:rsidR="00CC6395" w:rsidRDefault="00CC6395">
      <w:pPr>
        <w:sectPr w:rsidR="00CC6395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sdt>
      <w:sdtPr>
        <w:id w:val="-140367294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="Times New Roman"/>
          <w:b/>
          <w:bCs/>
          <w:noProof/>
          <w:color w:val="auto"/>
          <w:sz w:val="24"/>
          <w:szCs w:val="22"/>
          <w:lang w:eastAsia="zh-CN"/>
        </w:rPr>
      </w:sdtEndPr>
      <w:sdtContent>
        <w:p w:rsidR="00E10E96" w:rsidRDefault="00E10E96">
          <w:pPr>
            <w:pStyle w:val="TOCHeading"/>
          </w:pPr>
          <w:r>
            <w:t>Contents</w:t>
          </w:r>
        </w:p>
        <w:p w:rsidR="00E10E96" w:rsidRDefault="00E10E96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7657616" w:history="1">
            <w:r w:rsidRPr="00A06414">
              <w:rPr>
                <w:rStyle w:val="Hyperlink"/>
                <w:noProof/>
              </w:rPr>
              <w:t>1.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Current 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7657617" w:history="1">
            <w:r w:rsidRPr="00A06414">
              <w:rPr>
                <w:rStyle w:val="Hyperlink"/>
                <w:noProof/>
              </w:rPr>
              <w:t>1.1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Research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7657618" w:history="1">
            <w:r w:rsidRPr="00A06414">
              <w:rPr>
                <w:rStyle w:val="Hyperlink"/>
                <w:noProof/>
              </w:rPr>
              <w:t>1.2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7657619" w:history="1">
            <w:r w:rsidRPr="00A06414">
              <w:rPr>
                <w:rStyle w:val="Hyperlink"/>
                <w:noProof/>
              </w:rPr>
              <w:t>1.2.1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7657620" w:history="1">
            <w:r w:rsidRPr="00A06414">
              <w:rPr>
                <w:rStyle w:val="Hyperlink"/>
                <w:noProof/>
              </w:rPr>
              <w:t>1.2.2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7657621" w:history="1">
            <w:r w:rsidRPr="00A06414">
              <w:rPr>
                <w:rStyle w:val="Hyperlink"/>
                <w:noProof/>
              </w:rPr>
              <w:t>1.2.3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Entity Relationship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7657622" w:history="1">
            <w:r w:rsidRPr="00A06414">
              <w:rPr>
                <w:rStyle w:val="Hyperlink"/>
                <w:noProof/>
              </w:rPr>
              <w:t>1.2.4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Data Flow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3"/>
            <w:tabs>
              <w:tab w:val="left" w:pos="1320"/>
              <w:tab w:val="right" w:leader="dot" w:pos="9350"/>
            </w:tabs>
            <w:rPr>
              <w:noProof/>
            </w:rPr>
          </w:pPr>
          <w:hyperlink w:anchor="_Toc27657623" w:history="1">
            <w:r w:rsidRPr="00A06414">
              <w:rPr>
                <w:rStyle w:val="Hyperlink"/>
                <w:noProof/>
              </w:rPr>
              <w:t>1.2.5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27657624" w:history="1">
            <w:r w:rsidRPr="00A06414">
              <w:rPr>
                <w:rStyle w:val="Hyperlink"/>
                <w:noProof/>
              </w:rPr>
              <w:t>1.3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Development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7657625" w:history="1">
            <w:r w:rsidRPr="00A06414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Problem 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7657626" w:history="1">
            <w:r w:rsidRPr="00A06414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Key Work for next period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7657627" w:history="1">
            <w:r w:rsidRPr="00A06414">
              <w:rPr>
                <w:rStyle w:val="Hyperlink"/>
                <w:noProof/>
              </w:rPr>
              <w:t>4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Draft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pPr>
            <w:pStyle w:val="TOC1"/>
            <w:tabs>
              <w:tab w:val="left" w:pos="480"/>
              <w:tab w:val="right" w:leader="dot" w:pos="9350"/>
            </w:tabs>
            <w:rPr>
              <w:noProof/>
            </w:rPr>
          </w:pPr>
          <w:hyperlink w:anchor="_Toc27657628" w:history="1">
            <w:r w:rsidRPr="00A06414">
              <w:rPr>
                <w:rStyle w:val="Hyperlink"/>
                <w:noProof/>
              </w:rPr>
              <w:t>5</w:t>
            </w:r>
            <w:r>
              <w:rPr>
                <w:noProof/>
              </w:rPr>
              <w:tab/>
            </w:r>
            <w:r w:rsidRPr="00A06414">
              <w:rPr>
                <w:rStyle w:val="Hyperlink"/>
                <w:noProof/>
              </w:rPr>
              <w:t>Literature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_Toc27657628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10E96" w:rsidRDefault="00E10E96">
          <w:r>
            <w:rPr>
              <w:b/>
              <w:bCs/>
              <w:noProof/>
            </w:rPr>
            <w:fldChar w:fldCharType="end"/>
          </w:r>
        </w:p>
      </w:sdtContent>
    </w:sdt>
    <w:p w:rsidR="00CC6395" w:rsidRDefault="00CC6395">
      <w:pPr>
        <w:sectPr w:rsidR="00CC6395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D54ECB" w:rsidRDefault="00CC6395" w:rsidP="00CC6395">
      <w:pPr>
        <w:pStyle w:val="Heading1"/>
        <w:numPr>
          <w:ilvl w:val="0"/>
          <w:numId w:val="1"/>
        </w:numPr>
        <w:rPr>
          <w:rFonts w:cs="Times New Roman"/>
          <w:b w:val="0"/>
        </w:rPr>
      </w:pPr>
      <w:bookmarkStart w:id="1" w:name="_Toc27657616"/>
      <w:r>
        <w:rPr>
          <w:rFonts w:cs="Times New Roman"/>
          <w:b w:val="0"/>
        </w:rPr>
        <w:lastRenderedPageBreak/>
        <w:t>Current Situation</w:t>
      </w:r>
      <w:bookmarkEnd w:id="1"/>
    </w:p>
    <w:p w:rsidR="00CC6395" w:rsidRDefault="00CC6395" w:rsidP="00CC6395">
      <w:pPr>
        <w:pStyle w:val="Heading2"/>
        <w:numPr>
          <w:ilvl w:val="1"/>
          <w:numId w:val="1"/>
        </w:numPr>
      </w:pPr>
      <w:bookmarkStart w:id="2" w:name="_Toc27657617"/>
      <w:r>
        <w:t>Research</w:t>
      </w:r>
      <w:bookmarkEnd w:id="2"/>
    </w:p>
    <w:p w:rsidR="001F4E09" w:rsidRDefault="00CC6395" w:rsidP="001F4E09">
      <w:pPr>
        <w:pStyle w:val="ListParagraph"/>
        <w:ind w:left="744"/>
      </w:pPr>
      <w:r>
        <w:t>No extra research has been done.</w:t>
      </w:r>
    </w:p>
    <w:p w:rsidR="00CC6395" w:rsidRDefault="00CC6395" w:rsidP="001F4E09">
      <w:pPr>
        <w:pStyle w:val="Heading2"/>
        <w:numPr>
          <w:ilvl w:val="1"/>
          <w:numId w:val="1"/>
        </w:numPr>
      </w:pPr>
      <w:bookmarkStart w:id="3" w:name="_Toc27657618"/>
      <w:r>
        <w:t>Design</w:t>
      </w:r>
      <w:bookmarkEnd w:id="3"/>
    </w:p>
    <w:p w:rsidR="001F4E09" w:rsidRPr="001F4E09" w:rsidRDefault="001F4E09" w:rsidP="001F4E09">
      <w:pPr>
        <w:pStyle w:val="Heading3"/>
        <w:numPr>
          <w:ilvl w:val="2"/>
          <w:numId w:val="1"/>
        </w:numPr>
        <w:rPr>
          <w:rFonts w:cs="Times New Roman"/>
        </w:rPr>
      </w:pPr>
      <w:bookmarkStart w:id="4" w:name="_Toc27657619"/>
      <w:r w:rsidRPr="001F4E09">
        <w:rPr>
          <w:rFonts w:cs="Times New Roman"/>
        </w:rPr>
        <w:t>Class Diagram</w:t>
      </w:r>
      <w:bookmarkEnd w:id="4"/>
    </w:p>
    <w:p w:rsidR="00CC6395" w:rsidRDefault="001F4E09" w:rsidP="001F4E09">
      <w:pPr>
        <w:pStyle w:val="ListParagraph"/>
        <w:ind w:left="1080"/>
      </w:pPr>
      <w:r>
        <w:object w:dxaOrig="8880" w:dyaOrig="115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4pt;height:530pt" o:ole="">
            <v:imagedata r:id="rId16" o:title=""/>
          </v:shape>
          <o:OLEObject Type="Embed" ProgID="Visio.Drawing.15" ShapeID="_x0000_i1025" DrawAspect="Content" ObjectID="_1638270407" r:id="rId17"/>
        </w:object>
      </w:r>
    </w:p>
    <w:p w:rsidR="001F4E09" w:rsidRDefault="001F4E09" w:rsidP="001F4E09">
      <w:pPr>
        <w:pStyle w:val="ListParagraph"/>
        <w:ind w:left="1080"/>
        <w:jc w:val="center"/>
      </w:pPr>
      <w:r>
        <w:t>Figure 1: Class Diagram</w:t>
      </w:r>
    </w:p>
    <w:p w:rsidR="001F4E09" w:rsidRDefault="001F4E09" w:rsidP="001F4E09">
      <w:pPr>
        <w:pStyle w:val="Heading3"/>
        <w:numPr>
          <w:ilvl w:val="2"/>
          <w:numId w:val="1"/>
        </w:numPr>
      </w:pPr>
      <w:bookmarkStart w:id="5" w:name="_Toc27657620"/>
      <w:r>
        <w:lastRenderedPageBreak/>
        <w:t>Use Case Diagram</w:t>
      </w:r>
      <w:bookmarkEnd w:id="5"/>
    </w:p>
    <w:p w:rsidR="001F4E09" w:rsidRDefault="001F4E09" w:rsidP="001F4E09">
      <w:pPr>
        <w:ind w:left="1080"/>
      </w:pPr>
      <w:r>
        <w:object w:dxaOrig="15385" w:dyaOrig="11713">
          <v:shape id="_x0000_i1026" type="#_x0000_t75" style="width:467.5pt;height:356pt" o:ole="">
            <v:imagedata r:id="rId18" o:title=""/>
          </v:shape>
          <o:OLEObject Type="Embed" ProgID="Visio.Drawing.15" ShapeID="_x0000_i1026" DrawAspect="Content" ObjectID="_1638270408" r:id="rId19"/>
        </w:object>
      </w:r>
    </w:p>
    <w:p w:rsidR="001F4E09" w:rsidRDefault="001F4E09" w:rsidP="001F4E09">
      <w:pPr>
        <w:ind w:left="1080"/>
        <w:jc w:val="center"/>
      </w:pPr>
      <w:r>
        <w:t>Figure 2: User Management use case diagram</w:t>
      </w:r>
    </w:p>
    <w:p w:rsidR="001F4E09" w:rsidRDefault="001F4E09" w:rsidP="001F4E09">
      <w:pPr>
        <w:ind w:left="1080"/>
        <w:jc w:val="center"/>
      </w:pPr>
    </w:p>
    <w:p w:rsidR="001F4E09" w:rsidRDefault="001F4E09" w:rsidP="001F4E09">
      <w:pPr>
        <w:ind w:left="1080"/>
        <w:jc w:val="center"/>
      </w:pPr>
      <w:r>
        <w:object w:dxaOrig="15385" w:dyaOrig="11713">
          <v:shape id="_x0000_i1027" type="#_x0000_t75" style="width:467.5pt;height:356pt" o:ole="">
            <v:imagedata r:id="rId20" o:title=""/>
          </v:shape>
          <o:OLEObject Type="Embed" ProgID="Visio.Drawing.15" ShapeID="_x0000_i1027" DrawAspect="Content" ObjectID="_1638270409" r:id="rId21"/>
        </w:object>
      </w:r>
    </w:p>
    <w:p w:rsidR="001F4E09" w:rsidRDefault="001F4E09" w:rsidP="001F4E09">
      <w:pPr>
        <w:ind w:left="1080"/>
        <w:jc w:val="center"/>
      </w:pPr>
      <w:r>
        <w:t>Figure 3: Movie Management use case diagram</w:t>
      </w:r>
    </w:p>
    <w:p w:rsidR="001F4E09" w:rsidRDefault="001F4E09" w:rsidP="001F4E09">
      <w:pPr>
        <w:ind w:left="1080"/>
        <w:jc w:val="center"/>
      </w:pPr>
    </w:p>
    <w:p w:rsidR="001F4E09" w:rsidRDefault="001F4E09" w:rsidP="001F4E09">
      <w:pPr>
        <w:ind w:left="1080"/>
        <w:jc w:val="center"/>
      </w:pPr>
      <w:r>
        <w:object w:dxaOrig="15385" w:dyaOrig="4597">
          <v:shape id="_x0000_i1028" type="#_x0000_t75" style="width:467.5pt;height:139.5pt" o:ole="">
            <v:imagedata r:id="rId22" o:title=""/>
          </v:shape>
          <o:OLEObject Type="Embed" ProgID="Visio.Drawing.15" ShapeID="_x0000_i1028" DrawAspect="Content" ObjectID="_1638270410" r:id="rId23"/>
        </w:object>
      </w:r>
    </w:p>
    <w:p w:rsidR="001F4E09" w:rsidRDefault="001F4E09" w:rsidP="001F4E09">
      <w:pPr>
        <w:ind w:left="1080"/>
        <w:jc w:val="center"/>
      </w:pPr>
      <w:r>
        <w:t>Figure 4: Rental Management use case diagram</w:t>
      </w:r>
    </w:p>
    <w:p w:rsidR="001F4E09" w:rsidRDefault="001F4E09">
      <w:r>
        <w:br w:type="page"/>
      </w:r>
    </w:p>
    <w:p w:rsidR="001F4E09" w:rsidRDefault="001F4E09" w:rsidP="001F4E09">
      <w:pPr>
        <w:ind w:left="1080"/>
        <w:jc w:val="center"/>
      </w:pPr>
      <w:r>
        <w:object w:dxaOrig="15385" w:dyaOrig="8952">
          <v:shape id="_x0000_i1029" type="#_x0000_t75" style="width:467.5pt;height:272.5pt" o:ole="">
            <v:imagedata r:id="rId24" o:title=""/>
          </v:shape>
          <o:OLEObject Type="Embed" ProgID="Visio.Drawing.15" ShapeID="_x0000_i1029" DrawAspect="Content" ObjectID="_1638270411" r:id="rId25"/>
        </w:object>
      </w:r>
    </w:p>
    <w:p w:rsidR="001F4E09" w:rsidRDefault="001F4E09" w:rsidP="001F4E09">
      <w:pPr>
        <w:ind w:left="1080"/>
        <w:jc w:val="center"/>
      </w:pPr>
      <w:r>
        <w:t>Figure 5: Membership Package Management use case diagram</w:t>
      </w:r>
    </w:p>
    <w:p w:rsidR="001F4E09" w:rsidRDefault="001F4E09" w:rsidP="001F4E09">
      <w:pPr>
        <w:ind w:left="1080"/>
        <w:jc w:val="center"/>
      </w:pPr>
    </w:p>
    <w:p w:rsidR="001F4E09" w:rsidRDefault="001F4E09" w:rsidP="001F4E09">
      <w:pPr>
        <w:ind w:left="1080"/>
        <w:jc w:val="center"/>
      </w:pPr>
      <w:r>
        <w:object w:dxaOrig="15385" w:dyaOrig="5341">
          <v:shape id="_x0000_i1030" type="#_x0000_t75" style="width:467.5pt;height:162.5pt" o:ole="">
            <v:imagedata r:id="rId26" o:title=""/>
          </v:shape>
          <o:OLEObject Type="Embed" ProgID="Visio.Drawing.15" ShapeID="_x0000_i1030" DrawAspect="Content" ObjectID="_1638270412" r:id="rId27"/>
        </w:object>
      </w:r>
    </w:p>
    <w:p w:rsidR="001F4E09" w:rsidRDefault="001F4E09" w:rsidP="001F4E09">
      <w:pPr>
        <w:ind w:left="1080"/>
        <w:jc w:val="center"/>
      </w:pPr>
      <w:r>
        <w:t>Figure 6: Payment Management use case diagram</w:t>
      </w:r>
    </w:p>
    <w:p w:rsidR="001F4E09" w:rsidRDefault="001F4E09">
      <w:r>
        <w:br w:type="page"/>
      </w:r>
    </w:p>
    <w:p w:rsidR="001F4E09" w:rsidRDefault="001F4E09" w:rsidP="001F4E09">
      <w:pPr>
        <w:pStyle w:val="Heading3"/>
        <w:numPr>
          <w:ilvl w:val="2"/>
          <w:numId w:val="1"/>
        </w:numPr>
      </w:pPr>
      <w:bookmarkStart w:id="6" w:name="_Toc27657621"/>
      <w:r>
        <w:lastRenderedPageBreak/>
        <w:t>Entity Relationship Diagram</w:t>
      </w:r>
      <w:bookmarkEnd w:id="6"/>
    </w:p>
    <w:p w:rsidR="001F4E09" w:rsidRDefault="001F4E09" w:rsidP="001F4E09">
      <w:pPr>
        <w:pStyle w:val="Heading4"/>
        <w:numPr>
          <w:ilvl w:val="3"/>
          <w:numId w:val="1"/>
        </w:numPr>
      </w:pPr>
      <w:r>
        <w:t>Conceptual</w:t>
      </w:r>
    </w:p>
    <w:p w:rsidR="00E164F6" w:rsidRPr="00E164F6" w:rsidRDefault="00E164F6" w:rsidP="00E164F6"/>
    <w:p w:rsidR="001F4E09" w:rsidRPr="001F4E09" w:rsidRDefault="00E164F6" w:rsidP="001F4E09">
      <w:pPr>
        <w:pStyle w:val="ListParagraph"/>
        <w:ind w:left="1080"/>
      </w:pPr>
      <w:r w:rsidRPr="00E164F6">
        <w:rPr>
          <w:noProof/>
        </w:rPr>
        <w:drawing>
          <wp:inline distT="0" distB="0" distL="0" distR="0">
            <wp:extent cx="5943214" cy="7178040"/>
            <wp:effectExtent l="0" t="0" r="635" b="3810"/>
            <wp:docPr id="2" name="Picture 2" descr="C:\Users\User\Downloads\ERD-Concep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User\Downloads\ERD-Conceptual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596" cy="7179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4E09" w:rsidRDefault="00E164F6" w:rsidP="00E164F6">
      <w:pPr>
        <w:pStyle w:val="ListParagraph"/>
        <w:ind w:left="1080"/>
        <w:jc w:val="center"/>
      </w:pPr>
      <w:r>
        <w:t>Figure 7: Conceptual Diagram</w:t>
      </w:r>
    </w:p>
    <w:p w:rsidR="00E164F6" w:rsidRDefault="00E164F6" w:rsidP="00E164F6">
      <w:pPr>
        <w:pStyle w:val="Heading4"/>
        <w:numPr>
          <w:ilvl w:val="3"/>
          <w:numId w:val="1"/>
        </w:numPr>
      </w:pPr>
      <w:r>
        <w:lastRenderedPageBreak/>
        <w:t>Logical</w:t>
      </w:r>
    </w:p>
    <w:p w:rsidR="00E164F6" w:rsidRPr="00E164F6" w:rsidRDefault="00E164F6" w:rsidP="00E164F6"/>
    <w:p w:rsidR="00E164F6" w:rsidRDefault="00E164F6" w:rsidP="00E164F6">
      <w:pPr>
        <w:pStyle w:val="ListParagraph"/>
        <w:ind w:left="1080"/>
        <w:jc w:val="center"/>
      </w:pPr>
      <w:r w:rsidRPr="00E164F6">
        <w:rPr>
          <w:noProof/>
        </w:rPr>
        <w:drawing>
          <wp:inline distT="0" distB="0" distL="0" distR="0">
            <wp:extent cx="5943373" cy="7003415"/>
            <wp:effectExtent l="0" t="0" r="635" b="6985"/>
            <wp:docPr id="3" name="Picture 3" descr="C:\Users\User\Downloads\ERD-Log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Downloads\ERD-Logical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496" cy="7009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4F6" w:rsidRDefault="00E164F6" w:rsidP="00E164F6">
      <w:pPr>
        <w:pStyle w:val="ListParagraph"/>
        <w:ind w:left="1080"/>
        <w:jc w:val="center"/>
      </w:pPr>
      <w:r>
        <w:t>Figure 8: Logical Diagram</w:t>
      </w:r>
    </w:p>
    <w:p w:rsidR="00E164F6" w:rsidRDefault="00E164F6" w:rsidP="00E164F6">
      <w:pPr>
        <w:pStyle w:val="ListParagraph"/>
        <w:ind w:left="1080"/>
        <w:jc w:val="center"/>
      </w:pPr>
    </w:p>
    <w:p w:rsidR="00E164F6" w:rsidRDefault="00E164F6" w:rsidP="00E164F6">
      <w:pPr>
        <w:sectPr w:rsidR="00E164F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E164F6" w:rsidRDefault="00E164F6" w:rsidP="00E164F6">
      <w:pPr>
        <w:pStyle w:val="Heading3"/>
        <w:numPr>
          <w:ilvl w:val="2"/>
          <w:numId w:val="1"/>
        </w:numPr>
      </w:pPr>
      <w:bookmarkStart w:id="7" w:name="_Toc27657622"/>
      <w:r>
        <w:lastRenderedPageBreak/>
        <w:t>Data Flow Diagram</w:t>
      </w:r>
      <w:bookmarkEnd w:id="7"/>
    </w:p>
    <w:p w:rsidR="00E164F6" w:rsidRDefault="00E164F6" w:rsidP="00E164F6">
      <w:pPr>
        <w:pStyle w:val="Heading4"/>
        <w:numPr>
          <w:ilvl w:val="3"/>
          <w:numId w:val="1"/>
        </w:numPr>
      </w:pPr>
      <w:r>
        <w:t>Level 0</w:t>
      </w:r>
    </w:p>
    <w:p w:rsidR="00E164F6" w:rsidRDefault="00E164F6" w:rsidP="00E164F6">
      <w:pPr>
        <w:pStyle w:val="ListParagraph"/>
        <w:ind w:left="1080"/>
      </w:pPr>
      <w:r>
        <w:object w:dxaOrig="26773" w:dyaOrig="10680">
          <v:shape id="_x0000_i1031" type="#_x0000_t75" style="width:591.5pt;height:419pt" o:ole="">
            <v:imagedata r:id="rId30" o:title=""/>
          </v:shape>
          <o:OLEObject Type="Embed" ProgID="Visio.Drawing.15" ShapeID="_x0000_i1031" DrawAspect="Content" ObjectID="_1638270413" r:id="rId31"/>
        </w:object>
      </w:r>
    </w:p>
    <w:p w:rsidR="00E164F6" w:rsidRDefault="00E164F6" w:rsidP="00E164F6">
      <w:pPr>
        <w:pStyle w:val="ListParagraph"/>
        <w:ind w:left="1080"/>
        <w:jc w:val="center"/>
        <w:sectPr w:rsidR="00E164F6" w:rsidSect="00E164F6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>
        <w:t>Figure 9: Level 0 DFD</w:t>
      </w:r>
    </w:p>
    <w:p w:rsidR="00E164F6" w:rsidRDefault="00E164F6" w:rsidP="00E164F6">
      <w:pPr>
        <w:pStyle w:val="Heading4"/>
        <w:numPr>
          <w:ilvl w:val="3"/>
          <w:numId w:val="1"/>
        </w:numPr>
      </w:pPr>
      <w:r>
        <w:lastRenderedPageBreak/>
        <w:t>Level 1</w:t>
      </w:r>
    </w:p>
    <w:p w:rsidR="00E164F6" w:rsidRDefault="00920343" w:rsidP="00E164F6">
      <w:pPr>
        <w:pStyle w:val="ListParagraph"/>
        <w:ind w:left="1080"/>
      </w:pPr>
      <w:r>
        <w:object w:dxaOrig="15913" w:dyaOrig="18109">
          <v:shape id="_x0000_i1032" type="#_x0000_t75" style="width:416pt;height:532.5pt" o:ole="">
            <v:imagedata r:id="rId32" o:title=""/>
          </v:shape>
          <o:OLEObject Type="Embed" ProgID="Visio.Drawing.15" ShapeID="_x0000_i1032" DrawAspect="Content" ObjectID="_1638270414" r:id="rId33"/>
        </w:object>
      </w: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  <w:jc w:val="center"/>
      </w:pPr>
      <w:r>
        <w:t xml:space="preserve">Figure 10: Level 1 (User, Membership Package, </w:t>
      </w:r>
      <w:proofErr w:type="gramStart"/>
      <w:r>
        <w:t>Payment</w:t>
      </w:r>
      <w:proofErr w:type="gramEnd"/>
      <w:r>
        <w:t>)</w:t>
      </w: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</w:pPr>
      <w:r>
        <w:object w:dxaOrig="16572" w:dyaOrig="22597">
          <v:shape id="_x0000_i1033" type="#_x0000_t75" style="width:467.5pt;height:617pt" o:ole="">
            <v:imagedata r:id="rId34" o:title=""/>
          </v:shape>
          <o:OLEObject Type="Embed" ProgID="Visio.Drawing.15" ShapeID="_x0000_i1033" DrawAspect="Content" ObjectID="_1638270415" r:id="rId35"/>
        </w:object>
      </w:r>
    </w:p>
    <w:p w:rsidR="00920343" w:rsidRDefault="00920343" w:rsidP="00920343">
      <w:pPr>
        <w:pStyle w:val="ListParagraph"/>
        <w:ind w:left="1080"/>
        <w:jc w:val="center"/>
      </w:pPr>
      <w:r>
        <w:t xml:space="preserve">Figure 11: Level 1 (Movie, Rental, </w:t>
      </w:r>
      <w:proofErr w:type="gramStart"/>
      <w:r>
        <w:t>Payment</w:t>
      </w:r>
      <w:proofErr w:type="gramEnd"/>
      <w:r>
        <w:t>)</w:t>
      </w: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Heading4"/>
        <w:numPr>
          <w:ilvl w:val="3"/>
          <w:numId w:val="1"/>
        </w:numPr>
      </w:pPr>
      <w:r>
        <w:lastRenderedPageBreak/>
        <w:t>Level 2</w:t>
      </w:r>
    </w:p>
    <w:p w:rsidR="00920343" w:rsidRDefault="00920343" w:rsidP="00920343">
      <w:pPr>
        <w:pStyle w:val="ListParagraph"/>
        <w:ind w:left="1080"/>
      </w:pPr>
      <w:r>
        <w:object w:dxaOrig="23689" w:dyaOrig="24781">
          <v:shape id="_x0000_i1034" type="#_x0000_t75" style="width:468pt;height:489.5pt" o:ole="">
            <v:imagedata r:id="rId36" o:title=""/>
          </v:shape>
          <o:OLEObject Type="Embed" ProgID="Visio.Drawing.15" ShapeID="_x0000_i1034" DrawAspect="Content" ObjectID="_1638270416" r:id="rId37"/>
        </w:object>
      </w:r>
    </w:p>
    <w:p w:rsidR="00920343" w:rsidRDefault="00920343" w:rsidP="00920343">
      <w:pPr>
        <w:pStyle w:val="ListParagraph"/>
        <w:ind w:left="1080"/>
        <w:jc w:val="center"/>
      </w:pPr>
    </w:p>
    <w:p w:rsidR="00920343" w:rsidRDefault="00920343" w:rsidP="00920343">
      <w:pPr>
        <w:pStyle w:val="ListParagraph"/>
        <w:ind w:left="1080"/>
        <w:jc w:val="center"/>
      </w:pPr>
      <w:r>
        <w:t xml:space="preserve">Figure </w:t>
      </w:r>
      <w:proofErr w:type="gramStart"/>
      <w:r>
        <w:t>12 :</w:t>
      </w:r>
      <w:proofErr w:type="gramEnd"/>
      <w:r>
        <w:t xml:space="preserve"> Level 2 (User, Membership, Payment)</w:t>
      </w:r>
    </w:p>
    <w:p w:rsidR="00920343" w:rsidRDefault="00920343">
      <w:r>
        <w:br w:type="page"/>
      </w:r>
    </w:p>
    <w:p w:rsidR="00920343" w:rsidRDefault="00920343" w:rsidP="00920343">
      <w:pPr>
        <w:pStyle w:val="ListParagraph"/>
        <w:ind w:left="1080"/>
        <w:jc w:val="center"/>
      </w:pPr>
      <w:r>
        <w:object w:dxaOrig="15511" w:dyaOrig="16410">
          <v:shape id="_x0000_i1035" type="#_x0000_t75" style="width:467.5pt;height:495pt" o:ole="">
            <v:imagedata r:id="rId38" o:title=""/>
          </v:shape>
          <o:OLEObject Type="Embed" ProgID="Visio.Drawing.15" ShapeID="_x0000_i1035" DrawAspect="Content" ObjectID="_1638270417" r:id="rId39"/>
        </w:object>
      </w:r>
    </w:p>
    <w:p w:rsidR="00920343" w:rsidRDefault="00920343" w:rsidP="00920343">
      <w:pPr>
        <w:pStyle w:val="ListParagraph"/>
        <w:ind w:left="1080"/>
      </w:pPr>
    </w:p>
    <w:p w:rsidR="00A93BF7" w:rsidRDefault="00920343" w:rsidP="00920343">
      <w:pPr>
        <w:pStyle w:val="ListParagraph"/>
        <w:ind w:left="1080"/>
        <w:jc w:val="center"/>
      </w:pPr>
      <w:r>
        <w:t xml:space="preserve">Figure 13: Level 2 (Movie, Rental, </w:t>
      </w:r>
      <w:proofErr w:type="gramStart"/>
      <w:r>
        <w:t>Payment</w:t>
      </w:r>
      <w:proofErr w:type="gramEnd"/>
      <w:r>
        <w:t>)</w:t>
      </w:r>
    </w:p>
    <w:p w:rsidR="00A93BF7" w:rsidRDefault="00A93BF7">
      <w:r>
        <w:br w:type="page"/>
      </w:r>
    </w:p>
    <w:p w:rsidR="00920343" w:rsidRDefault="00A93BF7" w:rsidP="00A93BF7">
      <w:pPr>
        <w:pStyle w:val="Heading3"/>
        <w:numPr>
          <w:ilvl w:val="2"/>
          <w:numId w:val="1"/>
        </w:numPr>
      </w:pPr>
      <w:bookmarkStart w:id="8" w:name="_Toc27657623"/>
      <w:r>
        <w:lastRenderedPageBreak/>
        <w:t>Sequence Diagram</w:t>
      </w:r>
      <w:bookmarkEnd w:id="8"/>
    </w:p>
    <w:p w:rsidR="00A93BF7" w:rsidRDefault="00A93BF7" w:rsidP="00A93BF7">
      <w:pPr>
        <w:pStyle w:val="Heading4"/>
        <w:numPr>
          <w:ilvl w:val="3"/>
          <w:numId w:val="1"/>
        </w:numPr>
      </w:pPr>
      <w:r>
        <w:t>Login</w:t>
      </w:r>
    </w:p>
    <w:p w:rsidR="00A93BF7" w:rsidRPr="00A93BF7" w:rsidRDefault="00A93BF7" w:rsidP="00A93BF7">
      <w:pPr>
        <w:pStyle w:val="ListParagraph"/>
        <w:ind w:left="1080"/>
      </w:pPr>
    </w:p>
    <w:p w:rsidR="00A93BF7" w:rsidRDefault="00A93BF7" w:rsidP="00A93BF7">
      <w:pPr>
        <w:pStyle w:val="ListParagraph"/>
        <w:ind w:left="1440"/>
      </w:pPr>
      <w:r>
        <w:object w:dxaOrig="12529" w:dyaOrig="10753">
          <v:shape id="_x0000_i1036" type="#_x0000_t75" style="width:451.5pt;height:401.5pt" o:ole="">
            <v:imagedata r:id="rId40" o:title=""/>
          </v:shape>
          <o:OLEObject Type="Embed" ProgID="Visio.Drawing.15" ShapeID="_x0000_i1036" DrawAspect="Content" ObjectID="_1638270418" r:id="rId41"/>
        </w:object>
      </w:r>
    </w:p>
    <w:p w:rsidR="00A93BF7" w:rsidRDefault="00A93BF7" w:rsidP="00A93BF7">
      <w:pPr>
        <w:pStyle w:val="ListParagraph"/>
        <w:ind w:left="1440"/>
        <w:jc w:val="center"/>
      </w:pPr>
      <w:r>
        <w:t>Figure 14: Login</w:t>
      </w:r>
      <w:r w:rsidR="003D2309">
        <w:t xml:space="preserve"> Sequence Diagram</w:t>
      </w:r>
    </w:p>
    <w:p w:rsidR="00A93BF7" w:rsidRDefault="00A93BF7">
      <w:r>
        <w:br w:type="page"/>
      </w:r>
    </w:p>
    <w:p w:rsidR="00A93BF7" w:rsidRDefault="00A93BF7" w:rsidP="00A93BF7">
      <w:pPr>
        <w:pStyle w:val="Heading4"/>
        <w:numPr>
          <w:ilvl w:val="3"/>
          <w:numId w:val="1"/>
        </w:numPr>
      </w:pPr>
      <w:r>
        <w:lastRenderedPageBreak/>
        <w:t>Edit Personal Information</w:t>
      </w:r>
    </w:p>
    <w:p w:rsidR="00A93BF7" w:rsidRPr="00A93BF7" w:rsidRDefault="00A93BF7" w:rsidP="00A93BF7">
      <w:pPr>
        <w:pStyle w:val="ListParagraph"/>
        <w:ind w:left="1080"/>
      </w:pPr>
    </w:p>
    <w:p w:rsidR="00A93BF7" w:rsidRDefault="00A93BF7" w:rsidP="00A93BF7">
      <w:pPr>
        <w:pStyle w:val="ListParagraph"/>
        <w:ind w:left="1440"/>
      </w:pPr>
      <w:r>
        <w:object w:dxaOrig="12529" w:dyaOrig="10753">
          <v:shape id="_x0000_i1037" type="#_x0000_t75" style="width:468pt;height:401.5pt" o:ole="">
            <v:imagedata r:id="rId42" o:title=""/>
          </v:shape>
          <o:OLEObject Type="Embed" ProgID="Visio.Drawing.15" ShapeID="_x0000_i1037" DrawAspect="Content" ObjectID="_1638270419" r:id="rId43"/>
        </w:object>
      </w:r>
    </w:p>
    <w:p w:rsidR="00A93BF7" w:rsidRDefault="00A93BF7" w:rsidP="00A93BF7">
      <w:pPr>
        <w:pStyle w:val="ListParagraph"/>
        <w:ind w:left="1440"/>
        <w:jc w:val="center"/>
      </w:pPr>
      <w:r>
        <w:t>Figure 15: Edit Personal Information</w:t>
      </w:r>
      <w:r w:rsidR="003D2309">
        <w:t xml:space="preserve"> Sequence Diagram</w:t>
      </w:r>
    </w:p>
    <w:p w:rsidR="00A93BF7" w:rsidRDefault="00A93BF7">
      <w:r>
        <w:br w:type="page"/>
      </w:r>
    </w:p>
    <w:p w:rsidR="00A93BF7" w:rsidRDefault="00A93BF7" w:rsidP="00A93BF7">
      <w:pPr>
        <w:pStyle w:val="Heading4"/>
        <w:numPr>
          <w:ilvl w:val="3"/>
          <w:numId w:val="1"/>
        </w:numPr>
      </w:pPr>
      <w:r>
        <w:lastRenderedPageBreak/>
        <w:t>Change New Password</w:t>
      </w:r>
    </w:p>
    <w:p w:rsidR="00A93BF7" w:rsidRPr="00A93BF7" w:rsidRDefault="00A93BF7" w:rsidP="00A93BF7">
      <w:pPr>
        <w:pStyle w:val="ListParagraph"/>
        <w:ind w:left="1080"/>
      </w:pPr>
    </w:p>
    <w:p w:rsidR="00A93BF7" w:rsidRDefault="00A93BF7" w:rsidP="00A93BF7">
      <w:pPr>
        <w:pStyle w:val="ListParagraph"/>
        <w:ind w:left="1440"/>
      </w:pPr>
      <w:r>
        <w:object w:dxaOrig="12529" w:dyaOrig="10753">
          <v:shape id="_x0000_i1038" type="#_x0000_t75" style="width:468pt;height:401.5pt" o:ole="">
            <v:imagedata r:id="rId44" o:title=""/>
          </v:shape>
          <o:OLEObject Type="Embed" ProgID="Visio.Drawing.15" ShapeID="_x0000_i1038" DrawAspect="Content" ObjectID="_1638270420" r:id="rId45"/>
        </w:object>
      </w:r>
    </w:p>
    <w:p w:rsidR="00A93BF7" w:rsidRDefault="00A93BF7" w:rsidP="00A93BF7">
      <w:pPr>
        <w:pStyle w:val="ListParagraph"/>
        <w:ind w:left="1440"/>
        <w:jc w:val="center"/>
      </w:pPr>
      <w:r>
        <w:t>Figure 16: Change new password</w:t>
      </w:r>
      <w:r w:rsidR="003D2309">
        <w:t xml:space="preserve"> Sequence Diagram</w:t>
      </w:r>
    </w:p>
    <w:p w:rsidR="00A93BF7" w:rsidRDefault="00A93BF7">
      <w:r>
        <w:br w:type="page"/>
      </w:r>
    </w:p>
    <w:p w:rsidR="00A93BF7" w:rsidRDefault="00A93BF7" w:rsidP="00A93BF7">
      <w:pPr>
        <w:pStyle w:val="Heading4"/>
      </w:pPr>
      <w:r>
        <w:lastRenderedPageBreak/>
        <w:t>1.</w:t>
      </w:r>
      <w:r w:rsidR="003D2309">
        <w:t>2.5</w:t>
      </w:r>
      <w:r>
        <w:t>.4 Movie, Rental, Payment</w:t>
      </w:r>
    </w:p>
    <w:p w:rsidR="00A93BF7" w:rsidRDefault="00A93BF7" w:rsidP="00A93BF7">
      <w:r>
        <w:object w:dxaOrig="26137" w:dyaOrig="19657">
          <v:shape id="_x0000_i1039" type="#_x0000_t75" style="width:468pt;height:352pt" o:ole="">
            <v:imagedata r:id="rId46" o:title=""/>
          </v:shape>
          <o:OLEObject Type="Embed" ProgID="Visio.Drawing.15" ShapeID="_x0000_i1039" DrawAspect="Content" ObjectID="_1638270421" r:id="rId47"/>
        </w:object>
      </w:r>
    </w:p>
    <w:p w:rsidR="003D2309" w:rsidRDefault="003D2309" w:rsidP="003D2309">
      <w:pPr>
        <w:jc w:val="center"/>
      </w:pPr>
      <w:r>
        <w:t>Figure 17: Movie, Rental, Payment Sequence Diagram</w:t>
      </w:r>
    </w:p>
    <w:p w:rsidR="003D2309" w:rsidRDefault="003D2309">
      <w:r>
        <w:br w:type="page"/>
      </w:r>
    </w:p>
    <w:p w:rsidR="003D2309" w:rsidRDefault="003D2309" w:rsidP="003D2309">
      <w:pPr>
        <w:pStyle w:val="Heading4"/>
        <w:numPr>
          <w:ilvl w:val="3"/>
          <w:numId w:val="2"/>
        </w:numPr>
      </w:pPr>
      <w:r>
        <w:lastRenderedPageBreak/>
        <w:t>Membership Package</w:t>
      </w:r>
    </w:p>
    <w:p w:rsidR="003D2309" w:rsidRDefault="003D2309" w:rsidP="003D2309">
      <w:r>
        <w:object w:dxaOrig="22945" w:dyaOrig="14977">
          <v:shape id="_x0000_i1040" type="#_x0000_t75" style="width:467pt;height:305pt" o:ole="">
            <v:imagedata r:id="rId48" o:title=""/>
          </v:shape>
          <o:OLEObject Type="Embed" ProgID="Visio.Drawing.15" ShapeID="_x0000_i1040" DrawAspect="Content" ObjectID="_1638270422" r:id="rId49"/>
        </w:object>
      </w:r>
    </w:p>
    <w:p w:rsidR="003D2309" w:rsidRDefault="003D2309" w:rsidP="003D2309">
      <w:pPr>
        <w:jc w:val="center"/>
      </w:pPr>
      <w:r>
        <w:t>Figure 18: Membership Package Sequence Diagram</w:t>
      </w:r>
    </w:p>
    <w:p w:rsidR="003D2309" w:rsidRDefault="003D2309">
      <w:r>
        <w:br w:type="page"/>
      </w:r>
    </w:p>
    <w:p w:rsidR="003D2309" w:rsidRDefault="003D2309" w:rsidP="003D2309">
      <w:pPr>
        <w:pStyle w:val="Heading4"/>
        <w:numPr>
          <w:ilvl w:val="3"/>
          <w:numId w:val="2"/>
        </w:numPr>
      </w:pPr>
      <w:r>
        <w:lastRenderedPageBreak/>
        <w:t>Add Movies</w:t>
      </w:r>
    </w:p>
    <w:p w:rsidR="003D2309" w:rsidRDefault="003D2309" w:rsidP="003D2309">
      <w:pPr>
        <w:ind w:left="360"/>
      </w:pPr>
      <w:r>
        <w:object w:dxaOrig="12697" w:dyaOrig="10873">
          <v:shape id="_x0000_i1041" type="#_x0000_t75" style="width:468pt;height:400.5pt" o:ole="">
            <v:imagedata r:id="rId50" o:title=""/>
          </v:shape>
          <o:OLEObject Type="Embed" ProgID="Visio.Drawing.15" ShapeID="_x0000_i1041" DrawAspect="Content" ObjectID="_1638270423" r:id="rId51"/>
        </w:object>
      </w:r>
    </w:p>
    <w:p w:rsidR="003D2309" w:rsidRDefault="003D2309" w:rsidP="003D2309">
      <w:pPr>
        <w:ind w:left="360"/>
        <w:jc w:val="center"/>
      </w:pPr>
      <w:r>
        <w:t xml:space="preserve">Figure </w:t>
      </w:r>
      <w:proofErr w:type="gramStart"/>
      <w:r>
        <w:t>19 :</w:t>
      </w:r>
      <w:proofErr w:type="gramEnd"/>
      <w:r>
        <w:t xml:space="preserve"> Add Movies</w:t>
      </w:r>
    </w:p>
    <w:p w:rsidR="003D2309" w:rsidRDefault="003D2309">
      <w:r>
        <w:br w:type="page"/>
      </w:r>
    </w:p>
    <w:p w:rsidR="003D2309" w:rsidRDefault="003D2309" w:rsidP="003D2309">
      <w:pPr>
        <w:pStyle w:val="Heading4"/>
        <w:numPr>
          <w:ilvl w:val="3"/>
          <w:numId w:val="2"/>
        </w:numPr>
      </w:pPr>
      <w:r>
        <w:lastRenderedPageBreak/>
        <w:t>Add Membership Package</w:t>
      </w:r>
    </w:p>
    <w:p w:rsidR="003D2309" w:rsidRDefault="003D2309" w:rsidP="003D2309">
      <w:r>
        <w:object w:dxaOrig="12697" w:dyaOrig="10873">
          <v:shape id="_x0000_i1042" type="#_x0000_t75" style="width:468pt;height:400.5pt" o:ole="">
            <v:imagedata r:id="rId52" o:title=""/>
          </v:shape>
          <o:OLEObject Type="Embed" ProgID="Visio.Drawing.15" ShapeID="_x0000_i1042" DrawAspect="Content" ObjectID="_1638270424" r:id="rId53"/>
        </w:object>
      </w:r>
    </w:p>
    <w:p w:rsidR="003D2309" w:rsidRDefault="003D2309" w:rsidP="003D2309">
      <w:pPr>
        <w:jc w:val="center"/>
      </w:pPr>
      <w:r>
        <w:t>Figure 20: Add Membership Package</w:t>
      </w:r>
    </w:p>
    <w:p w:rsidR="003D2309" w:rsidRDefault="003D2309">
      <w:r>
        <w:br w:type="page"/>
      </w:r>
    </w:p>
    <w:p w:rsidR="003D2309" w:rsidRDefault="003D2309" w:rsidP="003D2309">
      <w:pPr>
        <w:pStyle w:val="Heading2"/>
        <w:numPr>
          <w:ilvl w:val="1"/>
          <w:numId w:val="2"/>
        </w:numPr>
      </w:pPr>
      <w:bookmarkStart w:id="9" w:name="_Toc27657624"/>
      <w:r>
        <w:lastRenderedPageBreak/>
        <w:t>Development</w:t>
      </w:r>
      <w:bookmarkEnd w:id="9"/>
    </w:p>
    <w:p w:rsidR="003D2309" w:rsidRDefault="003D2309" w:rsidP="003D2309">
      <w:pPr>
        <w:pStyle w:val="ListParagraph"/>
        <w:ind w:left="780"/>
      </w:pPr>
      <w:r>
        <w:t>No development has been done so far.</w:t>
      </w:r>
    </w:p>
    <w:p w:rsidR="003D2309" w:rsidRDefault="003D2309" w:rsidP="003D2309">
      <w:pPr>
        <w:pStyle w:val="ListParagraph"/>
        <w:ind w:left="780"/>
      </w:pPr>
    </w:p>
    <w:p w:rsidR="003D2309" w:rsidRDefault="003D2309" w:rsidP="003D2309">
      <w:pPr>
        <w:pStyle w:val="Heading1"/>
        <w:numPr>
          <w:ilvl w:val="0"/>
          <w:numId w:val="2"/>
        </w:numPr>
      </w:pPr>
      <w:bookmarkStart w:id="10" w:name="_Toc27657625"/>
      <w:r>
        <w:t>Problem Areas</w:t>
      </w:r>
      <w:bookmarkEnd w:id="10"/>
    </w:p>
    <w:p w:rsidR="003D2309" w:rsidRDefault="003D2309" w:rsidP="003D2309">
      <w:pPr>
        <w:pStyle w:val="ListParagraph"/>
        <w:ind w:left="660"/>
      </w:pPr>
      <w:r>
        <w:t>Some parts of the diagram require more time to figure out the correct flow.</w:t>
      </w:r>
    </w:p>
    <w:p w:rsidR="003D2309" w:rsidRDefault="003D2309" w:rsidP="003D2309">
      <w:pPr>
        <w:pStyle w:val="ListParagraph"/>
        <w:ind w:left="660"/>
      </w:pPr>
    </w:p>
    <w:p w:rsidR="003D2309" w:rsidRDefault="003D2309" w:rsidP="003D2309">
      <w:pPr>
        <w:pStyle w:val="Heading1"/>
        <w:numPr>
          <w:ilvl w:val="0"/>
          <w:numId w:val="2"/>
        </w:numPr>
      </w:pPr>
      <w:bookmarkStart w:id="11" w:name="_Toc27657626"/>
      <w:r>
        <w:t>Key Work for next period</w:t>
      </w:r>
      <w:bookmarkEnd w:id="11"/>
    </w:p>
    <w:p w:rsidR="003D2309" w:rsidRDefault="003D2309" w:rsidP="003D2309">
      <w:pPr>
        <w:pStyle w:val="ListParagraph"/>
        <w:ind w:left="660"/>
      </w:pPr>
      <w:r>
        <w:t>Development for the module will be done one by one.</w:t>
      </w:r>
    </w:p>
    <w:p w:rsidR="003D2309" w:rsidRDefault="003D2309" w:rsidP="003D2309">
      <w:pPr>
        <w:pStyle w:val="ListParagraph"/>
        <w:ind w:left="660"/>
      </w:pPr>
    </w:p>
    <w:p w:rsidR="003D2309" w:rsidRDefault="003D2309" w:rsidP="003D2309">
      <w:pPr>
        <w:pStyle w:val="Heading1"/>
        <w:numPr>
          <w:ilvl w:val="0"/>
          <w:numId w:val="2"/>
        </w:numPr>
      </w:pPr>
      <w:bookmarkStart w:id="12" w:name="_Toc27657627"/>
      <w:r>
        <w:t>Draft Content</w:t>
      </w:r>
      <w:bookmarkEnd w:id="12"/>
    </w:p>
    <w:p w:rsidR="003D2309" w:rsidRDefault="003D2309" w:rsidP="003D2309">
      <w:pPr>
        <w:pStyle w:val="ListParagraph"/>
        <w:ind w:left="660"/>
        <w:rPr>
          <w:sz w:val="28"/>
          <w:u w:val="single"/>
        </w:rPr>
      </w:pPr>
      <w:r>
        <w:rPr>
          <w:sz w:val="28"/>
          <w:u w:val="single"/>
        </w:rPr>
        <w:t>Chapter 1: Introduction</w:t>
      </w:r>
    </w:p>
    <w:p w:rsidR="003D2309" w:rsidRDefault="003D2309" w:rsidP="003D2309">
      <w:pPr>
        <w:pStyle w:val="ListParagraph"/>
        <w:numPr>
          <w:ilvl w:val="1"/>
          <w:numId w:val="3"/>
        </w:numPr>
        <w:rPr>
          <w:sz w:val="28"/>
        </w:rPr>
      </w:pPr>
      <w:r w:rsidRPr="003D2309">
        <w:rPr>
          <w:sz w:val="28"/>
        </w:rPr>
        <w:t>Brief Description of the system</w:t>
      </w:r>
    </w:p>
    <w:p w:rsidR="003D2309" w:rsidRDefault="003D2309" w:rsidP="003D2309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Problem Background</w:t>
      </w:r>
    </w:p>
    <w:p w:rsidR="003D2309" w:rsidRDefault="003D2309" w:rsidP="003D2309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Problem Statement</w:t>
      </w:r>
    </w:p>
    <w:p w:rsidR="003D2309" w:rsidRPr="003D2309" w:rsidRDefault="003D2309" w:rsidP="003D2309">
      <w:pPr>
        <w:pStyle w:val="ListParagraph"/>
        <w:numPr>
          <w:ilvl w:val="1"/>
          <w:numId w:val="3"/>
        </w:numPr>
        <w:rPr>
          <w:sz w:val="28"/>
        </w:rPr>
      </w:pPr>
      <w:r>
        <w:rPr>
          <w:sz w:val="28"/>
        </w:rPr>
        <w:t>Objectives</w:t>
      </w:r>
    </w:p>
    <w:p w:rsidR="003D2309" w:rsidRDefault="003D2309" w:rsidP="003D2309">
      <w:pPr>
        <w:ind w:left="660"/>
        <w:rPr>
          <w:sz w:val="28"/>
          <w:u w:val="single"/>
        </w:rPr>
      </w:pPr>
      <w:r>
        <w:rPr>
          <w:sz w:val="28"/>
          <w:u w:val="single"/>
        </w:rPr>
        <w:t>Chapter 2: Literature Review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2.1 Introduction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2.2 Key Phrase 1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2.3 Key Phrase 2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2.4 Key Phrase 3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2.5 Key Phrase 4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2.6 Key Phrase 5</w:t>
      </w:r>
    </w:p>
    <w:p w:rsidR="003D2309" w:rsidRDefault="003D2309" w:rsidP="003D2309">
      <w:pPr>
        <w:ind w:left="660"/>
        <w:rPr>
          <w:sz w:val="28"/>
        </w:rPr>
      </w:pPr>
      <w:r>
        <w:rPr>
          <w:sz w:val="28"/>
        </w:rPr>
        <w:t>2.7 Conclusion</w:t>
      </w:r>
    </w:p>
    <w:p w:rsidR="003D2309" w:rsidRDefault="003D2309" w:rsidP="003D2309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  <w:u w:val="single"/>
        </w:rPr>
        <w:t>Chapter 3: Review on Similar System</w:t>
      </w:r>
    </w:p>
    <w:p w:rsidR="003D2309" w:rsidRDefault="003D2309" w:rsidP="003D2309">
      <w:pPr>
        <w:rPr>
          <w:sz w:val="28"/>
        </w:rPr>
      </w:pPr>
      <w:r>
        <w:rPr>
          <w:sz w:val="28"/>
        </w:rPr>
        <w:tab/>
        <w:t>3.1 Introduction</w:t>
      </w:r>
    </w:p>
    <w:p w:rsidR="003D2309" w:rsidRDefault="003D2309" w:rsidP="003D2309">
      <w:pPr>
        <w:rPr>
          <w:sz w:val="28"/>
        </w:rPr>
      </w:pPr>
      <w:r>
        <w:rPr>
          <w:sz w:val="28"/>
        </w:rPr>
        <w:tab/>
        <w:t>3.2 System 1</w:t>
      </w:r>
    </w:p>
    <w:p w:rsidR="003D2309" w:rsidRDefault="003D2309" w:rsidP="003D2309">
      <w:pPr>
        <w:rPr>
          <w:sz w:val="28"/>
        </w:rPr>
      </w:pPr>
      <w:r>
        <w:rPr>
          <w:sz w:val="28"/>
        </w:rPr>
        <w:tab/>
        <w:t>3.3 System 2</w:t>
      </w:r>
    </w:p>
    <w:p w:rsidR="003D2309" w:rsidRDefault="003D2309" w:rsidP="003D2309">
      <w:pPr>
        <w:rPr>
          <w:sz w:val="28"/>
        </w:rPr>
      </w:pPr>
      <w:r>
        <w:rPr>
          <w:sz w:val="28"/>
        </w:rPr>
        <w:tab/>
        <w:t>3.4 System 3</w:t>
      </w:r>
    </w:p>
    <w:p w:rsidR="003D2309" w:rsidRDefault="003D2309" w:rsidP="003D2309">
      <w:pPr>
        <w:rPr>
          <w:sz w:val="28"/>
        </w:rPr>
      </w:pPr>
      <w:r>
        <w:rPr>
          <w:sz w:val="28"/>
        </w:rPr>
        <w:tab/>
        <w:t>3.5 Conclusion</w:t>
      </w:r>
    </w:p>
    <w:p w:rsidR="003D2309" w:rsidRDefault="00397BF0" w:rsidP="003D2309">
      <w:pPr>
        <w:rPr>
          <w:sz w:val="28"/>
          <w:u w:val="single"/>
        </w:rPr>
      </w:pPr>
      <w:r>
        <w:rPr>
          <w:sz w:val="28"/>
        </w:rPr>
        <w:lastRenderedPageBreak/>
        <w:tab/>
      </w:r>
      <w:r>
        <w:rPr>
          <w:sz w:val="28"/>
          <w:u w:val="single"/>
        </w:rPr>
        <w:t>Chapter 4: Requirement Analysis</w:t>
      </w:r>
    </w:p>
    <w:p w:rsidR="00397BF0" w:rsidRDefault="00397BF0" w:rsidP="003D2309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  <w:u w:val="single"/>
        </w:rPr>
        <w:t>Chapter 5: Design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5.1 Use Case Diagram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5.2 Class Diagram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5.3 Sequence Diagram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5.4 Data Flow Diagrams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5.5 Entity Relationship Diagram</w:t>
      </w:r>
    </w:p>
    <w:p w:rsidR="00397BF0" w:rsidRDefault="00397BF0" w:rsidP="003D2309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  <w:u w:val="single"/>
        </w:rPr>
        <w:t>Chapter 6: Development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6.1 Screenshots of systems and explanations</w:t>
      </w:r>
    </w:p>
    <w:p w:rsidR="00397BF0" w:rsidRDefault="00397BF0" w:rsidP="003D2309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  <w:u w:val="single"/>
        </w:rPr>
        <w:t>Chapter 7: Testing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7.1 Unit Test</w:t>
      </w:r>
    </w:p>
    <w:p w:rsidR="00397BF0" w:rsidRDefault="00397BF0" w:rsidP="003D2309">
      <w:pPr>
        <w:rPr>
          <w:sz w:val="28"/>
          <w:u w:val="single"/>
        </w:rPr>
      </w:pPr>
      <w:r>
        <w:rPr>
          <w:sz w:val="28"/>
        </w:rPr>
        <w:tab/>
      </w:r>
      <w:r>
        <w:rPr>
          <w:sz w:val="28"/>
          <w:u w:val="single"/>
        </w:rPr>
        <w:t>Chapter 8: Conclusion</w:t>
      </w:r>
    </w:p>
    <w:p w:rsidR="00397BF0" w:rsidRDefault="00397BF0" w:rsidP="003D2309">
      <w:pPr>
        <w:rPr>
          <w:sz w:val="28"/>
        </w:rPr>
      </w:pPr>
      <w:r>
        <w:rPr>
          <w:sz w:val="28"/>
        </w:rPr>
        <w:tab/>
        <w:t>8.1 Conclusion</w:t>
      </w:r>
    </w:p>
    <w:p w:rsidR="00397BF0" w:rsidRDefault="00397BF0" w:rsidP="003D2309">
      <w:pPr>
        <w:rPr>
          <w:sz w:val="28"/>
        </w:rPr>
      </w:pPr>
    </w:p>
    <w:p w:rsidR="00397BF0" w:rsidRDefault="00397BF0" w:rsidP="00397BF0">
      <w:pPr>
        <w:pStyle w:val="Heading1"/>
        <w:numPr>
          <w:ilvl w:val="0"/>
          <w:numId w:val="2"/>
        </w:numPr>
      </w:pPr>
      <w:bookmarkStart w:id="13" w:name="_Toc27657628"/>
      <w:r>
        <w:t>Literature Review</w:t>
      </w:r>
      <w:bookmarkEnd w:id="13"/>
    </w:p>
    <w:p w:rsidR="00397BF0" w:rsidRPr="00397BF0" w:rsidRDefault="00397BF0" w:rsidP="00397BF0">
      <w:pPr>
        <w:pStyle w:val="ListParagraph"/>
        <w:ind w:left="660"/>
      </w:pPr>
      <w:r>
        <w:t>No extra literature review has been done.</w:t>
      </w:r>
    </w:p>
    <w:p w:rsidR="00397BF0" w:rsidRPr="00397BF0" w:rsidRDefault="00397BF0" w:rsidP="003D2309">
      <w:pPr>
        <w:rPr>
          <w:sz w:val="28"/>
        </w:rPr>
      </w:pPr>
      <w:r>
        <w:rPr>
          <w:sz w:val="28"/>
        </w:rPr>
        <w:tab/>
      </w:r>
    </w:p>
    <w:sectPr w:rsidR="00397BF0" w:rsidRPr="00397BF0" w:rsidSect="00E16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3F47" w:rsidRDefault="004D3F47" w:rsidP="00E10E96">
      <w:pPr>
        <w:spacing w:after="0" w:line="240" w:lineRule="auto"/>
      </w:pPr>
      <w:r>
        <w:separator/>
      </w:r>
    </w:p>
  </w:endnote>
  <w:endnote w:type="continuationSeparator" w:id="0">
    <w:p w:rsidR="004D3F47" w:rsidRDefault="004D3F47" w:rsidP="00E10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E96" w:rsidRDefault="00E10E9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41275471"/>
      <w:docPartObj>
        <w:docPartGallery w:val="Page Numbers (Bottom of Page)"/>
        <w:docPartUnique/>
      </w:docPartObj>
    </w:sdtPr>
    <w:sdtEndPr>
      <w:rPr>
        <w:noProof/>
      </w:rPr>
    </w:sdtEndPr>
    <w:sdtContent>
      <w:bookmarkStart w:id="0" w:name="_GoBack" w:displacedByCustomXml="prev"/>
      <w:bookmarkEnd w:id="0" w:displacedByCustomXml="prev"/>
      <w:p w:rsidR="00E10E96" w:rsidRDefault="00E10E9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E10E96" w:rsidRDefault="00E10E96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E96" w:rsidRDefault="00E10E9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3F47" w:rsidRDefault="004D3F47" w:rsidP="00E10E96">
      <w:pPr>
        <w:spacing w:after="0" w:line="240" w:lineRule="auto"/>
      </w:pPr>
      <w:r>
        <w:separator/>
      </w:r>
    </w:p>
  </w:footnote>
  <w:footnote w:type="continuationSeparator" w:id="0">
    <w:p w:rsidR="004D3F47" w:rsidRDefault="004D3F47" w:rsidP="00E10E9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E96" w:rsidRDefault="00E10E96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E96" w:rsidRDefault="00E10E96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10E96" w:rsidRDefault="00E10E9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5822EC5"/>
    <w:multiLevelType w:val="multilevel"/>
    <w:tmpl w:val="F47CCB0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7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40" w:hanging="2160"/>
      </w:pPr>
      <w:rPr>
        <w:rFonts w:hint="default"/>
      </w:rPr>
    </w:lvl>
  </w:abstractNum>
  <w:abstractNum w:abstractNumId="1" w15:restartNumberingAfterBreak="0">
    <w:nsid w:val="3A713CA7"/>
    <w:multiLevelType w:val="multilevel"/>
    <w:tmpl w:val="19D2D5D6"/>
    <w:lvl w:ilvl="0">
      <w:start w:val="1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0" w:hanging="660"/>
      </w:pPr>
      <w:rPr>
        <w:rFonts w:hint="default"/>
      </w:rPr>
    </w:lvl>
    <w:lvl w:ilvl="2">
      <w:start w:val="5"/>
      <w:numFmt w:val="decimal"/>
      <w:lvlText w:val="%1.%2.%3"/>
      <w:lvlJc w:val="left"/>
      <w:pPr>
        <w:ind w:left="960" w:hanging="720"/>
      </w:pPr>
      <w:rPr>
        <w:rFonts w:hint="default"/>
      </w:rPr>
    </w:lvl>
    <w:lvl w:ilvl="3">
      <w:start w:val="5"/>
      <w:numFmt w:val="decimal"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2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60" w:hanging="1800"/>
      </w:pPr>
      <w:rPr>
        <w:rFonts w:hint="default"/>
      </w:rPr>
    </w:lvl>
  </w:abstractNum>
  <w:abstractNum w:abstractNumId="2" w15:restartNumberingAfterBreak="0">
    <w:nsid w:val="71081034"/>
    <w:multiLevelType w:val="multilevel"/>
    <w:tmpl w:val="2AC0820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44" w:hanging="38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6395"/>
    <w:rsid w:val="001F4E09"/>
    <w:rsid w:val="00397BF0"/>
    <w:rsid w:val="003D2309"/>
    <w:rsid w:val="004D3F47"/>
    <w:rsid w:val="00545E35"/>
    <w:rsid w:val="00920343"/>
    <w:rsid w:val="00A93BF7"/>
    <w:rsid w:val="00CC6395"/>
    <w:rsid w:val="00D54ECB"/>
    <w:rsid w:val="00E10E96"/>
    <w:rsid w:val="00E16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B2215E-0B58-4CD0-90E3-38FA34C0CF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4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6395"/>
  </w:style>
  <w:style w:type="paragraph" w:styleId="Heading1">
    <w:name w:val="heading 1"/>
    <w:basedOn w:val="Normal"/>
    <w:next w:val="Normal"/>
    <w:link w:val="Heading1Char"/>
    <w:uiPriority w:val="9"/>
    <w:qFormat/>
    <w:rsid w:val="003D2309"/>
    <w:pPr>
      <w:keepNext/>
      <w:keepLines/>
      <w:spacing w:before="240" w:after="0"/>
      <w:outlineLvl w:val="0"/>
    </w:pPr>
    <w:rPr>
      <w:rFonts w:eastAsiaTheme="majorEastAsia" w:cstheme="majorBidi"/>
      <w:b/>
      <w:color w:val="2E74B5" w:themeColor="accent1" w:themeShade="BF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6395"/>
    <w:pPr>
      <w:keepNext/>
      <w:keepLines/>
      <w:spacing w:before="40" w:after="0"/>
      <w:outlineLvl w:val="1"/>
    </w:pPr>
    <w:rPr>
      <w:rFonts w:eastAsiaTheme="majorEastAsia" w:cstheme="majorBidi"/>
      <w:b/>
      <w:color w:val="2E74B5" w:themeColor="accent1" w:themeShade="BF"/>
      <w:sz w:val="2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F4E09"/>
    <w:pPr>
      <w:keepNext/>
      <w:keepLines/>
      <w:spacing w:before="40" w:after="0"/>
      <w:outlineLvl w:val="2"/>
    </w:pPr>
    <w:rPr>
      <w:rFonts w:eastAsiaTheme="majorEastAsia" w:cstheme="majorBidi"/>
      <w:b/>
      <w:color w:val="1F4D78" w:themeColor="accent1" w:themeShade="7F"/>
      <w:szCs w:val="24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4E09"/>
    <w:pPr>
      <w:keepNext/>
      <w:keepLines/>
      <w:spacing w:before="40" w:after="0"/>
      <w:outlineLvl w:val="3"/>
    </w:pPr>
    <w:rPr>
      <w:rFonts w:eastAsiaTheme="majorEastAsia" w:cstheme="majorBidi"/>
      <w:b/>
      <w:iCs/>
      <w:color w:val="2E74B5" w:themeColor="accent1" w:themeShade="BF"/>
      <w:u w:val="single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93BF7"/>
    <w:pPr>
      <w:keepNext/>
      <w:keepLines/>
      <w:spacing w:before="40" w:after="0"/>
      <w:outlineLvl w:val="4"/>
    </w:pPr>
    <w:rPr>
      <w:rFonts w:eastAsiaTheme="majorEastAsia" w:cstheme="majorBidi"/>
      <w:b/>
      <w:color w:val="2E74B5" w:themeColor="accent1" w:themeShade="BF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C6395"/>
    <w:pPr>
      <w:spacing w:after="0" w:line="240" w:lineRule="auto"/>
    </w:pPr>
    <w:rPr>
      <w:rFonts w:asciiTheme="minorHAnsi" w:hAnsiTheme="minorHAnsi" w:cstheme="minorBidi"/>
      <w:sz w:val="22"/>
      <w:lang w:val="en-MY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C6395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D2309"/>
    <w:rPr>
      <w:rFonts w:eastAsiaTheme="majorEastAsia" w:cstheme="majorBidi"/>
      <w:b/>
      <w:color w:val="2E74B5" w:themeColor="accent1" w:themeShade="BF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6395"/>
    <w:rPr>
      <w:rFonts w:eastAsiaTheme="majorEastAsia" w:cstheme="majorBidi"/>
      <w:b/>
      <w:color w:val="2E74B5" w:themeColor="accent1" w:themeShade="BF"/>
      <w:sz w:val="26"/>
      <w:szCs w:val="26"/>
      <w:u w:val="single"/>
    </w:rPr>
  </w:style>
  <w:style w:type="paragraph" w:styleId="ListParagraph">
    <w:name w:val="List Paragraph"/>
    <w:basedOn w:val="Normal"/>
    <w:uiPriority w:val="34"/>
    <w:qFormat/>
    <w:rsid w:val="00CC639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1F4E09"/>
    <w:rPr>
      <w:rFonts w:eastAsiaTheme="majorEastAsia" w:cstheme="majorBidi"/>
      <w:b/>
      <w:color w:val="1F4D78" w:themeColor="accent1" w:themeShade="7F"/>
      <w:szCs w:val="24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F4E0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E09"/>
    <w:rPr>
      <w:rFonts w:ascii="Segoe UI" w:hAnsi="Segoe UI" w:cs="Segoe UI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1F4E09"/>
    <w:rPr>
      <w:rFonts w:eastAsiaTheme="majorEastAsia" w:cstheme="majorBidi"/>
      <w:b/>
      <w:iCs/>
      <w:color w:val="2E74B5" w:themeColor="accent1" w:themeShade="BF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rsid w:val="00A93BF7"/>
    <w:rPr>
      <w:rFonts w:eastAsiaTheme="majorEastAsia" w:cstheme="majorBidi"/>
      <w:b/>
      <w:color w:val="2E74B5" w:themeColor="accent1" w:themeShade="B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E10E96"/>
    <w:pPr>
      <w:outlineLvl w:val="9"/>
    </w:pPr>
    <w:rPr>
      <w:rFonts w:asciiTheme="majorHAnsi" w:hAnsiTheme="majorHAnsi"/>
      <w:b w:val="0"/>
      <w:u w:val="none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E10E9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10E9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10E96"/>
    <w:pPr>
      <w:spacing w:after="100"/>
      <w:ind w:left="480"/>
    </w:pPr>
  </w:style>
  <w:style w:type="paragraph" w:styleId="Header">
    <w:name w:val="header"/>
    <w:basedOn w:val="Normal"/>
    <w:link w:val="HeaderChar"/>
    <w:uiPriority w:val="99"/>
    <w:unhideWhenUsed/>
    <w:rsid w:val="00E10E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0E96"/>
  </w:style>
  <w:style w:type="paragraph" w:styleId="Footer">
    <w:name w:val="footer"/>
    <w:basedOn w:val="Normal"/>
    <w:link w:val="FooterChar"/>
    <w:uiPriority w:val="99"/>
    <w:unhideWhenUsed/>
    <w:rsid w:val="00E10E96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0E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3.emf"/><Relationship Id="rId26" Type="http://schemas.openxmlformats.org/officeDocument/2006/relationships/image" Target="media/image7.emf"/><Relationship Id="rId39" Type="http://schemas.openxmlformats.org/officeDocument/2006/relationships/package" Target="embeddings/Microsoft_Visio_Drawing10.vsdx"/><Relationship Id="rId21" Type="http://schemas.openxmlformats.org/officeDocument/2006/relationships/package" Target="embeddings/Microsoft_Visio_Drawing2.vsdx"/><Relationship Id="rId34" Type="http://schemas.openxmlformats.org/officeDocument/2006/relationships/image" Target="media/image12.emf"/><Relationship Id="rId42" Type="http://schemas.openxmlformats.org/officeDocument/2006/relationships/image" Target="media/image16.emf"/><Relationship Id="rId47" Type="http://schemas.openxmlformats.org/officeDocument/2006/relationships/package" Target="embeddings/Microsoft_Visio_Drawing14.vsdx"/><Relationship Id="rId50" Type="http://schemas.openxmlformats.org/officeDocument/2006/relationships/image" Target="media/image20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package" Target="embeddings/Microsoft_Visio_Drawing.vsdx"/><Relationship Id="rId25" Type="http://schemas.openxmlformats.org/officeDocument/2006/relationships/package" Target="embeddings/Microsoft_Visio_Drawing4.vsdx"/><Relationship Id="rId33" Type="http://schemas.openxmlformats.org/officeDocument/2006/relationships/package" Target="embeddings/Microsoft_Visio_Drawing7.vsdx"/><Relationship Id="rId38" Type="http://schemas.openxmlformats.org/officeDocument/2006/relationships/image" Target="media/image14.emf"/><Relationship Id="rId46" Type="http://schemas.openxmlformats.org/officeDocument/2006/relationships/image" Target="media/image18.emf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4.emf"/><Relationship Id="rId29" Type="http://schemas.openxmlformats.org/officeDocument/2006/relationships/image" Target="media/image9.png"/><Relationship Id="rId41" Type="http://schemas.openxmlformats.org/officeDocument/2006/relationships/package" Target="embeddings/Microsoft_Visio_Drawing11.vsdx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6.emf"/><Relationship Id="rId32" Type="http://schemas.openxmlformats.org/officeDocument/2006/relationships/image" Target="media/image11.emf"/><Relationship Id="rId37" Type="http://schemas.openxmlformats.org/officeDocument/2006/relationships/package" Target="embeddings/Microsoft_Visio_Drawing9.vsdx"/><Relationship Id="rId40" Type="http://schemas.openxmlformats.org/officeDocument/2006/relationships/image" Target="media/image15.emf"/><Relationship Id="rId45" Type="http://schemas.openxmlformats.org/officeDocument/2006/relationships/package" Target="embeddings/Microsoft_Visio_Drawing13.vsdx"/><Relationship Id="rId53" Type="http://schemas.openxmlformats.org/officeDocument/2006/relationships/package" Target="embeddings/Microsoft_Visio_Drawing17.vsdx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23" Type="http://schemas.openxmlformats.org/officeDocument/2006/relationships/package" Target="embeddings/Microsoft_Visio_Drawing3.vsdx"/><Relationship Id="rId28" Type="http://schemas.openxmlformats.org/officeDocument/2006/relationships/image" Target="media/image8.png"/><Relationship Id="rId36" Type="http://schemas.openxmlformats.org/officeDocument/2006/relationships/image" Target="media/image13.emf"/><Relationship Id="rId49" Type="http://schemas.openxmlformats.org/officeDocument/2006/relationships/package" Target="embeddings/Microsoft_Visio_Drawing15.vsdx"/><Relationship Id="rId10" Type="http://schemas.openxmlformats.org/officeDocument/2006/relationships/header" Target="header1.xml"/><Relationship Id="rId19" Type="http://schemas.openxmlformats.org/officeDocument/2006/relationships/package" Target="embeddings/Microsoft_Visio_Drawing1.vsdx"/><Relationship Id="rId31" Type="http://schemas.openxmlformats.org/officeDocument/2006/relationships/package" Target="embeddings/Microsoft_Visio_Drawing6.vsdx"/><Relationship Id="rId44" Type="http://schemas.openxmlformats.org/officeDocument/2006/relationships/image" Target="media/image17.emf"/><Relationship Id="rId52" Type="http://schemas.openxmlformats.org/officeDocument/2006/relationships/image" Target="media/image21.emf"/><Relationship Id="rId4" Type="http://schemas.openxmlformats.org/officeDocument/2006/relationships/settings" Target="settings.xml"/><Relationship Id="rId9" Type="http://schemas.openxmlformats.org/officeDocument/2006/relationships/hyperlink" Target="mailto:limwc1998@gmail.com" TargetMode="External"/><Relationship Id="rId14" Type="http://schemas.openxmlformats.org/officeDocument/2006/relationships/header" Target="header3.xml"/><Relationship Id="rId22" Type="http://schemas.openxmlformats.org/officeDocument/2006/relationships/image" Target="media/image5.emf"/><Relationship Id="rId27" Type="http://schemas.openxmlformats.org/officeDocument/2006/relationships/package" Target="embeddings/Microsoft_Visio_Drawing5.vsdx"/><Relationship Id="rId30" Type="http://schemas.openxmlformats.org/officeDocument/2006/relationships/image" Target="media/image10.emf"/><Relationship Id="rId35" Type="http://schemas.openxmlformats.org/officeDocument/2006/relationships/package" Target="embeddings/Microsoft_Visio_Drawing8.vsdx"/><Relationship Id="rId43" Type="http://schemas.openxmlformats.org/officeDocument/2006/relationships/package" Target="embeddings/Microsoft_Visio_Drawing12.vsdx"/><Relationship Id="rId48" Type="http://schemas.openxmlformats.org/officeDocument/2006/relationships/image" Target="media/image19.emf"/><Relationship Id="rId8" Type="http://schemas.openxmlformats.org/officeDocument/2006/relationships/image" Target="media/image1.png"/><Relationship Id="rId51" Type="http://schemas.openxmlformats.org/officeDocument/2006/relationships/package" Target="embeddings/Microsoft_Visio_Drawing16.vsdx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72C4BCE3-89A3-48D2-908C-015BCA77F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22</Pages>
  <Words>612</Words>
  <Characters>3491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 Zun</dc:creator>
  <cp:keywords/>
  <dc:description/>
  <cp:lastModifiedBy>Ah Zun</cp:lastModifiedBy>
  <cp:revision>3</cp:revision>
  <dcterms:created xsi:type="dcterms:W3CDTF">2019-12-18T09:10:00Z</dcterms:created>
  <dcterms:modified xsi:type="dcterms:W3CDTF">2019-12-19T06:20:00Z</dcterms:modified>
</cp:coreProperties>
</file>