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186E" w14:textId="77777777" w:rsidR="00F334B6" w:rsidRPr="00E003AB" w:rsidRDefault="00F334B6" w:rsidP="00E003AB">
      <w:pPr>
        <w:spacing w:after="0" w:line="168" w:lineRule="auto"/>
        <w:rPr>
          <w:b/>
          <w:sz w:val="9"/>
          <w:szCs w:val="9"/>
        </w:rPr>
      </w:pPr>
      <w:r w:rsidRPr="00E003AB">
        <w:rPr>
          <w:b/>
          <w:sz w:val="9"/>
          <w:szCs w:val="9"/>
        </w:rPr>
        <w:t>Вопросы к тесту «Инновация» (2019-РЛ2,РЛ6 – 6-й курс)</w:t>
      </w:r>
    </w:p>
    <w:p w14:paraId="02EA1273" w14:textId="77777777" w:rsidR="00F334B6" w:rsidRPr="00E003AB" w:rsidRDefault="00F334B6" w:rsidP="00E003AB">
      <w:pPr>
        <w:spacing w:after="0" w:line="168" w:lineRule="auto"/>
        <w:rPr>
          <w:b/>
          <w:sz w:val="9"/>
          <w:szCs w:val="9"/>
        </w:rPr>
      </w:pPr>
      <w:r w:rsidRPr="00E003AB">
        <w:rPr>
          <w:b/>
          <w:sz w:val="9"/>
          <w:szCs w:val="9"/>
        </w:rPr>
        <w:t>Вариант 1</w:t>
      </w:r>
    </w:p>
    <w:p w14:paraId="68D27B20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1440"/>
        </w:tabs>
        <w:spacing w:after="0" w:line="168" w:lineRule="auto"/>
        <w:ind w:left="0" w:firstLine="0"/>
        <w:jc w:val="both"/>
        <w:rPr>
          <w:b/>
          <w:sz w:val="9"/>
          <w:szCs w:val="9"/>
          <w:lang w:val="en-US"/>
        </w:rPr>
      </w:pPr>
      <w:r w:rsidRPr="00E003AB">
        <w:rPr>
          <w:b/>
          <w:sz w:val="9"/>
          <w:szCs w:val="9"/>
        </w:rPr>
        <w:t xml:space="preserve">Выберите одно верное утверждение. </w:t>
      </w:r>
    </w:p>
    <w:p w14:paraId="6DCA610D" w14:textId="77777777" w:rsidR="00F334B6" w:rsidRPr="00E003AB" w:rsidRDefault="00F334B6" w:rsidP="00E003AB">
      <w:pPr>
        <w:pStyle w:val="ListParagraph"/>
        <w:spacing w:after="0" w:line="168" w:lineRule="auto"/>
        <w:ind w:left="0"/>
        <w:jc w:val="both"/>
        <w:rPr>
          <w:sz w:val="9"/>
          <w:szCs w:val="9"/>
          <w:lang w:val="en-US"/>
        </w:rPr>
      </w:pPr>
      <w:r w:rsidRPr="00E003AB">
        <w:rPr>
          <w:b/>
          <w:sz w:val="9"/>
          <w:szCs w:val="9"/>
          <w:highlight w:val="yellow"/>
        </w:rPr>
        <w:t>Инновация – это</w:t>
      </w:r>
      <w:r w:rsidRPr="00E003AB">
        <w:rPr>
          <w:sz w:val="9"/>
          <w:szCs w:val="9"/>
        </w:rPr>
        <w:t>: (</w:t>
      </w:r>
      <w:r w:rsidRPr="00E003AB">
        <w:rPr>
          <w:b/>
          <w:color w:val="C00000"/>
          <w:sz w:val="9"/>
          <w:szCs w:val="9"/>
          <w:highlight w:val="yellow"/>
        </w:rPr>
        <w:t>2</w:t>
      </w:r>
      <w:r w:rsidRPr="00E003AB">
        <w:rPr>
          <w:sz w:val="9"/>
          <w:szCs w:val="9"/>
        </w:rPr>
        <w:t>)</w:t>
      </w:r>
    </w:p>
    <w:p w14:paraId="07FA2C2F" w14:textId="77777777" w:rsidR="00F334B6" w:rsidRPr="00E003AB" w:rsidRDefault="00F334B6" w:rsidP="00E003AB">
      <w:pPr>
        <w:pStyle w:val="ListParagraph"/>
        <w:numPr>
          <w:ilvl w:val="1"/>
          <w:numId w:val="1"/>
        </w:numPr>
        <w:tabs>
          <w:tab w:val="num" w:pos="1440"/>
        </w:tabs>
        <w:spacing w:after="0" w:line="168" w:lineRule="auto"/>
        <w:ind w:left="0" w:firstLine="0"/>
        <w:jc w:val="both"/>
        <w:rPr>
          <w:sz w:val="9"/>
          <w:szCs w:val="9"/>
        </w:rPr>
      </w:pPr>
      <w:r w:rsidRPr="00E003AB">
        <w:rPr>
          <w:sz w:val="9"/>
          <w:szCs w:val="9"/>
        </w:rPr>
        <w:t>Нововведение в области техники, технологии, организации труда или управления.</w:t>
      </w:r>
    </w:p>
    <w:p w14:paraId="237DAF50" w14:textId="77777777" w:rsidR="00F334B6" w:rsidRPr="00E003AB" w:rsidRDefault="00F334B6" w:rsidP="00E003AB">
      <w:pPr>
        <w:pStyle w:val="ListParagraph"/>
        <w:numPr>
          <w:ilvl w:val="1"/>
          <w:numId w:val="1"/>
        </w:numPr>
        <w:tabs>
          <w:tab w:val="num" w:pos="1440"/>
        </w:tabs>
        <w:spacing w:after="0" w:line="168" w:lineRule="auto"/>
        <w:ind w:left="0" w:firstLine="0"/>
        <w:jc w:val="both"/>
        <w:rPr>
          <w:sz w:val="9"/>
          <w:szCs w:val="9"/>
        </w:rPr>
      </w:pPr>
      <w:r w:rsidRPr="00E003AB">
        <w:rPr>
          <w:sz w:val="9"/>
          <w:szCs w:val="9"/>
          <w:highlight w:val="yellow"/>
        </w:rPr>
        <w:t>Введение в употребление какого-либо нового или значительно улучшенного продукта (товара или услуги) или процесса, нового метода маркетинга или нового организационного метода в деловой практике, организации рабочих мест или внешних связях.</w:t>
      </w:r>
    </w:p>
    <w:p w14:paraId="27BB584C" w14:textId="77777777" w:rsidR="00F334B6" w:rsidRPr="00E003AB" w:rsidRDefault="00F334B6" w:rsidP="00E003AB">
      <w:pPr>
        <w:pStyle w:val="ListParagraph"/>
        <w:spacing w:after="0" w:line="168" w:lineRule="auto"/>
        <w:ind w:left="0"/>
        <w:jc w:val="both"/>
        <w:rPr>
          <w:sz w:val="9"/>
          <w:szCs w:val="9"/>
        </w:rPr>
      </w:pPr>
    </w:p>
    <w:p w14:paraId="593712FB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2160"/>
        </w:tabs>
        <w:spacing w:after="0" w:line="168" w:lineRule="auto"/>
        <w:ind w:left="0" w:firstLine="0"/>
        <w:contextualSpacing w:val="0"/>
        <w:rPr>
          <w:b/>
          <w:sz w:val="9"/>
          <w:szCs w:val="9"/>
        </w:rPr>
      </w:pPr>
      <w:r w:rsidRPr="00E003AB">
        <w:rPr>
          <w:b/>
          <w:sz w:val="9"/>
          <w:szCs w:val="9"/>
        </w:rPr>
        <w:t xml:space="preserve">Выберите наиболее верное, частично верное и неверное утверждение. </w:t>
      </w:r>
    </w:p>
    <w:p w14:paraId="30E009F1" w14:textId="77777777" w:rsidR="00F334B6" w:rsidRPr="00E003AB" w:rsidRDefault="00F334B6" w:rsidP="00E003AB">
      <w:pPr>
        <w:spacing w:after="0" w:line="168" w:lineRule="auto"/>
        <w:contextualSpacing/>
        <w:rPr>
          <w:sz w:val="9"/>
          <w:szCs w:val="9"/>
        </w:rPr>
      </w:pPr>
      <w:r w:rsidRPr="00E003AB">
        <w:rPr>
          <w:sz w:val="9"/>
          <w:szCs w:val="9"/>
        </w:rPr>
        <w:t>Инновация – это: (</w:t>
      </w:r>
      <w:r w:rsidRPr="00E003AB">
        <w:rPr>
          <w:b/>
          <w:color w:val="C00000"/>
          <w:sz w:val="9"/>
          <w:szCs w:val="9"/>
          <w:highlight w:val="yellow"/>
        </w:rPr>
        <w:t>1, 2, 3</w:t>
      </w:r>
      <w:r w:rsidRPr="00E003AB">
        <w:rPr>
          <w:sz w:val="9"/>
          <w:szCs w:val="9"/>
        </w:rPr>
        <w:t>)</w:t>
      </w:r>
    </w:p>
    <w:p w14:paraId="1DEA2577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 xml:space="preserve">Введение в употребление какого-либо нового или значительно улучшенного продукта (товара или услуги) или процесса, нового метода маркетинга или нового организационного метода в деловой практике, организации рабочих мест или внешних связях – </w:t>
      </w:r>
      <w:r w:rsidRPr="00E003AB">
        <w:rPr>
          <w:b/>
          <w:color w:val="C00000"/>
          <w:sz w:val="9"/>
          <w:szCs w:val="9"/>
          <w:highlight w:val="yellow"/>
        </w:rPr>
        <w:t>наиболее верное</w:t>
      </w:r>
    </w:p>
    <w:p w14:paraId="3AAC0193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b/>
          <w:color w:val="C00000"/>
          <w:sz w:val="9"/>
          <w:szCs w:val="9"/>
          <w:highlight w:val="yellow"/>
        </w:rPr>
      </w:pPr>
      <w:r w:rsidRPr="00E003AB">
        <w:rPr>
          <w:sz w:val="9"/>
          <w:szCs w:val="9"/>
        </w:rPr>
        <w:t xml:space="preserve">Комплекс направленных на достижение экономического эффекта мероприятий по введению в употребление какого-либо нового или значительно улучшенного продукта (товара или услуги) или процесса, нового метода маркетинга или нового организационного метода в деловой практике, организации рабочих мест или внешних связях; в том числе по коммерциализации научных и (или) научно-технических результатов – </w:t>
      </w:r>
      <w:r w:rsidRPr="00E003AB">
        <w:rPr>
          <w:b/>
          <w:color w:val="C00000"/>
          <w:sz w:val="9"/>
          <w:szCs w:val="9"/>
          <w:highlight w:val="yellow"/>
        </w:rPr>
        <w:t>частично верное</w:t>
      </w:r>
    </w:p>
    <w:p w14:paraId="73C538D8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b/>
          <w:color w:val="C00000"/>
          <w:sz w:val="9"/>
          <w:szCs w:val="9"/>
          <w:highlight w:val="yellow"/>
        </w:rPr>
      </w:pPr>
      <w:r w:rsidRPr="00E003AB">
        <w:rPr>
          <w:sz w:val="9"/>
          <w:szCs w:val="9"/>
        </w:rPr>
        <w:t xml:space="preserve">Совокупность технических, производственных и коммерческих мероприятий, приводящих к появлению на рынке новых и улучшенных промышленных процессов и оборудования – </w:t>
      </w:r>
      <w:r w:rsidRPr="00E003AB">
        <w:rPr>
          <w:b/>
          <w:color w:val="C00000"/>
          <w:sz w:val="9"/>
          <w:szCs w:val="9"/>
          <w:highlight w:val="yellow"/>
        </w:rPr>
        <w:t>неверное</w:t>
      </w:r>
    </w:p>
    <w:p w14:paraId="7022AB81" w14:textId="77777777" w:rsidR="00F334B6" w:rsidRPr="00E003AB" w:rsidRDefault="00F334B6" w:rsidP="00E003AB">
      <w:pPr>
        <w:pStyle w:val="ListParagraph"/>
        <w:spacing w:after="0" w:line="168" w:lineRule="auto"/>
        <w:ind w:left="0"/>
        <w:jc w:val="both"/>
        <w:rPr>
          <w:sz w:val="9"/>
          <w:szCs w:val="9"/>
        </w:rPr>
      </w:pPr>
    </w:p>
    <w:p w14:paraId="7D1A6992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2160"/>
        </w:tabs>
        <w:spacing w:after="0" w:line="168" w:lineRule="auto"/>
        <w:ind w:left="0" w:firstLine="0"/>
        <w:contextualSpacing w:val="0"/>
        <w:rPr>
          <w:b/>
          <w:sz w:val="9"/>
          <w:szCs w:val="9"/>
        </w:rPr>
      </w:pPr>
      <w:r w:rsidRPr="00E003AB">
        <w:rPr>
          <w:b/>
          <w:sz w:val="9"/>
          <w:szCs w:val="9"/>
        </w:rPr>
        <w:t>Подставьте правильный вариант ответа.</w:t>
      </w:r>
    </w:p>
    <w:p w14:paraId="79511406" w14:textId="77777777" w:rsidR="00F334B6" w:rsidRPr="00E003AB" w:rsidRDefault="00F334B6" w:rsidP="00E003AB">
      <w:pPr>
        <w:spacing w:after="0" w:line="168" w:lineRule="auto"/>
        <w:contextualSpacing/>
        <w:rPr>
          <w:b/>
          <w:sz w:val="9"/>
          <w:szCs w:val="9"/>
        </w:rPr>
      </w:pPr>
      <w:r w:rsidRPr="00E003AB">
        <w:rPr>
          <w:b/>
          <w:sz w:val="9"/>
          <w:szCs w:val="9"/>
        </w:rPr>
        <w:t xml:space="preserve">Инновацией является </w:t>
      </w:r>
      <w:r w:rsidRPr="00E003AB">
        <w:rPr>
          <w:b/>
          <w:sz w:val="9"/>
          <w:szCs w:val="9"/>
          <w:highlight w:val="yellow"/>
        </w:rPr>
        <w:t>_(</w:t>
      </w:r>
      <w:r w:rsidRPr="00E003AB">
        <w:rPr>
          <w:b/>
          <w:color w:val="C00000"/>
          <w:sz w:val="9"/>
          <w:szCs w:val="9"/>
          <w:highlight w:val="yellow"/>
        </w:rPr>
        <w:t>2</w:t>
      </w:r>
      <w:r w:rsidRPr="00E003AB">
        <w:rPr>
          <w:b/>
          <w:sz w:val="9"/>
          <w:szCs w:val="9"/>
        </w:rPr>
        <w:t>)__ нового продукта или процесса.</w:t>
      </w:r>
    </w:p>
    <w:p w14:paraId="367A327A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Изобретение.</w:t>
      </w:r>
    </w:p>
    <w:p w14:paraId="08EF3563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b/>
          <w:color w:val="C00000"/>
          <w:sz w:val="9"/>
          <w:szCs w:val="9"/>
          <w:highlight w:val="yellow"/>
        </w:rPr>
      </w:pPr>
      <w:r w:rsidRPr="00E003AB">
        <w:rPr>
          <w:b/>
          <w:color w:val="C00000"/>
          <w:sz w:val="9"/>
          <w:szCs w:val="9"/>
          <w:highlight w:val="yellow"/>
        </w:rPr>
        <w:t>Введение в употребление.</w:t>
      </w:r>
    </w:p>
    <w:p w14:paraId="5BDFB9E1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Разработка.</w:t>
      </w:r>
    </w:p>
    <w:p w14:paraId="30EADF4E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Реклама.</w:t>
      </w:r>
    </w:p>
    <w:p w14:paraId="3D8582C3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Утилизация.</w:t>
      </w:r>
    </w:p>
    <w:p w14:paraId="45F63AFF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2160"/>
        </w:tabs>
        <w:spacing w:after="0" w:line="168" w:lineRule="auto"/>
        <w:ind w:left="0" w:firstLine="0"/>
        <w:contextualSpacing w:val="0"/>
        <w:rPr>
          <w:sz w:val="9"/>
          <w:szCs w:val="9"/>
        </w:rPr>
      </w:pPr>
      <w:r w:rsidRPr="00E003AB">
        <w:rPr>
          <w:sz w:val="9"/>
          <w:szCs w:val="9"/>
        </w:rPr>
        <w:t xml:space="preserve">Выберите один правильный ответ. </w:t>
      </w:r>
    </w:p>
    <w:p w14:paraId="12421F68" w14:textId="77777777" w:rsidR="00F334B6" w:rsidRPr="00E003AB" w:rsidRDefault="00F334B6" w:rsidP="00E003AB">
      <w:pPr>
        <w:spacing w:after="0" w:line="168" w:lineRule="auto"/>
        <w:contextualSpacing/>
        <w:rPr>
          <w:sz w:val="9"/>
          <w:szCs w:val="9"/>
        </w:rPr>
      </w:pPr>
      <w:r w:rsidRPr="00E003AB">
        <w:rPr>
          <w:sz w:val="9"/>
          <w:szCs w:val="9"/>
        </w:rPr>
        <w:t>Термин «инновация» имеет в основном значение (</w:t>
      </w:r>
      <w:r w:rsidRPr="00E003AB">
        <w:rPr>
          <w:b/>
          <w:color w:val="C00000"/>
          <w:sz w:val="9"/>
          <w:szCs w:val="9"/>
          <w:highlight w:val="yellow"/>
        </w:rPr>
        <w:t>1</w:t>
      </w:r>
      <w:r w:rsidRPr="00E003AB">
        <w:rPr>
          <w:sz w:val="9"/>
          <w:szCs w:val="9"/>
        </w:rPr>
        <w:t>):</w:t>
      </w:r>
    </w:p>
    <w:p w14:paraId="0DBB994C" w14:textId="77777777" w:rsidR="00F334B6" w:rsidRPr="00E003AB" w:rsidRDefault="00F334B6" w:rsidP="00E003AB">
      <w:pPr>
        <w:pStyle w:val="NoSpacing"/>
        <w:numPr>
          <w:ilvl w:val="0"/>
          <w:numId w:val="8"/>
        </w:numPr>
        <w:spacing w:line="168" w:lineRule="auto"/>
        <w:ind w:left="0" w:firstLine="0"/>
        <w:rPr>
          <w:b/>
          <w:color w:val="C0504D"/>
          <w:sz w:val="9"/>
          <w:szCs w:val="9"/>
          <w:highlight w:val="yellow"/>
        </w:rPr>
      </w:pPr>
      <w:r w:rsidRPr="00E003AB">
        <w:rPr>
          <w:b/>
          <w:color w:val="C0504D"/>
          <w:sz w:val="9"/>
          <w:szCs w:val="9"/>
          <w:highlight w:val="yellow"/>
        </w:rPr>
        <w:t>Экономическое.</w:t>
      </w:r>
    </w:p>
    <w:p w14:paraId="70F4BB25" w14:textId="77777777" w:rsidR="00F334B6" w:rsidRPr="00E003AB" w:rsidRDefault="00F334B6" w:rsidP="00E003AB">
      <w:pPr>
        <w:pStyle w:val="NoSpacing"/>
        <w:numPr>
          <w:ilvl w:val="0"/>
          <w:numId w:val="8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Политическое.</w:t>
      </w:r>
    </w:p>
    <w:p w14:paraId="77BC5FAB" w14:textId="77777777" w:rsidR="00F334B6" w:rsidRPr="00E003AB" w:rsidRDefault="00F334B6" w:rsidP="00E003AB">
      <w:pPr>
        <w:pStyle w:val="NoSpacing"/>
        <w:numPr>
          <w:ilvl w:val="0"/>
          <w:numId w:val="8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Техническое.</w:t>
      </w:r>
    </w:p>
    <w:p w14:paraId="10AF0C40" w14:textId="77777777" w:rsidR="00F334B6" w:rsidRPr="00E003AB" w:rsidRDefault="00F334B6" w:rsidP="00E003AB">
      <w:pPr>
        <w:pStyle w:val="NoSpacing"/>
        <w:numPr>
          <w:ilvl w:val="0"/>
          <w:numId w:val="8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Культурное.</w:t>
      </w:r>
    </w:p>
    <w:p w14:paraId="2675A0BC" w14:textId="77777777" w:rsidR="00F334B6" w:rsidRPr="00E003AB" w:rsidRDefault="00F334B6" w:rsidP="00E003AB">
      <w:pPr>
        <w:pStyle w:val="NoSpacing"/>
        <w:numPr>
          <w:ilvl w:val="0"/>
          <w:numId w:val="8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Социальное.</w:t>
      </w:r>
    </w:p>
    <w:p w14:paraId="09A40998" w14:textId="77777777" w:rsidR="00F334B6" w:rsidRPr="00E003AB" w:rsidRDefault="00F334B6" w:rsidP="00E003AB">
      <w:pPr>
        <w:pStyle w:val="NoSpacing"/>
        <w:numPr>
          <w:ilvl w:val="0"/>
          <w:numId w:val="8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Психологическое.</w:t>
      </w:r>
    </w:p>
    <w:p w14:paraId="7510AFA8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</w:p>
    <w:p w14:paraId="1C2FBD04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2160"/>
        </w:tabs>
        <w:spacing w:after="0" w:line="168" w:lineRule="auto"/>
        <w:ind w:left="0" w:firstLine="0"/>
        <w:contextualSpacing w:val="0"/>
        <w:rPr>
          <w:sz w:val="9"/>
          <w:szCs w:val="9"/>
        </w:rPr>
      </w:pPr>
      <w:r w:rsidRPr="00E003AB">
        <w:rPr>
          <w:sz w:val="9"/>
          <w:szCs w:val="9"/>
        </w:rPr>
        <w:t xml:space="preserve">Выберите один правильный ответ. </w:t>
      </w:r>
    </w:p>
    <w:p w14:paraId="6E72F507" w14:textId="77777777" w:rsidR="00F334B6" w:rsidRPr="00E003AB" w:rsidRDefault="00F334B6" w:rsidP="00E003AB">
      <w:pPr>
        <w:spacing w:after="0" w:line="168" w:lineRule="auto"/>
        <w:contextualSpacing/>
        <w:rPr>
          <w:sz w:val="9"/>
          <w:szCs w:val="9"/>
        </w:rPr>
      </w:pPr>
      <w:r w:rsidRPr="00E003AB">
        <w:rPr>
          <w:sz w:val="9"/>
          <w:szCs w:val="9"/>
        </w:rPr>
        <w:t xml:space="preserve">Термин «инновация» ввёл в научный оборот </w:t>
      </w:r>
      <w:r w:rsidRPr="00E003AB">
        <w:rPr>
          <w:b/>
          <w:sz w:val="9"/>
          <w:szCs w:val="9"/>
          <w:highlight w:val="yellow"/>
        </w:rPr>
        <w:t>(</w:t>
      </w:r>
      <w:r w:rsidRPr="00E003AB">
        <w:rPr>
          <w:b/>
          <w:color w:val="C00000"/>
          <w:sz w:val="9"/>
          <w:szCs w:val="9"/>
          <w:highlight w:val="yellow"/>
        </w:rPr>
        <w:t>4</w:t>
      </w:r>
      <w:r w:rsidRPr="00E003AB">
        <w:rPr>
          <w:sz w:val="9"/>
          <w:szCs w:val="9"/>
        </w:rPr>
        <w:t>):</w:t>
      </w:r>
    </w:p>
    <w:p w14:paraId="4B2EFEAF" w14:textId="77777777" w:rsidR="00F334B6" w:rsidRPr="00E003AB" w:rsidRDefault="00F334B6" w:rsidP="00E003AB">
      <w:pPr>
        <w:pStyle w:val="NoSpacing"/>
        <w:numPr>
          <w:ilvl w:val="0"/>
          <w:numId w:val="9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 xml:space="preserve">Пётр I, </w:t>
      </w:r>
      <w:smartTag w:uri="urn:schemas-microsoft-com:office:smarttags" w:element="metricconverter">
        <w:smartTagPr>
          <w:attr w:name="ProductID" w:val="1712 г"/>
        </w:smartTagPr>
        <w:r w:rsidRPr="00E003AB">
          <w:rPr>
            <w:sz w:val="9"/>
            <w:szCs w:val="9"/>
          </w:rPr>
          <w:t>1712 г</w:t>
        </w:r>
      </w:smartTag>
      <w:r w:rsidRPr="00E003AB">
        <w:rPr>
          <w:sz w:val="9"/>
          <w:szCs w:val="9"/>
        </w:rPr>
        <w:t>.</w:t>
      </w:r>
    </w:p>
    <w:p w14:paraId="64ED6433" w14:textId="77777777" w:rsidR="00F334B6" w:rsidRPr="00E003AB" w:rsidRDefault="00F334B6" w:rsidP="00E003AB">
      <w:pPr>
        <w:pStyle w:val="NoSpacing"/>
        <w:numPr>
          <w:ilvl w:val="0"/>
          <w:numId w:val="9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 xml:space="preserve">К. Маркс, </w:t>
      </w:r>
      <w:smartTag w:uri="urn:schemas-microsoft-com:office:smarttags" w:element="metricconverter">
        <w:smartTagPr>
          <w:attr w:name="ProductID" w:val="1867 г"/>
        </w:smartTagPr>
        <w:r w:rsidRPr="00E003AB">
          <w:rPr>
            <w:sz w:val="9"/>
            <w:szCs w:val="9"/>
          </w:rPr>
          <w:t>1867 г</w:t>
        </w:r>
      </w:smartTag>
      <w:r w:rsidRPr="00E003AB">
        <w:rPr>
          <w:sz w:val="9"/>
          <w:szCs w:val="9"/>
        </w:rPr>
        <w:t>.</w:t>
      </w:r>
    </w:p>
    <w:p w14:paraId="0229F690" w14:textId="77777777" w:rsidR="00F334B6" w:rsidRPr="00E003AB" w:rsidRDefault="00F334B6" w:rsidP="00E003AB">
      <w:pPr>
        <w:pStyle w:val="NoSpacing"/>
        <w:numPr>
          <w:ilvl w:val="0"/>
          <w:numId w:val="9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 xml:space="preserve">Г. Форд, </w:t>
      </w:r>
      <w:smartTag w:uri="urn:schemas-microsoft-com:office:smarttags" w:element="metricconverter">
        <w:smartTagPr>
          <w:attr w:name="ProductID" w:val="1908 г"/>
        </w:smartTagPr>
        <w:r w:rsidRPr="00E003AB">
          <w:rPr>
            <w:sz w:val="9"/>
            <w:szCs w:val="9"/>
          </w:rPr>
          <w:t>1908 г</w:t>
        </w:r>
      </w:smartTag>
      <w:r w:rsidRPr="00E003AB">
        <w:rPr>
          <w:sz w:val="9"/>
          <w:szCs w:val="9"/>
        </w:rPr>
        <w:t>.</w:t>
      </w:r>
    </w:p>
    <w:p w14:paraId="1EE4935C" w14:textId="77777777" w:rsidR="00F334B6" w:rsidRPr="00E003AB" w:rsidRDefault="00F334B6" w:rsidP="00E003AB">
      <w:pPr>
        <w:pStyle w:val="NoSpacing"/>
        <w:numPr>
          <w:ilvl w:val="0"/>
          <w:numId w:val="9"/>
        </w:numPr>
        <w:spacing w:line="168" w:lineRule="auto"/>
        <w:ind w:left="0" w:firstLine="0"/>
        <w:rPr>
          <w:b/>
          <w:color w:val="C00000"/>
          <w:sz w:val="9"/>
          <w:szCs w:val="9"/>
          <w:highlight w:val="yellow"/>
        </w:rPr>
      </w:pPr>
      <w:r w:rsidRPr="00E003AB">
        <w:rPr>
          <w:b/>
          <w:color w:val="C00000"/>
          <w:sz w:val="9"/>
          <w:szCs w:val="9"/>
          <w:highlight w:val="yellow"/>
        </w:rPr>
        <w:t xml:space="preserve">Й. Шумпетер, </w:t>
      </w:r>
      <w:smartTag w:uri="urn:schemas-microsoft-com:office:smarttags" w:element="metricconverter">
        <w:smartTagPr>
          <w:attr w:name="ProductID" w:val="1911 г"/>
        </w:smartTagPr>
        <w:r w:rsidRPr="00E003AB">
          <w:rPr>
            <w:b/>
            <w:color w:val="C00000"/>
            <w:sz w:val="9"/>
            <w:szCs w:val="9"/>
            <w:highlight w:val="yellow"/>
          </w:rPr>
          <w:t>1911 г</w:t>
        </w:r>
      </w:smartTag>
      <w:r w:rsidRPr="00E003AB">
        <w:rPr>
          <w:b/>
          <w:color w:val="C00000"/>
          <w:sz w:val="9"/>
          <w:szCs w:val="9"/>
          <w:highlight w:val="yellow"/>
        </w:rPr>
        <w:t>.</w:t>
      </w:r>
    </w:p>
    <w:p w14:paraId="41F5E7DF" w14:textId="77777777" w:rsidR="00F334B6" w:rsidRPr="00E003AB" w:rsidRDefault="00F334B6" w:rsidP="00E003AB">
      <w:pPr>
        <w:pStyle w:val="NoSpacing"/>
        <w:numPr>
          <w:ilvl w:val="0"/>
          <w:numId w:val="9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 xml:space="preserve">Б. Гейтс, </w:t>
      </w:r>
      <w:smartTag w:uri="urn:schemas-microsoft-com:office:smarttags" w:element="metricconverter">
        <w:smartTagPr>
          <w:attr w:name="ProductID" w:val="2008 г"/>
        </w:smartTagPr>
        <w:r w:rsidRPr="00E003AB">
          <w:rPr>
            <w:sz w:val="9"/>
            <w:szCs w:val="9"/>
          </w:rPr>
          <w:t>2008 г</w:t>
        </w:r>
      </w:smartTag>
      <w:r w:rsidRPr="00E003AB">
        <w:rPr>
          <w:sz w:val="9"/>
          <w:szCs w:val="9"/>
        </w:rPr>
        <w:t>.</w:t>
      </w:r>
    </w:p>
    <w:p w14:paraId="11CD3061" w14:textId="77777777" w:rsidR="00F334B6" w:rsidRPr="00E003AB" w:rsidRDefault="00F334B6" w:rsidP="00E003AB">
      <w:pPr>
        <w:pStyle w:val="NoSpacing"/>
        <w:numPr>
          <w:ilvl w:val="0"/>
          <w:numId w:val="9"/>
        </w:numPr>
        <w:spacing w:line="168" w:lineRule="auto"/>
        <w:ind w:left="0" w:firstLine="0"/>
        <w:rPr>
          <w:color w:val="333333"/>
          <w:sz w:val="9"/>
          <w:szCs w:val="9"/>
        </w:rPr>
      </w:pPr>
      <w:r w:rsidRPr="00E003AB">
        <w:rPr>
          <w:sz w:val="9"/>
          <w:szCs w:val="9"/>
        </w:rPr>
        <w:t xml:space="preserve">Б. Обама, </w:t>
      </w:r>
      <w:smartTag w:uri="urn:schemas-microsoft-com:office:smarttags" w:element="metricconverter">
        <w:smartTagPr>
          <w:attr w:name="ProductID" w:val="2012 г"/>
        </w:smartTagPr>
        <w:r w:rsidRPr="00E003AB">
          <w:rPr>
            <w:sz w:val="9"/>
            <w:szCs w:val="9"/>
          </w:rPr>
          <w:t>2012 г</w:t>
        </w:r>
      </w:smartTag>
      <w:r w:rsidRPr="00E003AB">
        <w:rPr>
          <w:sz w:val="9"/>
          <w:szCs w:val="9"/>
        </w:rPr>
        <w:t>.</w:t>
      </w:r>
    </w:p>
    <w:p w14:paraId="07C5AEF7" w14:textId="77777777" w:rsidR="00F334B6" w:rsidRPr="00E003AB" w:rsidRDefault="00F334B6" w:rsidP="00E003AB">
      <w:pPr>
        <w:pStyle w:val="NoSpacing"/>
        <w:numPr>
          <w:ilvl w:val="0"/>
          <w:numId w:val="9"/>
        </w:numPr>
        <w:spacing w:line="168" w:lineRule="auto"/>
        <w:ind w:left="0" w:firstLine="0"/>
        <w:rPr>
          <w:color w:val="333333"/>
          <w:sz w:val="9"/>
          <w:szCs w:val="9"/>
        </w:rPr>
      </w:pPr>
      <w:r w:rsidRPr="00E003AB">
        <w:rPr>
          <w:color w:val="333333"/>
          <w:sz w:val="9"/>
          <w:szCs w:val="9"/>
        </w:rPr>
        <w:t xml:space="preserve">Л.Д. </w:t>
      </w:r>
      <w:r w:rsidRPr="00E003AB">
        <w:rPr>
          <w:bCs/>
          <w:color w:val="333333"/>
          <w:sz w:val="9"/>
          <w:szCs w:val="9"/>
        </w:rPr>
        <w:t>Ландау,</w:t>
      </w:r>
      <w:r w:rsidRPr="00E003AB">
        <w:rPr>
          <w:b/>
          <w:bCs/>
          <w:color w:val="333333"/>
          <w:sz w:val="9"/>
          <w:szCs w:val="9"/>
        </w:rPr>
        <w:t xml:space="preserve"> </w:t>
      </w:r>
      <w:r w:rsidRPr="00E003AB">
        <w:rPr>
          <w:color w:val="333333"/>
          <w:sz w:val="9"/>
          <w:szCs w:val="9"/>
        </w:rPr>
        <w:t>1946</w:t>
      </w:r>
    </w:p>
    <w:p w14:paraId="45D5F646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2160"/>
        </w:tabs>
        <w:spacing w:after="0" w:line="168" w:lineRule="auto"/>
        <w:ind w:left="0" w:firstLine="0"/>
        <w:contextualSpacing w:val="0"/>
        <w:rPr>
          <w:b/>
          <w:sz w:val="9"/>
          <w:szCs w:val="9"/>
        </w:rPr>
      </w:pPr>
      <w:r w:rsidRPr="00E003AB">
        <w:rPr>
          <w:b/>
          <w:sz w:val="9"/>
          <w:szCs w:val="9"/>
        </w:rPr>
        <w:t xml:space="preserve">Выберите один правильный ответ. </w:t>
      </w:r>
    </w:p>
    <w:p w14:paraId="3C55AC47" w14:textId="77777777" w:rsidR="00F334B6" w:rsidRPr="00E003AB" w:rsidRDefault="00F334B6" w:rsidP="00E003AB">
      <w:pPr>
        <w:spacing w:after="0" w:line="168" w:lineRule="auto"/>
        <w:contextualSpacing/>
        <w:rPr>
          <w:sz w:val="9"/>
          <w:szCs w:val="9"/>
        </w:rPr>
      </w:pPr>
      <w:r w:rsidRPr="00E003AB">
        <w:rPr>
          <w:b/>
          <w:sz w:val="9"/>
          <w:szCs w:val="9"/>
        </w:rPr>
        <w:t>Инновации являются</w:t>
      </w:r>
      <w:r w:rsidRPr="00E003AB">
        <w:rPr>
          <w:sz w:val="9"/>
          <w:szCs w:val="9"/>
        </w:rPr>
        <w:t xml:space="preserve"> </w:t>
      </w:r>
      <w:r w:rsidRPr="00E003AB">
        <w:rPr>
          <w:b/>
          <w:sz w:val="9"/>
          <w:szCs w:val="9"/>
        </w:rPr>
        <w:t>(</w:t>
      </w:r>
      <w:r w:rsidRPr="00E003AB">
        <w:rPr>
          <w:b/>
          <w:color w:val="C00000"/>
          <w:sz w:val="9"/>
          <w:szCs w:val="9"/>
          <w:highlight w:val="yellow"/>
        </w:rPr>
        <w:t>3</w:t>
      </w:r>
      <w:r w:rsidRPr="00E003AB">
        <w:rPr>
          <w:sz w:val="9"/>
          <w:szCs w:val="9"/>
        </w:rPr>
        <w:t>):</w:t>
      </w:r>
    </w:p>
    <w:p w14:paraId="3DBEF942" w14:textId="77777777" w:rsidR="00F334B6" w:rsidRPr="00E003AB" w:rsidRDefault="00F334B6" w:rsidP="00E003AB">
      <w:pPr>
        <w:pStyle w:val="NoSpacing"/>
        <w:numPr>
          <w:ilvl w:val="0"/>
          <w:numId w:val="10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Искусственно инициируемыми процессами.</w:t>
      </w:r>
    </w:p>
    <w:p w14:paraId="626D2E2B" w14:textId="77777777" w:rsidR="00F334B6" w:rsidRPr="00E003AB" w:rsidRDefault="00F334B6" w:rsidP="00E003AB">
      <w:pPr>
        <w:pStyle w:val="NoSpacing"/>
        <w:numPr>
          <w:ilvl w:val="0"/>
          <w:numId w:val="10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Плодом высокой творческой активности отдельных личностей.</w:t>
      </w:r>
    </w:p>
    <w:p w14:paraId="1191159E" w14:textId="77777777" w:rsidR="00F334B6" w:rsidRPr="00E003AB" w:rsidRDefault="00F334B6" w:rsidP="00E003AB">
      <w:pPr>
        <w:pStyle w:val="NoSpacing"/>
        <w:numPr>
          <w:ilvl w:val="0"/>
          <w:numId w:val="10"/>
        </w:numPr>
        <w:spacing w:line="168" w:lineRule="auto"/>
        <w:ind w:left="0" w:firstLine="0"/>
        <w:rPr>
          <w:b/>
          <w:color w:val="C00000"/>
          <w:sz w:val="9"/>
          <w:szCs w:val="9"/>
          <w:highlight w:val="yellow"/>
        </w:rPr>
      </w:pPr>
      <w:r w:rsidRPr="00E003AB">
        <w:rPr>
          <w:b/>
          <w:color w:val="C00000"/>
          <w:sz w:val="9"/>
          <w:szCs w:val="9"/>
          <w:highlight w:val="yellow"/>
        </w:rPr>
        <w:t>Естественной составляющей экономического развития.</w:t>
      </w:r>
    </w:p>
    <w:p w14:paraId="05F71AC1" w14:textId="77777777" w:rsidR="00F334B6" w:rsidRPr="00E003AB" w:rsidRDefault="00F334B6" w:rsidP="00E003AB">
      <w:pPr>
        <w:pStyle w:val="NoSpacing"/>
        <w:numPr>
          <w:ilvl w:val="0"/>
          <w:numId w:val="10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Устаревшим названием открытий и изобретений.</w:t>
      </w:r>
    </w:p>
    <w:p w14:paraId="73CA151C" w14:textId="77777777" w:rsidR="00F334B6" w:rsidRPr="00E003AB" w:rsidRDefault="00F334B6" w:rsidP="00E003AB">
      <w:pPr>
        <w:pStyle w:val="NoSpacing"/>
        <w:numPr>
          <w:ilvl w:val="0"/>
          <w:numId w:val="10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Целью функционирования общественно-политических систем.</w:t>
      </w:r>
    </w:p>
    <w:p w14:paraId="2A98B973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</w:p>
    <w:p w14:paraId="400F485E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2160"/>
        </w:tabs>
        <w:spacing w:after="0"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 xml:space="preserve">Отметьте все правильные ответы. </w:t>
      </w:r>
    </w:p>
    <w:p w14:paraId="255824F4" w14:textId="77777777" w:rsidR="00F334B6" w:rsidRPr="00E003AB" w:rsidRDefault="00F334B6" w:rsidP="00E003AB">
      <w:pPr>
        <w:spacing w:after="0" w:line="168" w:lineRule="auto"/>
        <w:contextualSpacing/>
        <w:rPr>
          <w:sz w:val="9"/>
          <w:szCs w:val="9"/>
        </w:rPr>
      </w:pPr>
      <w:r w:rsidRPr="00E003AB">
        <w:rPr>
          <w:sz w:val="9"/>
          <w:szCs w:val="9"/>
        </w:rPr>
        <w:t>Согласно Руководству Осло, инновации бывают следующих основных категорий: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4"/>
        <w:gridCol w:w="1066"/>
      </w:tblGrid>
      <w:tr w:rsidR="00F334B6" w:rsidRPr="00E003AB" w14:paraId="4E887175" w14:textId="77777777" w:rsidTr="0005549E">
        <w:trPr>
          <w:trHeight w:val="205"/>
        </w:trPr>
        <w:tc>
          <w:tcPr>
            <w:tcW w:w="1064" w:type="dxa"/>
            <w:shd w:val="clear" w:color="auto" w:fill="auto"/>
          </w:tcPr>
          <w:p w14:paraId="418E6035" w14:textId="77777777" w:rsidR="00F334B6" w:rsidRPr="00E003AB" w:rsidRDefault="00F334B6" w:rsidP="00E003AB">
            <w:pPr>
              <w:pStyle w:val="NoSpacing"/>
              <w:spacing w:line="168" w:lineRule="auto"/>
              <w:rPr>
                <w:b/>
                <w:color w:val="C0504D"/>
                <w:sz w:val="9"/>
                <w:szCs w:val="9"/>
                <w:highlight w:val="yellow"/>
              </w:rPr>
            </w:pPr>
            <w:r w:rsidRPr="00E003AB">
              <w:rPr>
                <w:b/>
                <w:color w:val="C0504D"/>
                <w:sz w:val="9"/>
                <w:szCs w:val="9"/>
                <w:highlight w:val="yellow"/>
              </w:rPr>
              <w:t>1. Продуктовые.</w:t>
            </w:r>
          </w:p>
          <w:p w14:paraId="0E0DBA9B" w14:textId="77777777" w:rsidR="00F334B6" w:rsidRPr="00E003AB" w:rsidRDefault="00F334B6" w:rsidP="00E003AB">
            <w:pPr>
              <w:pStyle w:val="NoSpacing"/>
              <w:spacing w:line="168" w:lineRule="auto"/>
              <w:rPr>
                <w:b/>
                <w:color w:val="C0504D"/>
                <w:sz w:val="9"/>
                <w:szCs w:val="9"/>
              </w:rPr>
            </w:pPr>
            <w:r w:rsidRPr="00E003AB">
              <w:rPr>
                <w:b/>
                <w:color w:val="C0504D"/>
                <w:sz w:val="9"/>
                <w:szCs w:val="9"/>
                <w:highlight w:val="yellow"/>
              </w:rPr>
              <w:t>2. Процессные.</w:t>
            </w:r>
          </w:p>
          <w:p w14:paraId="3FBC8E9F" w14:textId="77777777" w:rsidR="00F334B6" w:rsidRPr="00E003AB" w:rsidRDefault="00F334B6" w:rsidP="00E003AB">
            <w:pPr>
              <w:pStyle w:val="NoSpacing"/>
              <w:spacing w:line="168" w:lineRule="auto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3. Социальные.</w:t>
            </w:r>
          </w:p>
          <w:p w14:paraId="3FB83A16" w14:textId="77777777" w:rsidR="00F334B6" w:rsidRPr="00E003AB" w:rsidRDefault="00F334B6" w:rsidP="00E003AB">
            <w:pPr>
              <w:pStyle w:val="NoSpacing"/>
              <w:spacing w:line="168" w:lineRule="auto"/>
              <w:rPr>
                <w:b/>
                <w:color w:val="C0504D"/>
                <w:sz w:val="9"/>
                <w:szCs w:val="9"/>
              </w:rPr>
            </w:pPr>
            <w:r w:rsidRPr="00E003AB">
              <w:rPr>
                <w:b/>
                <w:color w:val="C0504D"/>
                <w:sz w:val="9"/>
                <w:szCs w:val="9"/>
                <w:highlight w:val="yellow"/>
              </w:rPr>
              <w:t>4. Маркетинговые</w:t>
            </w:r>
            <w:r w:rsidRPr="00E003AB">
              <w:rPr>
                <w:b/>
                <w:color w:val="C0504D"/>
                <w:sz w:val="9"/>
                <w:szCs w:val="9"/>
              </w:rPr>
              <w:t>.</w:t>
            </w:r>
          </w:p>
        </w:tc>
        <w:tc>
          <w:tcPr>
            <w:tcW w:w="1066" w:type="dxa"/>
            <w:shd w:val="clear" w:color="auto" w:fill="auto"/>
          </w:tcPr>
          <w:p w14:paraId="19992D0B" w14:textId="77777777" w:rsidR="00F334B6" w:rsidRPr="00E003AB" w:rsidRDefault="00F334B6" w:rsidP="00E003AB">
            <w:pPr>
              <w:pStyle w:val="NoSpacing"/>
              <w:spacing w:line="168" w:lineRule="auto"/>
              <w:rPr>
                <w:b/>
                <w:color w:val="C0504D"/>
                <w:sz w:val="9"/>
                <w:szCs w:val="9"/>
              </w:rPr>
            </w:pPr>
            <w:r w:rsidRPr="00E003AB">
              <w:rPr>
                <w:b/>
                <w:color w:val="C0504D"/>
                <w:sz w:val="9"/>
                <w:szCs w:val="9"/>
                <w:highlight w:val="yellow"/>
              </w:rPr>
              <w:t>5. Организационные.</w:t>
            </w:r>
          </w:p>
          <w:p w14:paraId="2461CAAD" w14:textId="77777777" w:rsidR="00F334B6" w:rsidRPr="00E003AB" w:rsidRDefault="00F334B6" w:rsidP="00E003AB">
            <w:pPr>
              <w:pStyle w:val="NoSpacing"/>
              <w:spacing w:line="168" w:lineRule="auto"/>
              <w:rPr>
                <w:sz w:val="9"/>
                <w:szCs w:val="9"/>
                <w:highlight w:val="green"/>
              </w:rPr>
            </w:pPr>
            <w:r w:rsidRPr="00E003AB">
              <w:rPr>
                <w:sz w:val="9"/>
                <w:szCs w:val="9"/>
              </w:rPr>
              <w:t>6. Культурные.</w:t>
            </w:r>
          </w:p>
          <w:p w14:paraId="56A913DB" w14:textId="77777777" w:rsidR="00F334B6" w:rsidRPr="00E003AB" w:rsidRDefault="00F334B6" w:rsidP="00E003AB">
            <w:pPr>
              <w:pStyle w:val="NoSpacing"/>
              <w:spacing w:line="168" w:lineRule="auto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7. Политические.</w:t>
            </w:r>
          </w:p>
          <w:p w14:paraId="2F6B9D90" w14:textId="77777777" w:rsidR="00F334B6" w:rsidRPr="00E003AB" w:rsidRDefault="00F334B6" w:rsidP="00E003AB">
            <w:pPr>
              <w:pStyle w:val="NoSpacing"/>
              <w:spacing w:line="168" w:lineRule="auto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8. Технические.</w:t>
            </w:r>
          </w:p>
        </w:tc>
      </w:tr>
    </w:tbl>
    <w:p w14:paraId="63756EAB" w14:textId="77777777" w:rsidR="00F334B6" w:rsidRPr="00E003AB" w:rsidRDefault="00F334B6" w:rsidP="00E003AB">
      <w:pPr>
        <w:spacing w:after="0" w:line="168" w:lineRule="auto"/>
        <w:contextualSpacing/>
        <w:rPr>
          <w:sz w:val="9"/>
          <w:szCs w:val="9"/>
        </w:rPr>
      </w:pPr>
    </w:p>
    <w:p w14:paraId="2B2375CE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2160"/>
        </w:tabs>
        <w:spacing w:after="0" w:line="168" w:lineRule="auto"/>
        <w:ind w:left="0" w:firstLine="0"/>
        <w:contextualSpacing w:val="0"/>
        <w:rPr>
          <w:sz w:val="9"/>
          <w:szCs w:val="9"/>
        </w:rPr>
      </w:pPr>
      <w:r w:rsidRPr="00E003AB">
        <w:rPr>
          <w:sz w:val="9"/>
          <w:szCs w:val="9"/>
        </w:rPr>
        <w:t xml:space="preserve">Отметьте все правильные ответы. </w:t>
      </w:r>
    </w:p>
    <w:p w14:paraId="0A6B37F5" w14:textId="77777777" w:rsidR="00F334B6" w:rsidRPr="00E003AB" w:rsidRDefault="00F334B6" w:rsidP="00E003AB">
      <w:pPr>
        <w:spacing w:after="0" w:line="168" w:lineRule="auto"/>
        <w:contextualSpacing/>
        <w:rPr>
          <w:sz w:val="9"/>
          <w:szCs w:val="9"/>
        </w:rPr>
      </w:pPr>
      <w:r w:rsidRPr="00E003AB">
        <w:rPr>
          <w:sz w:val="9"/>
          <w:szCs w:val="9"/>
        </w:rPr>
        <w:t xml:space="preserve">Необходимость инноваций обусловлена </w:t>
      </w:r>
      <w:r w:rsidRPr="00E003AB">
        <w:rPr>
          <w:b/>
          <w:color w:val="C00000"/>
          <w:sz w:val="9"/>
          <w:szCs w:val="9"/>
          <w:highlight w:val="yellow"/>
        </w:rPr>
        <w:t>(1, 2):</w:t>
      </w:r>
    </w:p>
    <w:p w14:paraId="4E4E567E" w14:textId="77777777" w:rsidR="00F334B6" w:rsidRPr="00E003AB" w:rsidRDefault="00F334B6" w:rsidP="00E003AB">
      <w:pPr>
        <w:pStyle w:val="NoSpacing"/>
        <w:numPr>
          <w:ilvl w:val="0"/>
          <w:numId w:val="7"/>
        </w:numPr>
        <w:spacing w:line="168" w:lineRule="auto"/>
        <w:ind w:left="0" w:firstLine="0"/>
        <w:rPr>
          <w:b/>
          <w:color w:val="C0504D"/>
          <w:sz w:val="9"/>
          <w:szCs w:val="9"/>
          <w:highlight w:val="yellow"/>
        </w:rPr>
      </w:pPr>
      <w:r w:rsidRPr="00E003AB">
        <w:rPr>
          <w:b/>
          <w:color w:val="C0504D"/>
          <w:sz w:val="9"/>
          <w:szCs w:val="9"/>
          <w:highlight w:val="yellow"/>
        </w:rPr>
        <w:t>Рыночной необходимостью.</w:t>
      </w:r>
    </w:p>
    <w:p w14:paraId="2E590B39" w14:textId="77777777" w:rsidR="00F334B6" w:rsidRPr="00E003AB" w:rsidRDefault="00F334B6" w:rsidP="00E003AB">
      <w:pPr>
        <w:pStyle w:val="NoSpacing"/>
        <w:numPr>
          <w:ilvl w:val="0"/>
          <w:numId w:val="7"/>
        </w:numPr>
        <w:spacing w:line="168" w:lineRule="auto"/>
        <w:ind w:left="0" w:firstLine="0"/>
        <w:rPr>
          <w:b/>
          <w:color w:val="C0504D"/>
          <w:sz w:val="9"/>
          <w:szCs w:val="9"/>
          <w:highlight w:val="yellow"/>
        </w:rPr>
      </w:pPr>
      <w:r w:rsidRPr="00E003AB">
        <w:rPr>
          <w:b/>
          <w:color w:val="C0504D"/>
          <w:sz w:val="9"/>
          <w:szCs w:val="9"/>
          <w:highlight w:val="yellow"/>
        </w:rPr>
        <w:t>Общественной необходимостью.</w:t>
      </w:r>
    </w:p>
    <w:p w14:paraId="29104F51" w14:textId="77777777" w:rsidR="00F334B6" w:rsidRPr="00E003AB" w:rsidRDefault="00F334B6" w:rsidP="00E003AB">
      <w:pPr>
        <w:pStyle w:val="NoSpacing"/>
        <w:numPr>
          <w:ilvl w:val="0"/>
          <w:numId w:val="7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Индивидуальными потребностями.</w:t>
      </w:r>
    </w:p>
    <w:p w14:paraId="71BFA672" w14:textId="77777777" w:rsidR="00F334B6" w:rsidRPr="00E003AB" w:rsidRDefault="00F334B6" w:rsidP="00E003AB">
      <w:pPr>
        <w:pStyle w:val="NoSpacing"/>
        <w:numPr>
          <w:ilvl w:val="0"/>
          <w:numId w:val="7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Историческими причинами.</w:t>
      </w:r>
    </w:p>
    <w:p w14:paraId="60616351" w14:textId="77777777" w:rsidR="00F334B6" w:rsidRPr="00E003AB" w:rsidRDefault="00F334B6" w:rsidP="00E003AB">
      <w:pPr>
        <w:pStyle w:val="NoSpacing"/>
        <w:numPr>
          <w:ilvl w:val="0"/>
          <w:numId w:val="7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Руководящими указаниями.</w:t>
      </w:r>
    </w:p>
    <w:p w14:paraId="132BF6AA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</w:p>
    <w:p w14:paraId="18A2A23D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after="0" w:line="168" w:lineRule="auto"/>
        <w:ind w:left="0" w:firstLine="0"/>
        <w:contextualSpacing w:val="0"/>
        <w:rPr>
          <w:b/>
          <w:sz w:val="9"/>
          <w:szCs w:val="9"/>
        </w:rPr>
      </w:pPr>
      <w:r w:rsidRPr="00E003AB">
        <w:rPr>
          <w:b/>
          <w:sz w:val="9"/>
          <w:szCs w:val="9"/>
        </w:rPr>
        <w:t xml:space="preserve">Выберите одно верное утверждение. </w:t>
      </w:r>
    </w:p>
    <w:p w14:paraId="3236C6C4" w14:textId="77777777" w:rsidR="00F334B6" w:rsidRPr="00E003AB" w:rsidRDefault="00F334B6" w:rsidP="00E003AB">
      <w:pPr>
        <w:spacing w:after="0" w:line="168" w:lineRule="auto"/>
        <w:contextualSpacing/>
        <w:rPr>
          <w:sz w:val="9"/>
          <w:szCs w:val="9"/>
        </w:rPr>
      </w:pPr>
      <w:r w:rsidRPr="00E003AB">
        <w:rPr>
          <w:b/>
          <w:sz w:val="9"/>
          <w:szCs w:val="9"/>
        </w:rPr>
        <w:t>Инновацией признаётся нов</w:t>
      </w:r>
      <w:r w:rsidRPr="00E003AB">
        <w:rPr>
          <w:sz w:val="9"/>
          <w:szCs w:val="9"/>
        </w:rPr>
        <w:t>шество (</w:t>
      </w:r>
      <w:r w:rsidRPr="00E003AB">
        <w:rPr>
          <w:b/>
          <w:color w:val="C00000"/>
          <w:sz w:val="9"/>
          <w:szCs w:val="9"/>
          <w:highlight w:val="yellow"/>
        </w:rPr>
        <w:t>1</w:t>
      </w:r>
      <w:r w:rsidRPr="00E003AB">
        <w:rPr>
          <w:sz w:val="9"/>
          <w:szCs w:val="9"/>
        </w:rPr>
        <w:t>):</w:t>
      </w:r>
    </w:p>
    <w:p w14:paraId="7A74276A" w14:textId="77777777" w:rsidR="00F334B6" w:rsidRPr="00E003AB" w:rsidRDefault="00F334B6" w:rsidP="00E003AB">
      <w:pPr>
        <w:pStyle w:val="NoSpacing"/>
        <w:numPr>
          <w:ilvl w:val="0"/>
          <w:numId w:val="6"/>
        </w:numPr>
        <w:spacing w:line="168" w:lineRule="auto"/>
        <w:ind w:left="0" w:firstLine="0"/>
        <w:rPr>
          <w:b/>
          <w:color w:val="C0504D"/>
          <w:sz w:val="9"/>
          <w:szCs w:val="9"/>
          <w:highlight w:val="yellow"/>
        </w:rPr>
      </w:pPr>
      <w:r w:rsidRPr="00E003AB">
        <w:rPr>
          <w:b/>
          <w:color w:val="C0504D"/>
          <w:sz w:val="9"/>
          <w:szCs w:val="9"/>
          <w:highlight w:val="yellow"/>
        </w:rPr>
        <w:t>Введённое в употребление (внедрённое).</w:t>
      </w:r>
    </w:p>
    <w:p w14:paraId="55190205" w14:textId="77777777" w:rsidR="00F334B6" w:rsidRPr="00E003AB" w:rsidRDefault="00F334B6" w:rsidP="00E003AB">
      <w:pPr>
        <w:pStyle w:val="NoSpacing"/>
        <w:numPr>
          <w:ilvl w:val="0"/>
          <w:numId w:val="6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Повышающее эффективность действующей системы.</w:t>
      </w:r>
    </w:p>
    <w:p w14:paraId="3B6F650A" w14:textId="77777777" w:rsidR="00F334B6" w:rsidRPr="00E003AB" w:rsidRDefault="00F334B6" w:rsidP="00E003AB">
      <w:pPr>
        <w:pStyle w:val="NoSpacing"/>
        <w:numPr>
          <w:ilvl w:val="0"/>
          <w:numId w:val="6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Значительно изменяющее общественную жизнь.</w:t>
      </w:r>
    </w:p>
    <w:p w14:paraId="3B8407B3" w14:textId="77777777" w:rsidR="00F334B6" w:rsidRPr="00E003AB" w:rsidRDefault="00F334B6" w:rsidP="00E003AB">
      <w:pPr>
        <w:pStyle w:val="NoSpacing"/>
        <w:numPr>
          <w:ilvl w:val="0"/>
          <w:numId w:val="6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Приносящее значительную материальную выгоду.</w:t>
      </w:r>
    </w:p>
    <w:p w14:paraId="53283A6A" w14:textId="77777777" w:rsidR="00F334B6" w:rsidRPr="00E003AB" w:rsidRDefault="00F334B6" w:rsidP="00E003AB">
      <w:pPr>
        <w:pStyle w:val="ListParagraph"/>
        <w:numPr>
          <w:ilvl w:val="0"/>
          <w:numId w:val="6"/>
        </w:numPr>
        <w:spacing w:after="0"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Технически прогрессивное</w:t>
      </w:r>
    </w:p>
    <w:p w14:paraId="4955CCEC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</w:p>
    <w:p w14:paraId="7BA36075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</w:p>
    <w:p w14:paraId="45B869D5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2160"/>
        </w:tabs>
        <w:spacing w:after="0" w:line="168" w:lineRule="auto"/>
        <w:ind w:left="0" w:firstLine="0"/>
        <w:contextualSpacing w:val="0"/>
        <w:jc w:val="both"/>
        <w:rPr>
          <w:sz w:val="9"/>
          <w:szCs w:val="9"/>
          <w:highlight w:val="green"/>
        </w:rPr>
      </w:pPr>
      <w:r w:rsidRPr="00E003AB">
        <w:rPr>
          <w:sz w:val="9"/>
          <w:szCs w:val="9"/>
        </w:rPr>
        <w:t>Сопоставьте основные категории инноваций и новшества, им соответствующие.</w:t>
      </w:r>
    </w:p>
    <w:tbl>
      <w:tblPr>
        <w:tblW w:w="2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2341"/>
      </w:tblGrid>
      <w:tr w:rsidR="00F334B6" w:rsidRPr="00E003AB" w14:paraId="1BC935F6" w14:textId="77777777" w:rsidTr="00B2200A">
        <w:trPr>
          <w:trHeight w:val="14"/>
        </w:trPr>
        <w:tc>
          <w:tcPr>
            <w:tcW w:w="577" w:type="dxa"/>
            <w:shd w:val="clear" w:color="auto" w:fill="auto"/>
            <w:vAlign w:val="center"/>
          </w:tcPr>
          <w:p w14:paraId="4EC0D7A3" w14:textId="77777777" w:rsidR="00F334B6" w:rsidRPr="00E003AB" w:rsidRDefault="00F334B6" w:rsidP="00E003AB">
            <w:pPr>
              <w:spacing w:after="0" w:line="168" w:lineRule="auto"/>
              <w:jc w:val="center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 xml:space="preserve">Категории инноваций 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571D5816" w14:textId="77777777" w:rsidR="00F334B6" w:rsidRPr="00E003AB" w:rsidRDefault="00F334B6" w:rsidP="00E003AB">
            <w:pPr>
              <w:spacing w:after="0" w:line="168" w:lineRule="auto"/>
              <w:jc w:val="center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Новшества</w:t>
            </w:r>
          </w:p>
        </w:tc>
      </w:tr>
      <w:tr w:rsidR="00F334B6" w:rsidRPr="00E003AB" w14:paraId="48E614BB" w14:textId="77777777" w:rsidTr="00B2200A">
        <w:trPr>
          <w:trHeight w:val="224"/>
        </w:trPr>
        <w:tc>
          <w:tcPr>
            <w:tcW w:w="577" w:type="dxa"/>
            <w:shd w:val="clear" w:color="auto" w:fill="auto"/>
          </w:tcPr>
          <w:p w14:paraId="1127DC69" w14:textId="77777777" w:rsidR="00F334B6" w:rsidRPr="00E003AB" w:rsidRDefault="00F334B6" w:rsidP="00E003AB">
            <w:pPr>
              <w:pStyle w:val="NoSpacing"/>
              <w:numPr>
                <w:ilvl w:val="0"/>
                <w:numId w:val="13"/>
              </w:numPr>
              <w:spacing w:line="168" w:lineRule="auto"/>
              <w:ind w:left="0" w:firstLine="0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Продуктовые.</w:t>
            </w:r>
          </w:p>
          <w:p w14:paraId="413F6AE8" w14:textId="77777777" w:rsidR="00F334B6" w:rsidRPr="00E003AB" w:rsidRDefault="00F334B6" w:rsidP="00E003AB">
            <w:pPr>
              <w:pStyle w:val="NoSpacing"/>
              <w:spacing w:line="168" w:lineRule="auto"/>
              <w:jc w:val="right"/>
              <w:rPr>
                <w:b/>
                <w:color w:val="C00000"/>
                <w:sz w:val="9"/>
                <w:szCs w:val="9"/>
              </w:rPr>
            </w:pPr>
            <w:r w:rsidRPr="00E003AB">
              <w:rPr>
                <w:b/>
                <w:color w:val="C00000"/>
                <w:sz w:val="9"/>
                <w:szCs w:val="9"/>
              </w:rPr>
              <w:t xml:space="preserve">1: </w:t>
            </w:r>
            <w:r w:rsidRPr="00E003AB">
              <w:rPr>
                <w:b/>
                <w:color w:val="C00000"/>
                <w:sz w:val="9"/>
                <w:szCs w:val="9"/>
                <w:highlight w:val="yellow"/>
                <w:lang w:val="en-US"/>
              </w:rPr>
              <w:t>I</w:t>
            </w:r>
            <w:r w:rsidRPr="00E003AB">
              <w:rPr>
                <w:b/>
                <w:color w:val="C00000"/>
                <w:sz w:val="9"/>
                <w:szCs w:val="9"/>
                <w:highlight w:val="yellow"/>
              </w:rPr>
              <w:t xml:space="preserve">, </w:t>
            </w:r>
            <w:r w:rsidRPr="00E003AB">
              <w:rPr>
                <w:b/>
                <w:color w:val="C00000"/>
                <w:sz w:val="9"/>
                <w:szCs w:val="9"/>
                <w:highlight w:val="yellow"/>
                <w:lang w:val="en-US"/>
              </w:rPr>
              <w:t>J</w:t>
            </w:r>
            <w:r w:rsidRPr="00E003AB">
              <w:rPr>
                <w:b/>
                <w:color w:val="C00000"/>
                <w:sz w:val="9"/>
                <w:szCs w:val="9"/>
                <w:highlight w:val="yellow"/>
              </w:rPr>
              <w:t xml:space="preserve">, </w:t>
            </w:r>
            <w:r w:rsidRPr="00E003AB">
              <w:rPr>
                <w:b/>
                <w:color w:val="C00000"/>
                <w:sz w:val="9"/>
                <w:szCs w:val="9"/>
                <w:highlight w:val="yellow"/>
                <w:lang w:val="en-US"/>
              </w:rPr>
              <w:t>K</w:t>
            </w:r>
            <w:r w:rsidRPr="00E003AB">
              <w:rPr>
                <w:b/>
                <w:color w:val="C00000"/>
                <w:sz w:val="9"/>
                <w:szCs w:val="9"/>
                <w:highlight w:val="yellow"/>
              </w:rPr>
              <w:t xml:space="preserve">, </w:t>
            </w:r>
            <w:r w:rsidRPr="00E003AB">
              <w:rPr>
                <w:b/>
                <w:color w:val="C00000"/>
                <w:sz w:val="9"/>
                <w:szCs w:val="9"/>
                <w:highlight w:val="yellow"/>
                <w:lang w:val="en-US"/>
              </w:rPr>
              <w:t>L</w:t>
            </w:r>
          </w:p>
        </w:tc>
        <w:tc>
          <w:tcPr>
            <w:tcW w:w="2341" w:type="dxa"/>
            <w:vMerge w:val="restart"/>
            <w:shd w:val="clear" w:color="auto" w:fill="auto"/>
          </w:tcPr>
          <w:p w14:paraId="38F51A0D" w14:textId="05F557AF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lang w:val="en-US"/>
              </w:rPr>
              <w:t>A</w:t>
            </w:r>
            <w:r w:rsidRPr="0005549E">
              <w:rPr>
                <w:sz w:val="9"/>
                <w:szCs w:val="9"/>
              </w:rPr>
              <w:t>.</w:t>
            </w:r>
            <w:r w:rsidR="00F334B6" w:rsidRPr="00E003AB">
              <w:rPr>
                <w:sz w:val="9"/>
                <w:szCs w:val="9"/>
              </w:rPr>
              <w:t>Новый организационный метод в деловой практике предприятия.</w:t>
            </w:r>
          </w:p>
          <w:p w14:paraId="2DF54169" w14:textId="77964862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lang w:val="en-US"/>
              </w:rPr>
              <w:t>B</w:t>
            </w:r>
            <w:r w:rsidRPr="0005549E">
              <w:rPr>
                <w:sz w:val="9"/>
                <w:szCs w:val="9"/>
              </w:rPr>
              <w:t>.</w:t>
            </w:r>
            <w:r w:rsidR="00F334B6" w:rsidRPr="00E003AB">
              <w:rPr>
                <w:sz w:val="9"/>
                <w:szCs w:val="9"/>
              </w:rPr>
              <w:t>Новый метод в организации рабочих мест.</w:t>
            </w:r>
          </w:p>
          <w:p w14:paraId="34DB2712" w14:textId="1E63C224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lang w:val="en-US"/>
              </w:rPr>
              <w:t>C</w:t>
            </w:r>
            <w:r w:rsidRPr="0005549E">
              <w:rPr>
                <w:sz w:val="9"/>
                <w:szCs w:val="9"/>
              </w:rPr>
              <w:t>.</w:t>
            </w:r>
            <w:r w:rsidR="00F334B6" w:rsidRPr="00E003AB">
              <w:rPr>
                <w:sz w:val="9"/>
                <w:szCs w:val="9"/>
              </w:rPr>
              <w:t>Новый метод в организации внешних связей.</w:t>
            </w:r>
          </w:p>
          <w:p w14:paraId="5676B3C8" w14:textId="65588F23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lang w:val="en-US"/>
              </w:rPr>
              <w:t>D</w:t>
            </w:r>
            <w:r w:rsidRPr="0005549E">
              <w:rPr>
                <w:sz w:val="9"/>
                <w:szCs w:val="9"/>
              </w:rPr>
              <w:t>.</w:t>
            </w:r>
            <w:r w:rsidR="00F334B6" w:rsidRPr="00E003AB">
              <w:rPr>
                <w:sz w:val="9"/>
                <w:szCs w:val="9"/>
              </w:rPr>
              <w:t>Изменения в дизайне продукта.</w:t>
            </w:r>
          </w:p>
          <w:p w14:paraId="22DBDC1F" w14:textId="496529F5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lang w:val="en-US"/>
              </w:rPr>
              <w:t>E</w:t>
            </w:r>
            <w:r w:rsidRPr="0005549E">
              <w:rPr>
                <w:sz w:val="9"/>
                <w:szCs w:val="9"/>
              </w:rPr>
              <w:t>.</w:t>
            </w:r>
            <w:r w:rsidR="00F334B6" w:rsidRPr="00E003AB">
              <w:rPr>
                <w:sz w:val="9"/>
                <w:szCs w:val="9"/>
              </w:rPr>
              <w:t>Изменения в упаковке продукта.</w:t>
            </w:r>
          </w:p>
          <w:p w14:paraId="67984A48" w14:textId="414E8DF7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lang w:val="en-US"/>
              </w:rPr>
              <w:t>F</w:t>
            </w:r>
            <w:r w:rsidRPr="0005549E">
              <w:rPr>
                <w:sz w:val="9"/>
                <w:szCs w:val="9"/>
              </w:rPr>
              <w:t>.</w:t>
            </w:r>
            <w:r w:rsidR="00F334B6" w:rsidRPr="00E003AB">
              <w:rPr>
                <w:sz w:val="9"/>
                <w:szCs w:val="9"/>
              </w:rPr>
              <w:t>Изменения в размещении продукта.</w:t>
            </w:r>
          </w:p>
          <w:p w14:paraId="58668EC3" w14:textId="59807FF8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lang w:val="en-US"/>
              </w:rPr>
              <w:t>G</w:t>
            </w:r>
            <w:r w:rsidRPr="0005549E">
              <w:rPr>
                <w:sz w:val="9"/>
                <w:szCs w:val="9"/>
              </w:rPr>
              <w:t>.</w:t>
            </w:r>
            <w:r w:rsidR="00F334B6" w:rsidRPr="00E003AB">
              <w:rPr>
                <w:sz w:val="9"/>
                <w:szCs w:val="9"/>
              </w:rPr>
              <w:t>Изменения в продвижении продукта на рынок.</w:t>
            </w:r>
          </w:p>
          <w:p w14:paraId="717FAA2D" w14:textId="5145C486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lang w:val="en-US"/>
              </w:rPr>
              <w:t>H</w:t>
            </w:r>
            <w:r w:rsidRPr="0005549E">
              <w:rPr>
                <w:sz w:val="9"/>
                <w:szCs w:val="9"/>
              </w:rPr>
              <w:t>.</w:t>
            </w:r>
            <w:r w:rsidR="00F334B6" w:rsidRPr="00E003AB">
              <w:rPr>
                <w:sz w:val="9"/>
                <w:szCs w:val="9"/>
              </w:rPr>
              <w:t>Изменения в способе назначения цены.</w:t>
            </w:r>
          </w:p>
          <w:p w14:paraId="49B06A4C" w14:textId="69923B35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  <w:highlight w:val="yellow"/>
              </w:rPr>
            </w:pPr>
            <w:r>
              <w:rPr>
                <w:sz w:val="9"/>
                <w:szCs w:val="9"/>
                <w:highlight w:val="yellow"/>
                <w:lang w:val="en-US"/>
              </w:rPr>
              <w:t>I</w:t>
            </w:r>
            <w:r w:rsidRPr="0005549E">
              <w:rPr>
                <w:sz w:val="9"/>
                <w:szCs w:val="9"/>
                <w:highlight w:val="yellow"/>
              </w:rPr>
              <w:t>.</w:t>
            </w:r>
            <w:r w:rsidR="00F334B6" w:rsidRPr="00E003AB">
              <w:rPr>
                <w:sz w:val="9"/>
                <w:szCs w:val="9"/>
                <w:highlight w:val="yellow"/>
              </w:rPr>
              <w:t>Новый товар.</w:t>
            </w:r>
          </w:p>
          <w:p w14:paraId="0FEAB975" w14:textId="688C6074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  <w:highlight w:val="yellow"/>
              </w:rPr>
            </w:pPr>
            <w:r>
              <w:rPr>
                <w:sz w:val="9"/>
                <w:szCs w:val="9"/>
                <w:highlight w:val="yellow"/>
                <w:lang w:val="en-US"/>
              </w:rPr>
              <w:t>J</w:t>
            </w:r>
            <w:r w:rsidRPr="0005549E">
              <w:rPr>
                <w:sz w:val="9"/>
                <w:szCs w:val="9"/>
                <w:highlight w:val="yellow"/>
              </w:rPr>
              <w:t>.</w:t>
            </w:r>
            <w:r w:rsidR="00F334B6" w:rsidRPr="00E003AB">
              <w:rPr>
                <w:sz w:val="9"/>
                <w:szCs w:val="9"/>
                <w:highlight w:val="yellow"/>
              </w:rPr>
              <w:t>Новая услуга.</w:t>
            </w:r>
          </w:p>
          <w:p w14:paraId="3AD97ACC" w14:textId="4F8AC9DE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  <w:highlight w:val="yellow"/>
              </w:rPr>
            </w:pPr>
            <w:r>
              <w:rPr>
                <w:sz w:val="9"/>
                <w:szCs w:val="9"/>
                <w:highlight w:val="yellow"/>
                <w:lang w:val="en-US"/>
              </w:rPr>
              <w:t>K</w:t>
            </w:r>
            <w:r w:rsidRPr="0005549E">
              <w:rPr>
                <w:sz w:val="9"/>
                <w:szCs w:val="9"/>
                <w:highlight w:val="yellow"/>
              </w:rPr>
              <w:t>.</w:t>
            </w:r>
            <w:r w:rsidR="00F334B6" w:rsidRPr="00E003AB">
              <w:rPr>
                <w:sz w:val="9"/>
                <w:szCs w:val="9"/>
                <w:highlight w:val="yellow"/>
              </w:rPr>
              <w:t>Улучшенный товар.</w:t>
            </w:r>
          </w:p>
          <w:p w14:paraId="4448ADEA" w14:textId="3391D104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highlight w:val="yellow"/>
                <w:lang w:val="en-US"/>
              </w:rPr>
              <w:t>L</w:t>
            </w:r>
            <w:r w:rsidRPr="0005549E">
              <w:rPr>
                <w:sz w:val="9"/>
                <w:szCs w:val="9"/>
                <w:highlight w:val="yellow"/>
              </w:rPr>
              <w:t>.</w:t>
            </w:r>
            <w:r w:rsidR="00F334B6" w:rsidRPr="00E003AB">
              <w:rPr>
                <w:sz w:val="9"/>
                <w:szCs w:val="9"/>
                <w:highlight w:val="yellow"/>
              </w:rPr>
              <w:t>Улучшенная</w:t>
            </w:r>
            <w:r w:rsidR="00F334B6" w:rsidRPr="00E003AB">
              <w:rPr>
                <w:sz w:val="9"/>
                <w:szCs w:val="9"/>
              </w:rPr>
              <w:t xml:space="preserve"> услуга.</w:t>
            </w:r>
          </w:p>
          <w:p w14:paraId="3344C0A0" w14:textId="004A40C5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highlight w:val="cyan"/>
                <w:lang w:val="en-US"/>
              </w:rPr>
              <w:t>M</w:t>
            </w:r>
            <w:r w:rsidRPr="0005549E">
              <w:rPr>
                <w:sz w:val="9"/>
                <w:szCs w:val="9"/>
                <w:highlight w:val="cyan"/>
              </w:rPr>
              <w:t>.</w:t>
            </w:r>
            <w:r w:rsidR="00F334B6" w:rsidRPr="00E003AB">
              <w:rPr>
                <w:sz w:val="9"/>
                <w:szCs w:val="9"/>
                <w:highlight w:val="cyan"/>
              </w:rPr>
              <w:t>Новы</w:t>
            </w:r>
            <w:r w:rsidR="00F334B6" w:rsidRPr="00E003AB">
              <w:rPr>
                <w:sz w:val="9"/>
                <w:szCs w:val="9"/>
              </w:rPr>
              <w:t>й способ производства продукта.</w:t>
            </w:r>
          </w:p>
          <w:p w14:paraId="6F9E9310" w14:textId="08537917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highlight w:val="cyan"/>
                <w:lang w:val="en-US"/>
              </w:rPr>
              <w:t>N</w:t>
            </w:r>
            <w:r w:rsidRPr="0005549E">
              <w:rPr>
                <w:sz w:val="9"/>
                <w:szCs w:val="9"/>
                <w:highlight w:val="cyan"/>
              </w:rPr>
              <w:t>.</w:t>
            </w:r>
            <w:r w:rsidR="00F334B6" w:rsidRPr="00E003AB">
              <w:rPr>
                <w:sz w:val="9"/>
                <w:szCs w:val="9"/>
                <w:highlight w:val="cyan"/>
              </w:rPr>
              <w:t>Улучшен</w:t>
            </w:r>
            <w:r w:rsidR="00F334B6" w:rsidRPr="00E003AB">
              <w:rPr>
                <w:sz w:val="9"/>
                <w:szCs w:val="9"/>
              </w:rPr>
              <w:t>ный способ производства продукта.</w:t>
            </w:r>
          </w:p>
          <w:p w14:paraId="317CBDF5" w14:textId="448A0485" w:rsidR="00F334B6" w:rsidRPr="00E003AB" w:rsidRDefault="0005549E" w:rsidP="0005549E">
            <w:pPr>
              <w:spacing w:after="0" w:line="16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highlight w:val="cyan"/>
                <w:lang w:val="en-US"/>
              </w:rPr>
              <w:t>O</w:t>
            </w:r>
            <w:r w:rsidRPr="00B2200A">
              <w:rPr>
                <w:sz w:val="9"/>
                <w:szCs w:val="9"/>
                <w:highlight w:val="cyan"/>
              </w:rPr>
              <w:t>.</w:t>
            </w:r>
            <w:r w:rsidR="00F334B6" w:rsidRPr="00E003AB">
              <w:rPr>
                <w:sz w:val="9"/>
                <w:szCs w:val="9"/>
                <w:highlight w:val="cyan"/>
              </w:rPr>
              <w:t>Новый способ</w:t>
            </w:r>
            <w:r w:rsidR="00F334B6" w:rsidRPr="00E003AB">
              <w:rPr>
                <w:sz w:val="9"/>
                <w:szCs w:val="9"/>
              </w:rPr>
              <w:t xml:space="preserve"> доставки продукта.</w:t>
            </w:r>
          </w:p>
          <w:p w14:paraId="19901E46" w14:textId="77777777" w:rsidR="00F334B6" w:rsidRPr="00E003AB" w:rsidRDefault="00F334B6" w:rsidP="00E003AB">
            <w:pPr>
              <w:spacing w:after="0" w:line="168" w:lineRule="auto"/>
              <w:rPr>
                <w:sz w:val="9"/>
                <w:szCs w:val="9"/>
              </w:rPr>
            </w:pPr>
          </w:p>
        </w:tc>
      </w:tr>
      <w:tr w:rsidR="00F334B6" w:rsidRPr="00E003AB" w14:paraId="082BF468" w14:textId="77777777" w:rsidTr="00B2200A">
        <w:trPr>
          <w:trHeight w:val="249"/>
        </w:trPr>
        <w:tc>
          <w:tcPr>
            <w:tcW w:w="577" w:type="dxa"/>
            <w:shd w:val="clear" w:color="auto" w:fill="auto"/>
          </w:tcPr>
          <w:p w14:paraId="3DB637B4" w14:textId="77777777" w:rsidR="00F334B6" w:rsidRPr="00E003AB" w:rsidRDefault="00F334B6" w:rsidP="00E003AB">
            <w:pPr>
              <w:pStyle w:val="NoSpacing"/>
              <w:numPr>
                <w:ilvl w:val="0"/>
                <w:numId w:val="13"/>
              </w:numPr>
              <w:spacing w:line="168" w:lineRule="auto"/>
              <w:ind w:left="0" w:firstLine="0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Процессные.</w:t>
            </w:r>
          </w:p>
          <w:p w14:paraId="1283D234" w14:textId="77777777" w:rsidR="00F334B6" w:rsidRPr="00E003AB" w:rsidRDefault="00F334B6" w:rsidP="00E003AB">
            <w:pPr>
              <w:pStyle w:val="NoSpacing"/>
              <w:spacing w:line="168" w:lineRule="auto"/>
              <w:jc w:val="right"/>
              <w:rPr>
                <w:b/>
                <w:color w:val="C00000"/>
                <w:sz w:val="9"/>
                <w:szCs w:val="9"/>
              </w:rPr>
            </w:pPr>
            <w:r w:rsidRPr="00E003AB">
              <w:rPr>
                <w:b/>
                <w:color w:val="C00000"/>
                <w:sz w:val="9"/>
                <w:szCs w:val="9"/>
                <w:highlight w:val="cyan"/>
                <w:lang w:val="en-US"/>
              </w:rPr>
              <w:t xml:space="preserve">2: </w:t>
            </w:r>
            <w:r w:rsidRPr="00E003AB">
              <w:rPr>
                <w:b/>
                <w:color w:val="C0504D"/>
                <w:sz w:val="9"/>
                <w:szCs w:val="9"/>
                <w:highlight w:val="cyan"/>
                <w:lang w:val="en-US"/>
              </w:rPr>
              <w:t>M, N, O</w:t>
            </w:r>
          </w:p>
        </w:tc>
        <w:tc>
          <w:tcPr>
            <w:tcW w:w="2341" w:type="dxa"/>
            <w:vMerge/>
            <w:shd w:val="clear" w:color="auto" w:fill="auto"/>
          </w:tcPr>
          <w:p w14:paraId="6623D840" w14:textId="77777777" w:rsidR="00F334B6" w:rsidRPr="00E003AB" w:rsidRDefault="00F334B6" w:rsidP="00E003AB">
            <w:pPr>
              <w:spacing w:after="0" w:line="168" w:lineRule="auto"/>
              <w:rPr>
                <w:sz w:val="9"/>
                <w:szCs w:val="9"/>
              </w:rPr>
            </w:pPr>
          </w:p>
        </w:tc>
      </w:tr>
      <w:tr w:rsidR="00F334B6" w:rsidRPr="00E003AB" w14:paraId="3634E432" w14:textId="77777777" w:rsidTr="00B2200A">
        <w:trPr>
          <w:trHeight w:val="226"/>
        </w:trPr>
        <w:tc>
          <w:tcPr>
            <w:tcW w:w="577" w:type="dxa"/>
            <w:shd w:val="clear" w:color="auto" w:fill="auto"/>
          </w:tcPr>
          <w:p w14:paraId="194BF580" w14:textId="77777777" w:rsidR="00F334B6" w:rsidRPr="00E003AB" w:rsidRDefault="00F334B6" w:rsidP="00E003AB">
            <w:pPr>
              <w:pStyle w:val="NoSpacing"/>
              <w:numPr>
                <w:ilvl w:val="0"/>
                <w:numId w:val="13"/>
              </w:numPr>
              <w:spacing w:line="168" w:lineRule="auto"/>
              <w:ind w:left="0" w:firstLine="0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Маркетинговые.</w:t>
            </w:r>
          </w:p>
          <w:p w14:paraId="1216006D" w14:textId="77777777" w:rsidR="00F334B6" w:rsidRPr="00E003AB" w:rsidRDefault="00F334B6" w:rsidP="00E003AB">
            <w:pPr>
              <w:pStyle w:val="NoSpacing"/>
              <w:spacing w:line="168" w:lineRule="auto"/>
              <w:jc w:val="right"/>
              <w:rPr>
                <w:b/>
                <w:color w:val="C00000"/>
                <w:sz w:val="9"/>
                <w:szCs w:val="9"/>
                <w:lang w:val="en-US"/>
              </w:rPr>
            </w:pPr>
            <w:r w:rsidRPr="00E003AB">
              <w:rPr>
                <w:b/>
                <w:color w:val="C00000"/>
                <w:sz w:val="9"/>
                <w:szCs w:val="9"/>
                <w:highlight w:val="yellow"/>
                <w:lang w:val="en-US"/>
              </w:rPr>
              <w:t>3: D, E, F, G</w:t>
            </w:r>
            <w:r w:rsidRPr="00E003AB">
              <w:rPr>
                <w:b/>
                <w:color w:val="C00000"/>
                <w:sz w:val="9"/>
                <w:szCs w:val="9"/>
                <w:highlight w:val="yellow"/>
              </w:rPr>
              <w:t>,</w:t>
            </w:r>
            <w:r w:rsidRPr="00E003AB">
              <w:rPr>
                <w:b/>
                <w:color w:val="C00000"/>
                <w:sz w:val="9"/>
                <w:szCs w:val="9"/>
                <w:highlight w:val="yellow"/>
                <w:lang w:val="en-US"/>
              </w:rPr>
              <w:t>H</w:t>
            </w:r>
          </w:p>
        </w:tc>
        <w:tc>
          <w:tcPr>
            <w:tcW w:w="2341" w:type="dxa"/>
            <w:vMerge/>
            <w:shd w:val="clear" w:color="auto" w:fill="auto"/>
          </w:tcPr>
          <w:p w14:paraId="711B0FAA" w14:textId="77777777" w:rsidR="00F334B6" w:rsidRPr="00E003AB" w:rsidRDefault="00F334B6" w:rsidP="00E003AB">
            <w:pPr>
              <w:spacing w:after="0" w:line="168" w:lineRule="auto"/>
              <w:rPr>
                <w:sz w:val="9"/>
                <w:szCs w:val="9"/>
              </w:rPr>
            </w:pPr>
          </w:p>
        </w:tc>
      </w:tr>
      <w:tr w:rsidR="00F334B6" w:rsidRPr="00E003AB" w14:paraId="55B6EFC4" w14:textId="77777777" w:rsidTr="00B2200A">
        <w:trPr>
          <w:trHeight w:val="267"/>
        </w:trPr>
        <w:tc>
          <w:tcPr>
            <w:tcW w:w="577" w:type="dxa"/>
            <w:shd w:val="clear" w:color="auto" w:fill="auto"/>
          </w:tcPr>
          <w:p w14:paraId="26231A52" w14:textId="77777777" w:rsidR="00F334B6" w:rsidRPr="00E003AB" w:rsidRDefault="00F334B6" w:rsidP="00E003AB">
            <w:pPr>
              <w:pStyle w:val="NoSpacing"/>
              <w:numPr>
                <w:ilvl w:val="0"/>
                <w:numId w:val="13"/>
              </w:numPr>
              <w:spacing w:line="168" w:lineRule="auto"/>
              <w:ind w:left="0" w:firstLine="0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Организационные</w:t>
            </w:r>
          </w:p>
          <w:p w14:paraId="2BB5928F" w14:textId="77777777" w:rsidR="00F334B6" w:rsidRPr="00E003AB" w:rsidRDefault="00F334B6" w:rsidP="00E003AB">
            <w:pPr>
              <w:pStyle w:val="NoSpacing"/>
              <w:spacing w:line="168" w:lineRule="auto"/>
              <w:jc w:val="right"/>
              <w:rPr>
                <w:color w:val="C0504D"/>
                <w:sz w:val="9"/>
                <w:szCs w:val="9"/>
              </w:rPr>
            </w:pPr>
            <w:r w:rsidRPr="00E003AB">
              <w:rPr>
                <w:b/>
                <w:color w:val="C0504D"/>
                <w:sz w:val="9"/>
                <w:szCs w:val="9"/>
                <w:highlight w:val="yellow"/>
                <w:lang w:val="en-US"/>
              </w:rPr>
              <w:t xml:space="preserve">4: </w:t>
            </w:r>
            <w:r w:rsidRPr="00E003AB">
              <w:rPr>
                <w:b/>
                <w:color w:val="C0504D"/>
                <w:sz w:val="9"/>
                <w:szCs w:val="9"/>
                <w:highlight w:val="yellow"/>
              </w:rPr>
              <w:t>А</w:t>
            </w:r>
            <w:r w:rsidRPr="00E003AB">
              <w:rPr>
                <w:b/>
                <w:color w:val="C0504D"/>
                <w:sz w:val="9"/>
                <w:szCs w:val="9"/>
                <w:highlight w:val="yellow"/>
                <w:lang w:val="en-US"/>
              </w:rPr>
              <w:t xml:space="preserve">, </w:t>
            </w:r>
            <w:r w:rsidRPr="00E003AB">
              <w:rPr>
                <w:b/>
                <w:color w:val="C0504D"/>
                <w:sz w:val="9"/>
                <w:szCs w:val="9"/>
                <w:highlight w:val="yellow"/>
              </w:rPr>
              <w:t>В, С</w:t>
            </w:r>
          </w:p>
        </w:tc>
        <w:tc>
          <w:tcPr>
            <w:tcW w:w="2341" w:type="dxa"/>
            <w:vMerge/>
            <w:shd w:val="clear" w:color="auto" w:fill="auto"/>
          </w:tcPr>
          <w:p w14:paraId="6FC43876" w14:textId="77777777" w:rsidR="00F334B6" w:rsidRPr="00E003AB" w:rsidRDefault="00F334B6" w:rsidP="00E003AB">
            <w:pPr>
              <w:spacing w:after="0" w:line="168" w:lineRule="auto"/>
              <w:rPr>
                <w:sz w:val="9"/>
                <w:szCs w:val="9"/>
              </w:rPr>
            </w:pPr>
          </w:p>
        </w:tc>
      </w:tr>
    </w:tbl>
    <w:p w14:paraId="6619176E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after="0" w:line="168" w:lineRule="auto"/>
        <w:ind w:left="0" w:firstLine="0"/>
        <w:contextualSpacing w:val="0"/>
        <w:rPr>
          <w:sz w:val="9"/>
          <w:szCs w:val="9"/>
        </w:rPr>
      </w:pPr>
      <w:r w:rsidRPr="00E003AB">
        <w:rPr>
          <w:sz w:val="9"/>
          <w:szCs w:val="9"/>
        </w:rPr>
        <w:t>Расположите в правильном порядке основные стадии жизненного цикла продуктовых инноваций.</w:t>
      </w:r>
    </w:p>
    <w:p w14:paraId="6BA4C002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b/>
          <w:color w:val="C00000"/>
          <w:sz w:val="9"/>
          <w:szCs w:val="9"/>
        </w:rPr>
      </w:pPr>
      <w:r w:rsidRPr="00E003AB">
        <w:rPr>
          <w:sz w:val="9"/>
          <w:szCs w:val="9"/>
        </w:rPr>
        <w:t>Зрелость</w:t>
      </w:r>
      <w:r w:rsidRPr="00E003AB">
        <w:rPr>
          <w:sz w:val="9"/>
          <w:szCs w:val="9"/>
          <w:lang w:val="en-US"/>
        </w:rPr>
        <w:t xml:space="preserve"> – </w:t>
      </w:r>
      <w:r w:rsidRPr="00E003AB">
        <w:rPr>
          <w:b/>
          <w:color w:val="C00000"/>
          <w:sz w:val="9"/>
          <w:szCs w:val="9"/>
        </w:rPr>
        <w:t>(4)</w:t>
      </w:r>
    </w:p>
    <w:p w14:paraId="2A66FFE5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Рост реализации</w:t>
      </w:r>
      <w:r w:rsidRPr="00E003AB">
        <w:rPr>
          <w:sz w:val="9"/>
          <w:szCs w:val="9"/>
          <w:lang w:val="en-US"/>
        </w:rPr>
        <w:t xml:space="preserve"> – </w:t>
      </w:r>
      <w:r w:rsidRPr="00E003AB">
        <w:rPr>
          <w:b/>
          <w:color w:val="C00000"/>
          <w:sz w:val="9"/>
          <w:szCs w:val="9"/>
        </w:rPr>
        <w:t>(3)</w:t>
      </w:r>
    </w:p>
    <w:p w14:paraId="4C73AEB6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b/>
          <w:color w:val="C00000"/>
          <w:sz w:val="9"/>
          <w:szCs w:val="9"/>
        </w:rPr>
      </w:pPr>
      <w:r w:rsidRPr="00E003AB">
        <w:rPr>
          <w:sz w:val="9"/>
          <w:szCs w:val="9"/>
        </w:rPr>
        <w:t>Разработка нового продукта</w:t>
      </w:r>
      <w:r w:rsidRPr="00E003AB">
        <w:rPr>
          <w:sz w:val="9"/>
          <w:szCs w:val="9"/>
          <w:lang w:val="en-US"/>
        </w:rPr>
        <w:t xml:space="preserve"> </w:t>
      </w:r>
      <w:r w:rsidRPr="00E003AB">
        <w:rPr>
          <w:b/>
          <w:color w:val="C00000"/>
          <w:sz w:val="9"/>
          <w:szCs w:val="9"/>
          <w:lang w:val="en-US"/>
        </w:rPr>
        <w:t xml:space="preserve">– </w:t>
      </w:r>
      <w:r w:rsidRPr="00E003AB">
        <w:rPr>
          <w:b/>
          <w:color w:val="C00000"/>
          <w:sz w:val="9"/>
          <w:szCs w:val="9"/>
        </w:rPr>
        <w:t>(1)</w:t>
      </w:r>
    </w:p>
    <w:p w14:paraId="0D0250A4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color w:val="C00000"/>
          <w:sz w:val="9"/>
          <w:szCs w:val="9"/>
        </w:rPr>
      </w:pPr>
      <w:r w:rsidRPr="00E003AB">
        <w:rPr>
          <w:sz w:val="9"/>
          <w:szCs w:val="9"/>
        </w:rPr>
        <w:t>Упадок</w:t>
      </w:r>
      <w:r w:rsidRPr="00E003AB">
        <w:rPr>
          <w:sz w:val="9"/>
          <w:szCs w:val="9"/>
          <w:lang w:val="en-US"/>
        </w:rPr>
        <w:t xml:space="preserve"> – </w:t>
      </w:r>
      <w:r w:rsidRPr="00E003AB">
        <w:rPr>
          <w:color w:val="C00000"/>
          <w:sz w:val="9"/>
          <w:szCs w:val="9"/>
        </w:rPr>
        <w:t>(</w:t>
      </w:r>
      <w:r w:rsidRPr="00E003AB">
        <w:rPr>
          <w:b/>
          <w:color w:val="C00000"/>
          <w:sz w:val="9"/>
          <w:szCs w:val="9"/>
          <w:lang w:val="en-US"/>
        </w:rPr>
        <w:t>5</w:t>
      </w:r>
      <w:r w:rsidRPr="00E003AB">
        <w:rPr>
          <w:b/>
          <w:color w:val="C00000"/>
          <w:sz w:val="9"/>
          <w:szCs w:val="9"/>
        </w:rPr>
        <w:t>)</w:t>
      </w:r>
    </w:p>
    <w:p w14:paraId="2CDC52DC" w14:textId="77777777" w:rsidR="00F334B6" w:rsidRPr="00E003AB" w:rsidRDefault="00F334B6" w:rsidP="00E003AB">
      <w:pPr>
        <w:pStyle w:val="NoSpacing"/>
        <w:numPr>
          <w:ilvl w:val="1"/>
          <w:numId w:val="1"/>
        </w:numPr>
        <w:spacing w:line="168" w:lineRule="auto"/>
        <w:ind w:left="0" w:firstLine="0"/>
        <w:rPr>
          <w:b/>
          <w:color w:val="C00000"/>
          <w:sz w:val="9"/>
          <w:szCs w:val="9"/>
        </w:rPr>
      </w:pPr>
      <w:r w:rsidRPr="00E003AB">
        <w:rPr>
          <w:sz w:val="9"/>
          <w:szCs w:val="9"/>
        </w:rPr>
        <w:t>Выход на рынок</w:t>
      </w:r>
      <w:r w:rsidRPr="00E003AB">
        <w:rPr>
          <w:sz w:val="9"/>
          <w:szCs w:val="9"/>
          <w:lang w:val="en-US"/>
        </w:rPr>
        <w:t xml:space="preserve"> – </w:t>
      </w:r>
      <w:r w:rsidRPr="00E003AB">
        <w:rPr>
          <w:b/>
          <w:color w:val="C00000"/>
          <w:sz w:val="9"/>
          <w:szCs w:val="9"/>
        </w:rPr>
        <w:t>(</w:t>
      </w:r>
      <w:r w:rsidRPr="00E003AB">
        <w:rPr>
          <w:b/>
          <w:color w:val="C00000"/>
          <w:sz w:val="9"/>
          <w:szCs w:val="9"/>
          <w:lang w:val="en-US"/>
        </w:rPr>
        <w:t>2</w:t>
      </w:r>
      <w:r w:rsidRPr="00E003AB">
        <w:rPr>
          <w:b/>
          <w:color w:val="C00000"/>
          <w:sz w:val="9"/>
          <w:szCs w:val="9"/>
        </w:rPr>
        <w:t>)</w:t>
      </w:r>
      <w:r w:rsidRPr="00E003AB">
        <w:rPr>
          <w:b/>
          <w:color w:val="C00000"/>
          <w:sz w:val="9"/>
          <w:szCs w:val="9"/>
          <w:lang w:val="en-US"/>
        </w:rPr>
        <w:t>.</w:t>
      </w:r>
    </w:p>
    <w:p w14:paraId="1B638D01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b/>
          <w:color w:val="C0504D"/>
          <w:sz w:val="9"/>
          <w:szCs w:val="9"/>
        </w:rPr>
      </w:pPr>
      <w:r w:rsidRPr="00E003AB">
        <w:rPr>
          <w:b/>
          <w:color w:val="C0504D"/>
          <w:sz w:val="9"/>
          <w:szCs w:val="9"/>
        </w:rPr>
        <w:t>3-5-2-1-4</w:t>
      </w:r>
    </w:p>
    <w:p w14:paraId="552512FD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after="0" w:line="168" w:lineRule="auto"/>
        <w:ind w:left="0" w:firstLine="0"/>
        <w:contextualSpacing w:val="0"/>
        <w:rPr>
          <w:sz w:val="9"/>
          <w:szCs w:val="9"/>
        </w:rPr>
      </w:pPr>
      <w:r w:rsidRPr="00E003AB">
        <w:rPr>
          <w:sz w:val="9"/>
          <w:szCs w:val="9"/>
        </w:rPr>
        <w:t xml:space="preserve">Выберите одно верное утверждение. </w:t>
      </w:r>
    </w:p>
    <w:p w14:paraId="0A565386" w14:textId="77777777" w:rsidR="00F334B6" w:rsidRPr="00E003AB" w:rsidRDefault="00F334B6" w:rsidP="00E003AB">
      <w:pPr>
        <w:spacing w:after="0" w:line="168" w:lineRule="auto"/>
        <w:contextualSpacing/>
        <w:rPr>
          <w:sz w:val="9"/>
          <w:szCs w:val="9"/>
        </w:rPr>
      </w:pPr>
      <w:r w:rsidRPr="00E003AB">
        <w:rPr>
          <w:sz w:val="9"/>
          <w:szCs w:val="9"/>
        </w:rPr>
        <w:t xml:space="preserve">Инновационная деятельность – это: </w:t>
      </w:r>
      <w:r w:rsidRPr="00E003AB">
        <w:rPr>
          <w:b/>
          <w:color w:val="C00000"/>
          <w:sz w:val="9"/>
          <w:szCs w:val="9"/>
          <w:highlight w:val="yellow"/>
        </w:rPr>
        <w:t>(2)</w:t>
      </w:r>
    </w:p>
    <w:p w14:paraId="2CCEE677" w14:textId="77777777" w:rsidR="00F334B6" w:rsidRPr="00E003AB" w:rsidRDefault="00F334B6" w:rsidP="00E003AB">
      <w:pPr>
        <w:pStyle w:val="NoSpacing"/>
        <w:numPr>
          <w:ilvl w:val="0"/>
          <w:numId w:val="12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Комплекс научных, технологических, организационных, финансовых и коммерческих мероприятий, направленный на коммерциализацию накопленных знаний, технологий и оборудования.</w:t>
      </w:r>
    </w:p>
    <w:p w14:paraId="186C3235" w14:textId="77777777" w:rsidR="00F334B6" w:rsidRPr="00E003AB" w:rsidRDefault="00F334B6" w:rsidP="00E003AB">
      <w:pPr>
        <w:pStyle w:val="NoSpacing"/>
        <w:numPr>
          <w:ilvl w:val="0"/>
          <w:numId w:val="12"/>
        </w:numPr>
        <w:spacing w:line="168" w:lineRule="auto"/>
        <w:ind w:left="0" w:firstLine="0"/>
        <w:rPr>
          <w:sz w:val="9"/>
          <w:szCs w:val="9"/>
          <w:highlight w:val="yellow"/>
        </w:rPr>
      </w:pPr>
      <w:r w:rsidRPr="00E003AB">
        <w:rPr>
          <w:sz w:val="9"/>
          <w:szCs w:val="9"/>
          <w:highlight w:val="yellow"/>
        </w:rPr>
        <w:t>Деятельность (включая научную, технологическую, организационную, финансовую и коммерческую деятельность), направленная на реализацию инновационных проектов, а также на создание инновационной инфраструктуры и обеспечение ее деятельности.</w:t>
      </w:r>
    </w:p>
    <w:p w14:paraId="09CEDFF7" w14:textId="77777777" w:rsidR="00F334B6" w:rsidRPr="00E003AB" w:rsidRDefault="00F334B6" w:rsidP="00E003AB">
      <w:pPr>
        <w:pStyle w:val="NoSpacing"/>
        <w:numPr>
          <w:ilvl w:val="0"/>
          <w:numId w:val="12"/>
        </w:numPr>
        <w:spacing w:line="168" w:lineRule="auto"/>
        <w:ind w:left="0" w:firstLine="0"/>
        <w:rPr>
          <w:i/>
          <w:sz w:val="9"/>
          <w:szCs w:val="9"/>
        </w:rPr>
      </w:pPr>
      <w:r w:rsidRPr="00E003AB">
        <w:rPr>
          <w:sz w:val="9"/>
          <w:szCs w:val="9"/>
        </w:rPr>
        <w:t>Деятельность, направленная на поиск и реализацию инноваций в целях расширения ассортимента и повышения качества продукции, совершенствования технологии и организации производства.</w:t>
      </w:r>
    </w:p>
    <w:p w14:paraId="6072CFDC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after="0" w:line="168" w:lineRule="auto"/>
        <w:ind w:left="0" w:firstLine="0"/>
        <w:contextualSpacing w:val="0"/>
        <w:rPr>
          <w:sz w:val="9"/>
          <w:szCs w:val="9"/>
        </w:rPr>
      </w:pPr>
      <w:r w:rsidRPr="00E003AB">
        <w:rPr>
          <w:sz w:val="9"/>
          <w:szCs w:val="9"/>
        </w:rPr>
        <w:t xml:space="preserve">Выберите одно верное утверждение. </w:t>
      </w:r>
    </w:p>
    <w:p w14:paraId="2F9D0F8D" w14:textId="77777777" w:rsidR="00F334B6" w:rsidRPr="00E003AB" w:rsidRDefault="00F334B6" w:rsidP="00E003AB">
      <w:pPr>
        <w:spacing w:after="0" w:line="168" w:lineRule="auto"/>
        <w:rPr>
          <w:sz w:val="9"/>
          <w:szCs w:val="9"/>
        </w:rPr>
      </w:pPr>
      <w:r w:rsidRPr="00E003AB">
        <w:rPr>
          <w:sz w:val="9"/>
          <w:szCs w:val="9"/>
        </w:rPr>
        <w:t>Изобретение (</w:t>
      </w:r>
      <w:r w:rsidRPr="00E003AB">
        <w:rPr>
          <w:b/>
          <w:color w:val="C00000"/>
          <w:sz w:val="9"/>
          <w:szCs w:val="9"/>
          <w:highlight w:val="yellow"/>
        </w:rPr>
        <w:t>2)</w:t>
      </w:r>
      <w:r w:rsidRPr="00E003AB">
        <w:rPr>
          <w:sz w:val="9"/>
          <w:szCs w:val="9"/>
        </w:rPr>
        <w:t>:</w:t>
      </w:r>
    </w:p>
    <w:p w14:paraId="376A6BE4" w14:textId="77777777" w:rsidR="00F334B6" w:rsidRPr="00E003AB" w:rsidRDefault="00F334B6" w:rsidP="00E003AB">
      <w:pPr>
        <w:pStyle w:val="NoSpacing"/>
        <w:numPr>
          <w:ilvl w:val="0"/>
          <w:numId w:val="11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Является инновацией.</w:t>
      </w:r>
    </w:p>
    <w:p w14:paraId="08B9D13D" w14:textId="77777777" w:rsidR="00F334B6" w:rsidRPr="00E003AB" w:rsidRDefault="00F334B6" w:rsidP="00E003AB">
      <w:pPr>
        <w:pStyle w:val="NoSpacing"/>
        <w:numPr>
          <w:ilvl w:val="0"/>
          <w:numId w:val="11"/>
        </w:numPr>
        <w:spacing w:line="168" w:lineRule="auto"/>
        <w:ind w:left="0" w:firstLine="0"/>
        <w:rPr>
          <w:b/>
          <w:color w:val="C00000"/>
          <w:sz w:val="9"/>
          <w:szCs w:val="9"/>
          <w:highlight w:val="yellow"/>
        </w:rPr>
      </w:pPr>
      <w:r w:rsidRPr="00E003AB">
        <w:rPr>
          <w:b/>
          <w:color w:val="C00000"/>
          <w:sz w:val="9"/>
          <w:szCs w:val="9"/>
          <w:highlight w:val="yellow"/>
        </w:rPr>
        <w:t>Не является инновацией.</w:t>
      </w:r>
    </w:p>
    <w:p w14:paraId="5B9CC89B" w14:textId="77777777" w:rsidR="00F334B6" w:rsidRPr="00E003AB" w:rsidRDefault="00F334B6" w:rsidP="00E003AB">
      <w:pPr>
        <w:pStyle w:val="NoSpacing"/>
        <w:numPr>
          <w:ilvl w:val="0"/>
          <w:numId w:val="11"/>
        </w:numPr>
        <w:spacing w:line="168" w:lineRule="auto"/>
        <w:ind w:left="0" w:firstLine="0"/>
        <w:rPr>
          <w:sz w:val="9"/>
          <w:szCs w:val="9"/>
        </w:rPr>
      </w:pPr>
      <w:r w:rsidRPr="00E003AB">
        <w:rPr>
          <w:sz w:val="9"/>
          <w:szCs w:val="9"/>
        </w:rPr>
        <w:t>Является инновацией только после патентования.</w:t>
      </w:r>
    </w:p>
    <w:p w14:paraId="28C8CC09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  <w:highlight w:val="yellow"/>
        </w:rPr>
      </w:pPr>
    </w:p>
    <w:p w14:paraId="3A48340F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  <w:highlight w:val="yellow"/>
        </w:rPr>
      </w:pPr>
    </w:p>
    <w:p w14:paraId="7F020587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  <w:r w:rsidRPr="00E003AB">
        <w:rPr>
          <w:b/>
          <w:sz w:val="9"/>
          <w:szCs w:val="9"/>
        </w:rPr>
        <w:t>Вопрос 14</w:t>
      </w:r>
      <w:r w:rsidRPr="00E003AB">
        <w:rPr>
          <w:sz w:val="9"/>
          <w:szCs w:val="9"/>
        </w:rPr>
        <w:t>-критический путь</w:t>
      </w:r>
    </w:p>
    <w:p w14:paraId="0B9B0355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  <w:r w:rsidRPr="00E003AB">
        <w:rPr>
          <w:sz w:val="9"/>
          <w:szCs w:val="9"/>
        </w:rPr>
        <w:t>Вопрос 15 - правила</w:t>
      </w:r>
    </w:p>
    <w:p w14:paraId="54DB8DF3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  <w:r w:rsidRPr="00E003AB">
        <w:rPr>
          <w:sz w:val="9"/>
          <w:szCs w:val="9"/>
        </w:rPr>
        <w:t>9+ - 60% = 18 баллов</w:t>
      </w:r>
    </w:p>
    <w:p w14:paraId="05E1745B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  <w:r w:rsidRPr="00E003AB">
        <w:rPr>
          <w:sz w:val="9"/>
          <w:szCs w:val="9"/>
        </w:rPr>
        <w:t>Каждый + - 2 балла</w:t>
      </w:r>
    </w:p>
    <w:p w14:paraId="353968B4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</w:rPr>
      </w:pPr>
      <w:r w:rsidRPr="00E003AB">
        <w:rPr>
          <w:sz w:val="9"/>
          <w:szCs w:val="9"/>
        </w:rPr>
        <w:t>+-   1 Балл</w:t>
      </w:r>
    </w:p>
    <w:p w14:paraId="76728A38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  <w:highlight w:val="yellow"/>
        </w:rPr>
      </w:pPr>
    </w:p>
    <w:p w14:paraId="232D7577" w14:textId="77777777" w:rsidR="00F334B6" w:rsidRPr="00E003AB" w:rsidRDefault="00F334B6" w:rsidP="00E003AB">
      <w:pPr>
        <w:pStyle w:val="ListParagraph"/>
        <w:spacing w:after="0" w:line="168" w:lineRule="auto"/>
        <w:ind w:left="0"/>
        <w:rPr>
          <w:sz w:val="9"/>
          <w:szCs w:val="9"/>
          <w:highlight w:val="yellow"/>
        </w:rPr>
      </w:pPr>
    </w:p>
    <w:p w14:paraId="22001818" w14:textId="77777777" w:rsidR="00F334B6" w:rsidRPr="00E003AB" w:rsidRDefault="00F334B6" w:rsidP="00E003AB">
      <w:pPr>
        <w:pStyle w:val="ListParagraph"/>
        <w:numPr>
          <w:ilvl w:val="0"/>
          <w:numId w:val="1"/>
        </w:numPr>
        <w:tabs>
          <w:tab w:val="num" w:pos="1620"/>
          <w:tab w:val="num" w:pos="2160"/>
        </w:tabs>
        <w:spacing w:after="0" w:line="168" w:lineRule="auto"/>
        <w:ind w:left="0" w:firstLine="0"/>
        <w:contextualSpacing w:val="0"/>
        <w:rPr>
          <w:sz w:val="9"/>
          <w:szCs w:val="9"/>
        </w:rPr>
      </w:pPr>
      <w:r w:rsidRPr="00E003AB">
        <w:rPr>
          <w:sz w:val="9"/>
          <w:szCs w:val="9"/>
        </w:rPr>
        <w:t>Сопоставьте основные виды интеллектуальной собственности и виды охранных документов, подтверждающих авторское право.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"/>
        <w:gridCol w:w="1314"/>
      </w:tblGrid>
      <w:tr w:rsidR="00F334B6" w:rsidRPr="00E003AB" w14:paraId="7D2DFB23" w14:textId="77777777" w:rsidTr="00FA029D">
        <w:trPr>
          <w:trHeight w:val="9"/>
        </w:trPr>
        <w:tc>
          <w:tcPr>
            <w:tcW w:w="793" w:type="dxa"/>
            <w:shd w:val="clear" w:color="auto" w:fill="auto"/>
            <w:vAlign w:val="center"/>
          </w:tcPr>
          <w:p w14:paraId="78A91D98" w14:textId="77777777" w:rsidR="00F334B6" w:rsidRPr="00E003AB" w:rsidRDefault="00F334B6" w:rsidP="00E003AB">
            <w:pPr>
              <w:spacing w:after="0" w:line="168" w:lineRule="auto"/>
              <w:contextualSpacing/>
              <w:jc w:val="center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Подтверждение авторского права</w:t>
            </w:r>
          </w:p>
        </w:tc>
        <w:tc>
          <w:tcPr>
            <w:tcW w:w="1314" w:type="dxa"/>
            <w:shd w:val="clear" w:color="auto" w:fill="auto"/>
            <w:vAlign w:val="center"/>
          </w:tcPr>
          <w:p w14:paraId="0AE137FF" w14:textId="77777777" w:rsidR="00F334B6" w:rsidRPr="00E003AB" w:rsidRDefault="00F334B6" w:rsidP="00E003AB">
            <w:pPr>
              <w:spacing w:after="0" w:line="168" w:lineRule="auto"/>
              <w:contextualSpacing/>
              <w:jc w:val="center"/>
              <w:rPr>
                <w:sz w:val="9"/>
                <w:szCs w:val="9"/>
              </w:rPr>
            </w:pPr>
            <w:r w:rsidRPr="00E003AB">
              <w:rPr>
                <w:sz w:val="9"/>
                <w:szCs w:val="9"/>
              </w:rPr>
              <w:t>Виды интеллектуальной собственности</w:t>
            </w:r>
          </w:p>
        </w:tc>
      </w:tr>
      <w:tr w:rsidR="00F334B6" w:rsidRPr="00E003AB" w14:paraId="18EA2270" w14:textId="77777777" w:rsidTr="00FA029D">
        <w:trPr>
          <w:trHeight w:val="255"/>
        </w:trPr>
        <w:tc>
          <w:tcPr>
            <w:tcW w:w="793" w:type="dxa"/>
            <w:shd w:val="clear" w:color="auto" w:fill="auto"/>
          </w:tcPr>
          <w:p w14:paraId="6808752F" w14:textId="50AFBAA3" w:rsidR="00F334B6" w:rsidRPr="00E003AB" w:rsidRDefault="006B0D74" w:rsidP="006B0D74">
            <w:pPr>
              <w:pStyle w:val="ListParagraph"/>
              <w:spacing w:after="0" w:line="168" w:lineRule="auto"/>
              <w:ind w:left="0"/>
              <w:jc w:val="both"/>
              <w:rPr>
                <w:sz w:val="9"/>
                <w:szCs w:val="9"/>
              </w:rPr>
            </w:pPr>
            <w:r w:rsidRPr="006B0D74">
              <w:rPr>
                <w:sz w:val="9"/>
                <w:szCs w:val="9"/>
              </w:rPr>
              <w:t>1.</w:t>
            </w:r>
            <w:r w:rsidR="00F334B6" w:rsidRPr="00E003AB">
              <w:rPr>
                <w:sz w:val="9"/>
                <w:szCs w:val="9"/>
              </w:rPr>
              <w:t>Патент.</w:t>
            </w:r>
          </w:p>
          <w:p w14:paraId="27847580" w14:textId="64D8F611" w:rsidR="00F334B6" w:rsidRPr="006B0D74" w:rsidRDefault="006B0D74" w:rsidP="006B0D74">
            <w:pPr>
              <w:spacing w:after="0" w:line="168" w:lineRule="auto"/>
              <w:jc w:val="both"/>
              <w:rPr>
                <w:b/>
                <w:color w:val="C00000"/>
                <w:sz w:val="9"/>
                <w:szCs w:val="9"/>
              </w:rPr>
            </w:pPr>
            <w:r w:rsidRPr="006B0D74">
              <w:rPr>
                <w:b/>
                <w:color w:val="C00000"/>
                <w:sz w:val="9"/>
                <w:szCs w:val="9"/>
                <w:highlight w:val="yellow"/>
              </w:rPr>
              <w:t>1</w:t>
            </w:r>
            <w:r w:rsidR="00F334B6" w:rsidRPr="006B0D74">
              <w:rPr>
                <w:b/>
                <w:color w:val="C00000"/>
                <w:sz w:val="9"/>
                <w:szCs w:val="9"/>
                <w:highlight w:val="yellow"/>
              </w:rPr>
              <w:t>– 3, 4, 5.</w:t>
            </w:r>
          </w:p>
          <w:p w14:paraId="1F9C78C8" w14:textId="26401E0A" w:rsidR="00F334B6" w:rsidRPr="00E003AB" w:rsidRDefault="006B0D74" w:rsidP="006B0D74">
            <w:pPr>
              <w:pStyle w:val="ListParagraph"/>
              <w:spacing w:after="0" w:line="168" w:lineRule="auto"/>
              <w:ind w:left="0"/>
              <w:jc w:val="both"/>
              <w:rPr>
                <w:sz w:val="9"/>
                <w:szCs w:val="9"/>
              </w:rPr>
            </w:pPr>
            <w:r w:rsidRPr="006B0D74">
              <w:rPr>
                <w:sz w:val="9"/>
                <w:szCs w:val="9"/>
                <w:highlight w:val="cyan"/>
              </w:rPr>
              <w:t>2.</w:t>
            </w:r>
            <w:r w:rsidR="00F334B6" w:rsidRPr="00E003AB">
              <w:rPr>
                <w:sz w:val="9"/>
                <w:szCs w:val="9"/>
                <w:highlight w:val="cyan"/>
              </w:rPr>
              <w:t>Свидетельство о регистрации</w:t>
            </w:r>
            <w:r w:rsidR="00F334B6" w:rsidRPr="00E003AB">
              <w:rPr>
                <w:sz w:val="9"/>
                <w:szCs w:val="9"/>
              </w:rPr>
              <w:t>.</w:t>
            </w:r>
          </w:p>
          <w:p w14:paraId="50D25CDC" w14:textId="79760218" w:rsidR="00F334B6" w:rsidRPr="006B0D74" w:rsidRDefault="006B0D74" w:rsidP="006B0D74">
            <w:pPr>
              <w:spacing w:after="0" w:line="168" w:lineRule="auto"/>
              <w:jc w:val="both"/>
              <w:rPr>
                <w:b/>
                <w:color w:val="C00000"/>
                <w:sz w:val="9"/>
                <w:szCs w:val="9"/>
              </w:rPr>
            </w:pPr>
            <w:r w:rsidRPr="006B0D74">
              <w:rPr>
                <w:b/>
                <w:color w:val="C00000"/>
                <w:sz w:val="9"/>
                <w:szCs w:val="9"/>
                <w:highlight w:val="yellow"/>
              </w:rPr>
              <w:t>2</w:t>
            </w:r>
            <w:r w:rsidR="00F334B6" w:rsidRPr="006B0D74">
              <w:rPr>
                <w:b/>
                <w:color w:val="C00000"/>
                <w:sz w:val="9"/>
                <w:szCs w:val="9"/>
                <w:highlight w:val="yellow"/>
              </w:rPr>
              <w:t>– 1, 2, 7, 8, 9.</w:t>
            </w:r>
          </w:p>
          <w:p w14:paraId="31413359" w14:textId="1B9557C1" w:rsidR="00F334B6" w:rsidRPr="00E003AB" w:rsidRDefault="006B0D74" w:rsidP="006B0D74">
            <w:pPr>
              <w:pStyle w:val="ListParagraph"/>
              <w:spacing w:after="0" w:line="168" w:lineRule="auto"/>
              <w:ind w:left="0"/>
              <w:jc w:val="both"/>
              <w:rPr>
                <w:sz w:val="9"/>
                <w:szCs w:val="9"/>
                <w:highlight w:val="green"/>
              </w:rPr>
            </w:pPr>
            <w:r w:rsidRPr="006B0D74">
              <w:rPr>
                <w:sz w:val="9"/>
                <w:szCs w:val="9"/>
                <w:highlight w:val="green"/>
              </w:rPr>
              <w:t>3.</w:t>
            </w:r>
            <w:r w:rsidR="00F334B6" w:rsidRPr="00E003AB">
              <w:rPr>
                <w:sz w:val="9"/>
                <w:szCs w:val="9"/>
                <w:highlight w:val="green"/>
              </w:rPr>
              <w:t>Приказ</w:t>
            </w:r>
          </w:p>
          <w:p w14:paraId="2D5BA57D" w14:textId="77777777" w:rsidR="00F334B6" w:rsidRPr="00E003AB" w:rsidRDefault="00F334B6" w:rsidP="00E003AB">
            <w:pPr>
              <w:spacing w:after="0" w:line="168" w:lineRule="auto"/>
              <w:jc w:val="both"/>
              <w:rPr>
                <w:b/>
                <w:sz w:val="9"/>
                <w:szCs w:val="9"/>
              </w:rPr>
            </w:pPr>
            <w:r w:rsidRPr="00E003AB">
              <w:rPr>
                <w:b/>
                <w:color w:val="C00000"/>
                <w:sz w:val="9"/>
                <w:szCs w:val="9"/>
                <w:highlight w:val="yellow"/>
              </w:rPr>
              <w:t>3– 6</w:t>
            </w:r>
          </w:p>
        </w:tc>
        <w:tc>
          <w:tcPr>
            <w:tcW w:w="1314" w:type="dxa"/>
            <w:shd w:val="clear" w:color="auto" w:fill="auto"/>
          </w:tcPr>
          <w:p w14:paraId="2FE8832E" w14:textId="1C529516" w:rsidR="00F334B6" w:rsidRPr="00E003AB" w:rsidRDefault="00B2200A" w:rsidP="00B2200A">
            <w:pPr>
              <w:pStyle w:val="NoSpacing"/>
              <w:spacing w:line="168" w:lineRule="auto"/>
              <w:rPr>
                <w:sz w:val="9"/>
                <w:szCs w:val="9"/>
                <w:highlight w:val="cyan"/>
              </w:rPr>
            </w:pPr>
            <w:r w:rsidRPr="00FA029D">
              <w:rPr>
                <w:sz w:val="9"/>
                <w:szCs w:val="9"/>
                <w:highlight w:val="cyan"/>
              </w:rPr>
              <w:t>1.</w:t>
            </w:r>
            <w:r w:rsidR="00F334B6" w:rsidRPr="00E003AB">
              <w:rPr>
                <w:sz w:val="9"/>
                <w:szCs w:val="9"/>
                <w:highlight w:val="cyan"/>
              </w:rPr>
              <w:t>Программы для ЭВМ.</w:t>
            </w:r>
          </w:p>
          <w:p w14:paraId="05FD3C3A" w14:textId="2FDFAA6C" w:rsidR="00F334B6" w:rsidRPr="00E003AB" w:rsidRDefault="00B2200A" w:rsidP="00B2200A">
            <w:pPr>
              <w:pStyle w:val="NoSpacing"/>
              <w:spacing w:line="168" w:lineRule="auto"/>
              <w:rPr>
                <w:sz w:val="9"/>
                <w:szCs w:val="9"/>
                <w:highlight w:val="cyan"/>
              </w:rPr>
            </w:pPr>
            <w:r w:rsidRPr="00FA029D">
              <w:rPr>
                <w:sz w:val="9"/>
                <w:szCs w:val="9"/>
                <w:highlight w:val="cyan"/>
              </w:rPr>
              <w:t>2.</w:t>
            </w:r>
            <w:r w:rsidR="00F334B6" w:rsidRPr="00E003AB">
              <w:rPr>
                <w:sz w:val="9"/>
                <w:szCs w:val="9"/>
                <w:highlight w:val="cyan"/>
              </w:rPr>
              <w:t>Базы данных.</w:t>
            </w:r>
          </w:p>
          <w:p w14:paraId="5EFC3F9B" w14:textId="4541E40A" w:rsidR="00F334B6" w:rsidRPr="00E003AB" w:rsidRDefault="00B2200A" w:rsidP="00B2200A">
            <w:pPr>
              <w:pStyle w:val="NoSpacing"/>
              <w:spacing w:line="168" w:lineRule="auto"/>
              <w:rPr>
                <w:sz w:val="9"/>
                <w:szCs w:val="9"/>
                <w:highlight w:val="yellow"/>
              </w:rPr>
            </w:pPr>
            <w:r w:rsidRPr="00FA029D">
              <w:rPr>
                <w:sz w:val="9"/>
                <w:szCs w:val="9"/>
                <w:highlight w:val="yellow"/>
              </w:rPr>
              <w:t>3.</w:t>
            </w:r>
            <w:r w:rsidR="00F334B6" w:rsidRPr="00E003AB">
              <w:rPr>
                <w:sz w:val="9"/>
                <w:szCs w:val="9"/>
                <w:highlight w:val="yellow"/>
              </w:rPr>
              <w:t>Изобретения.</w:t>
            </w:r>
          </w:p>
          <w:p w14:paraId="0E21028A" w14:textId="3416BB8F" w:rsidR="00F334B6" w:rsidRPr="00E003AB" w:rsidRDefault="00B2200A" w:rsidP="00B2200A">
            <w:pPr>
              <w:pStyle w:val="NoSpacing"/>
              <w:spacing w:line="168" w:lineRule="auto"/>
              <w:rPr>
                <w:sz w:val="9"/>
                <w:szCs w:val="9"/>
                <w:highlight w:val="yellow"/>
              </w:rPr>
            </w:pPr>
            <w:r w:rsidRPr="00FA029D">
              <w:rPr>
                <w:sz w:val="9"/>
                <w:szCs w:val="9"/>
                <w:highlight w:val="yellow"/>
              </w:rPr>
              <w:t>4.</w:t>
            </w:r>
            <w:r w:rsidR="00F334B6" w:rsidRPr="00E003AB">
              <w:rPr>
                <w:sz w:val="9"/>
                <w:szCs w:val="9"/>
                <w:highlight w:val="yellow"/>
              </w:rPr>
              <w:t>Полезные модели.</w:t>
            </w:r>
          </w:p>
          <w:p w14:paraId="236B2AD2" w14:textId="3EF701BB" w:rsidR="00F334B6" w:rsidRPr="00E003AB" w:rsidRDefault="00B2200A" w:rsidP="00B2200A">
            <w:pPr>
              <w:pStyle w:val="NoSpacing"/>
              <w:spacing w:line="168" w:lineRule="auto"/>
              <w:rPr>
                <w:sz w:val="9"/>
                <w:szCs w:val="9"/>
                <w:highlight w:val="yellow"/>
              </w:rPr>
            </w:pPr>
            <w:r w:rsidRPr="00FA029D">
              <w:rPr>
                <w:sz w:val="9"/>
                <w:szCs w:val="9"/>
                <w:highlight w:val="yellow"/>
              </w:rPr>
              <w:t>5.</w:t>
            </w:r>
            <w:r w:rsidR="00F334B6" w:rsidRPr="00E003AB">
              <w:rPr>
                <w:sz w:val="9"/>
                <w:szCs w:val="9"/>
                <w:highlight w:val="yellow"/>
              </w:rPr>
              <w:t>Промышленные образцы.</w:t>
            </w:r>
          </w:p>
          <w:p w14:paraId="61568717" w14:textId="120169AD" w:rsidR="00F334B6" w:rsidRPr="00E003AB" w:rsidRDefault="00B2200A" w:rsidP="00B2200A">
            <w:pPr>
              <w:pStyle w:val="NoSpacing"/>
              <w:spacing w:line="168" w:lineRule="auto"/>
              <w:rPr>
                <w:sz w:val="9"/>
                <w:szCs w:val="9"/>
                <w:highlight w:val="green"/>
              </w:rPr>
            </w:pPr>
            <w:r w:rsidRPr="00FA029D">
              <w:rPr>
                <w:sz w:val="9"/>
                <w:szCs w:val="9"/>
                <w:highlight w:val="green"/>
              </w:rPr>
              <w:t>6.</w:t>
            </w:r>
            <w:r w:rsidR="00F334B6" w:rsidRPr="00E003AB">
              <w:rPr>
                <w:sz w:val="9"/>
                <w:szCs w:val="9"/>
                <w:highlight w:val="green"/>
              </w:rPr>
              <w:t>Секреты производства (ноу-хау).</w:t>
            </w:r>
          </w:p>
          <w:p w14:paraId="4F895E2A" w14:textId="1DFACF84" w:rsidR="00F334B6" w:rsidRPr="00E003AB" w:rsidRDefault="00B2200A" w:rsidP="00B2200A">
            <w:pPr>
              <w:pStyle w:val="NoSpacing"/>
              <w:spacing w:line="168" w:lineRule="auto"/>
              <w:rPr>
                <w:sz w:val="9"/>
                <w:szCs w:val="9"/>
                <w:highlight w:val="cyan"/>
              </w:rPr>
            </w:pPr>
            <w:r w:rsidRPr="00FA029D">
              <w:rPr>
                <w:sz w:val="9"/>
                <w:szCs w:val="9"/>
                <w:highlight w:val="cyan"/>
              </w:rPr>
              <w:t>7.</w:t>
            </w:r>
            <w:r w:rsidR="00F334B6" w:rsidRPr="00E003AB">
              <w:rPr>
                <w:sz w:val="9"/>
                <w:szCs w:val="9"/>
                <w:highlight w:val="cyan"/>
              </w:rPr>
              <w:t xml:space="preserve">Фирменные </w:t>
            </w:r>
            <w:r w:rsidRPr="00FA029D">
              <w:rPr>
                <w:sz w:val="9"/>
                <w:szCs w:val="9"/>
                <w:highlight w:val="cyan"/>
              </w:rPr>
              <w:t>8.</w:t>
            </w:r>
            <w:r w:rsidR="00F334B6" w:rsidRPr="00E003AB">
              <w:rPr>
                <w:sz w:val="9"/>
                <w:szCs w:val="9"/>
                <w:highlight w:val="cyan"/>
              </w:rPr>
              <w:t>наименования.</w:t>
            </w:r>
          </w:p>
          <w:p w14:paraId="63EE3ECF" w14:textId="65189608" w:rsidR="00F334B6" w:rsidRPr="00E003AB" w:rsidRDefault="00FA029D" w:rsidP="00B2200A">
            <w:pPr>
              <w:pStyle w:val="NoSpacing"/>
              <w:spacing w:line="168" w:lineRule="auto"/>
              <w:rPr>
                <w:sz w:val="9"/>
                <w:szCs w:val="9"/>
                <w:highlight w:val="cyan"/>
              </w:rPr>
            </w:pPr>
            <w:r w:rsidRPr="00FA029D">
              <w:rPr>
                <w:sz w:val="9"/>
                <w:szCs w:val="9"/>
                <w:highlight w:val="cyan"/>
              </w:rPr>
              <w:t>8</w:t>
            </w:r>
            <w:r w:rsidR="00B2200A" w:rsidRPr="00B2200A">
              <w:rPr>
                <w:sz w:val="9"/>
                <w:szCs w:val="9"/>
                <w:highlight w:val="cyan"/>
              </w:rPr>
              <w:t>.</w:t>
            </w:r>
            <w:r w:rsidR="00F334B6" w:rsidRPr="00E003AB">
              <w:rPr>
                <w:sz w:val="9"/>
                <w:szCs w:val="9"/>
                <w:highlight w:val="cyan"/>
              </w:rPr>
              <w:t>Товарные знаки и знаки обслуживания.</w:t>
            </w:r>
          </w:p>
          <w:p w14:paraId="45EC64F7" w14:textId="266E38E1" w:rsidR="00F334B6" w:rsidRPr="00E003AB" w:rsidRDefault="00FA029D" w:rsidP="00B2200A">
            <w:pPr>
              <w:pStyle w:val="NoSpacing"/>
              <w:spacing w:line="168" w:lineRule="auto"/>
              <w:rPr>
                <w:b/>
                <w:sz w:val="9"/>
                <w:szCs w:val="9"/>
              </w:rPr>
            </w:pPr>
            <w:r>
              <w:rPr>
                <w:sz w:val="9"/>
                <w:szCs w:val="9"/>
                <w:highlight w:val="cyan"/>
                <w:lang w:val="en-US"/>
              </w:rPr>
              <w:t>9</w:t>
            </w:r>
            <w:r w:rsidR="00B2200A">
              <w:rPr>
                <w:sz w:val="9"/>
                <w:szCs w:val="9"/>
                <w:highlight w:val="cyan"/>
                <w:lang w:val="en-US"/>
              </w:rPr>
              <w:t>.</w:t>
            </w:r>
            <w:r w:rsidR="00F334B6" w:rsidRPr="00E003AB">
              <w:rPr>
                <w:sz w:val="9"/>
                <w:szCs w:val="9"/>
                <w:highlight w:val="cyan"/>
              </w:rPr>
              <w:t>Коммерческие обозначения</w:t>
            </w:r>
          </w:p>
        </w:tc>
      </w:tr>
    </w:tbl>
    <w:p w14:paraId="740CFC9B" w14:textId="47F0689B" w:rsidR="00495100" w:rsidRPr="00E003AB" w:rsidRDefault="00495100" w:rsidP="00E003AB">
      <w:pPr>
        <w:spacing w:after="0" w:line="168" w:lineRule="auto"/>
        <w:rPr>
          <w:sz w:val="9"/>
          <w:szCs w:val="9"/>
        </w:rPr>
      </w:pPr>
    </w:p>
    <w:p w14:paraId="6CE9CE0F" w14:textId="1F14F804" w:rsidR="00495100" w:rsidRPr="00E003AB" w:rsidRDefault="00495100" w:rsidP="00E003AB">
      <w:pPr>
        <w:spacing w:after="0" w:line="168" w:lineRule="auto"/>
        <w:rPr>
          <w:sz w:val="9"/>
          <w:szCs w:val="9"/>
        </w:rPr>
      </w:pPr>
    </w:p>
    <w:p w14:paraId="38A71D96" w14:textId="77777777" w:rsidR="00256BC0" w:rsidRPr="00E003AB" w:rsidRDefault="00256BC0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 xml:space="preserve">Планирование </w:t>
      </w:r>
      <w:r w:rsidRPr="00E003AB">
        <w:rPr>
          <w:sz w:val="9"/>
          <w:szCs w:val="9"/>
        </w:rPr>
        <w:t>– формирование образа желаемого будущего, процесс</w:t>
      </w:r>
    </w:p>
    <w:p w14:paraId="6B884C9B" w14:textId="15CC8544" w:rsidR="00256BC0" w:rsidRPr="00E003AB" w:rsidRDefault="00256BC0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sz w:val="9"/>
          <w:szCs w:val="9"/>
        </w:rPr>
        <w:t>разработки и принятия целевых установок и определение путей их наиболее эффективного достижения.</w:t>
      </w:r>
    </w:p>
    <w:p w14:paraId="62213AF2" w14:textId="106F0DD3" w:rsidR="00256BC0" w:rsidRPr="00E003AB" w:rsidRDefault="00256BC0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>Сетевая модель</w:t>
      </w:r>
      <w:r w:rsidRPr="00E003AB">
        <w:rPr>
          <w:sz w:val="9"/>
          <w:szCs w:val="9"/>
        </w:rPr>
        <w:t xml:space="preserve"> – инструмент планирования инноваций в условиях неопределённости и управления ходом выполнения работ.</w:t>
      </w:r>
    </w:p>
    <w:p w14:paraId="0F720942" w14:textId="12EB6C87" w:rsidR="00256BC0" w:rsidRPr="00E003AB" w:rsidRDefault="00256BC0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>Работами</w:t>
      </w:r>
      <w:r w:rsidRPr="00E003AB">
        <w:rPr>
          <w:sz w:val="9"/>
          <w:szCs w:val="9"/>
        </w:rPr>
        <w:t xml:space="preserve"> называются любые процессы, действия, приводящие к достижению определенных результатов (событий).</w:t>
      </w:r>
    </w:p>
    <w:p w14:paraId="6CAF274B" w14:textId="10DDD7B4" w:rsidR="00256BC0" w:rsidRPr="00E003AB" w:rsidRDefault="00256BC0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>Действительная работа</w:t>
      </w:r>
      <w:r w:rsidRPr="00E003AB">
        <w:rPr>
          <w:sz w:val="9"/>
          <w:szCs w:val="9"/>
        </w:rPr>
        <w:t xml:space="preserve"> — производственный процесс, требующий затрат времени и ресурсов (например, проектирование рабочих чертежей, изготовление деталей и т.д.) – изображается сплошной стрелкой.</w:t>
      </w:r>
    </w:p>
    <w:p w14:paraId="29A8C578" w14:textId="7CB5CD8B" w:rsidR="00256BC0" w:rsidRPr="00E003AB" w:rsidRDefault="00256BC0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>Ожидание</w:t>
      </w:r>
      <w:r w:rsidRPr="00E003AB">
        <w:rPr>
          <w:sz w:val="9"/>
          <w:szCs w:val="9"/>
        </w:rPr>
        <w:t xml:space="preserve"> — процесс, требующий затрат времени, но не требующий затрат ресурсов (процесс старения металла, процесс охлаждения деталей после термообработки и т.д.) изображается волнистой стрелкой.</w:t>
      </w:r>
    </w:p>
    <w:p w14:paraId="0E1E828C" w14:textId="77777777" w:rsidR="007678F3" w:rsidRPr="00E003AB" w:rsidRDefault="00044FCF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>З</w:t>
      </w:r>
      <w:r w:rsidR="00256BC0" w:rsidRPr="00E003AB">
        <w:rPr>
          <w:b/>
          <w:bCs/>
          <w:sz w:val="9"/>
          <w:szCs w:val="9"/>
        </w:rPr>
        <w:t>ависимость (фиктивная работа)</w:t>
      </w:r>
      <w:r w:rsidR="00256BC0" w:rsidRPr="00E003AB">
        <w:rPr>
          <w:sz w:val="9"/>
          <w:szCs w:val="9"/>
        </w:rPr>
        <w:t xml:space="preserve"> — условный элемент, который вводится для отражения взаимосвязи между работами. Зависимость не требует затрат ни времени, ни ресурсов, изображается штриховой стрелкой.</w:t>
      </w:r>
    </w:p>
    <w:p w14:paraId="659B587C" w14:textId="4382EAE2" w:rsidR="00256BC0" w:rsidRPr="00E003AB" w:rsidRDefault="007678F3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>Когда вводится?</w:t>
      </w:r>
      <w:r w:rsidRPr="00E003AB">
        <w:rPr>
          <w:sz w:val="9"/>
          <w:szCs w:val="9"/>
        </w:rPr>
        <w:t xml:space="preserve"> Если для выполнения какой-либо работы необходимы результаты выполнения ряда работ, а для другой работы – оставшиеся, то водится фиктивная работа.</w:t>
      </w:r>
    </w:p>
    <w:p w14:paraId="610C5595" w14:textId="3274BDD9" w:rsidR="000D1074" w:rsidRPr="00E003AB" w:rsidRDefault="000D1074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>«Событие»</w:t>
      </w:r>
      <w:r w:rsidRPr="00E003AB">
        <w:rPr>
          <w:sz w:val="9"/>
          <w:szCs w:val="9"/>
        </w:rPr>
        <w:t xml:space="preserve"> — факт свершения одной или нескольких работ, без чего невозможно начало последующих.</w:t>
      </w:r>
    </w:p>
    <w:p w14:paraId="264801C4" w14:textId="77777777" w:rsidR="00543281" w:rsidRPr="00E003AB" w:rsidRDefault="003435D0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 xml:space="preserve">Предварительное планирование </w:t>
      </w:r>
      <w:r w:rsidRPr="00E003AB">
        <w:rPr>
          <w:sz w:val="9"/>
          <w:szCs w:val="9"/>
        </w:rPr>
        <w:t>– это один из режимов функционирования сетевой модели. В этом режиме определяются: структура разработки (этапы, стадии);</w:t>
      </w:r>
    </w:p>
    <w:p w14:paraId="31FECE3E" w14:textId="77777777" w:rsidR="00543281" w:rsidRPr="00E003AB" w:rsidRDefault="003435D0" w:rsidP="0005549E">
      <w:pPr>
        <w:pStyle w:val="ListParagraph"/>
        <w:spacing w:after="0" w:line="168" w:lineRule="auto"/>
        <w:ind w:left="0"/>
        <w:jc w:val="both"/>
        <w:rPr>
          <w:sz w:val="9"/>
          <w:szCs w:val="9"/>
        </w:rPr>
      </w:pPr>
      <w:r w:rsidRPr="00E003AB">
        <w:rPr>
          <w:sz w:val="9"/>
          <w:szCs w:val="9"/>
        </w:rPr>
        <w:t xml:space="preserve">взаимосвязи и последовательность выполнения отдельных стадий и этапов; </w:t>
      </w:r>
    </w:p>
    <w:p w14:paraId="492E3B4A" w14:textId="77777777" w:rsidR="00543281" w:rsidRPr="00E003AB" w:rsidRDefault="003435D0" w:rsidP="0005549E">
      <w:pPr>
        <w:pStyle w:val="ListParagraph"/>
        <w:spacing w:after="0" w:line="168" w:lineRule="auto"/>
        <w:ind w:left="0"/>
        <w:jc w:val="both"/>
        <w:rPr>
          <w:sz w:val="9"/>
          <w:szCs w:val="9"/>
        </w:rPr>
      </w:pPr>
      <w:r w:rsidRPr="00E003AB">
        <w:rPr>
          <w:sz w:val="9"/>
          <w:szCs w:val="9"/>
        </w:rPr>
        <w:t xml:space="preserve">состав и взаимосвязи организаций-соисполнителей; </w:t>
      </w:r>
    </w:p>
    <w:p w14:paraId="1CC348F8" w14:textId="77777777" w:rsidR="00543281" w:rsidRPr="00E003AB" w:rsidRDefault="003435D0" w:rsidP="0005549E">
      <w:pPr>
        <w:pStyle w:val="ListParagraph"/>
        <w:spacing w:after="0" w:line="168" w:lineRule="auto"/>
        <w:ind w:left="0"/>
        <w:jc w:val="both"/>
        <w:rPr>
          <w:sz w:val="9"/>
          <w:szCs w:val="9"/>
        </w:rPr>
      </w:pPr>
      <w:r w:rsidRPr="00E003AB">
        <w:rPr>
          <w:sz w:val="9"/>
          <w:szCs w:val="9"/>
        </w:rPr>
        <w:t xml:space="preserve">ориентировочные сроки поставок; </w:t>
      </w:r>
    </w:p>
    <w:p w14:paraId="43A3F7A3" w14:textId="0DA56293" w:rsidR="003435D0" w:rsidRPr="00E003AB" w:rsidRDefault="003435D0" w:rsidP="0005549E">
      <w:pPr>
        <w:pStyle w:val="ListParagraph"/>
        <w:spacing w:after="0" w:line="168" w:lineRule="auto"/>
        <w:ind w:left="0"/>
        <w:jc w:val="both"/>
        <w:rPr>
          <w:sz w:val="9"/>
          <w:szCs w:val="9"/>
        </w:rPr>
      </w:pPr>
      <w:r w:rsidRPr="00E003AB">
        <w:rPr>
          <w:sz w:val="9"/>
          <w:szCs w:val="9"/>
        </w:rPr>
        <w:t xml:space="preserve">потребности в основных ресурсах и инвестициях. </w:t>
      </w:r>
    </w:p>
    <w:p w14:paraId="14597BD5" w14:textId="6F3823E5" w:rsidR="00351EBC" w:rsidRPr="00E003AB" w:rsidRDefault="00084902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>Резерв свершения события</w:t>
      </w:r>
      <w:r w:rsidRPr="00E003AB">
        <w:rPr>
          <w:sz w:val="9"/>
          <w:szCs w:val="9"/>
        </w:rPr>
        <w:t xml:space="preserve"> – равен разности между поздним сроком свершения события и ранним сроком события: </w:t>
      </w:r>
      <m:oMath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R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i</m:t>
            </m:r>
          </m:sub>
        </m:sSub>
        <m:r>
          <w:rPr>
            <w:rFonts w:ascii="Cambria Math" w:hAnsi="Cambria Math"/>
            <w:sz w:val="9"/>
            <w:szCs w:val="9"/>
          </w:rPr>
          <m:t>=</m:t>
        </m:r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T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п</m:t>
            </m:r>
            <m:r>
              <w:rPr>
                <w:rFonts w:ascii="Cambria Math" w:hAnsi="Cambria Math"/>
                <w:sz w:val="9"/>
                <w:szCs w:val="9"/>
                <w:lang w:val="en-US"/>
              </w:rPr>
              <m:t>i</m:t>
            </m:r>
          </m:sub>
        </m:sSub>
        <m:r>
          <w:rPr>
            <w:rFonts w:ascii="Cambria Math" w:hAnsi="Cambria Math"/>
            <w:sz w:val="9"/>
            <w:szCs w:val="9"/>
          </w:rPr>
          <m:t>-</m:t>
        </m:r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T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iр</m:t>
            </m:r>
          </m:sub>
        </m:sSub>
      </m:oMath>
      <w:r w:rsidR="000D1074" w:rsidRPr="00E003AB">
        <w:rPr>
          <w:sz w:val="9"/>
          <w:szCs w:val="9"/>
        </w:rPr>
        <w:t>.</w:t>
      </w:r>
    </w:p>
    <w:p w14:paraId="29237D6D" w14:textId="4B9E43DD" w:rsidR="00084902" w:rsidRPr="00E003AB" w:rsidRDefault="00084902" w:rsidP="00E003AB">
      <w:pPr>
        <w:spacing w:after="0" w:line="168" w:lineRule="auto"/>
        <w:jc w:val="both"/>
        <w:rPr>
          <w:iCs/>
          <w:sz w:val="9"/>
          <w:szCs w:val="9"/>
        </w:rPr>
      </w:pPr>
      <w:r w:rsidRPr="00E003AB">
        <w:rPr>
          <w:b/>
          <w:bCs/>
          <w:iCs/>
          <w:sz w:val="9"/>
          <w:szCs w:val="9"/>
        </w:rPr>
        <w:t>Полный резерв работы</w:t>
      </w:r>
      <w:r w:rsidRPr="00E003AB">
        <w:rPr>
          <w:iCs/>
          <w:sz w:val="9"/>
          <w:szCs w:val="9"/>
        </w:rPr>
        <w:t xml:space="preserve"> – максимальное количество времени, на которое можно увеличить продолжительность данной работы или задержать ее начало, не изменяя при этом продолжительности критического пути: </w:t>
      </w:r>
      <m:oMath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R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i</m:t>
            </m:r>
          </m:sub>
        </m:sSub>
        <m:r>
          <w:rPr>
            <w:rFonts w:ascii="Cambria Math" w:hAnsi="Cambria Math"/>
            <w:sz w:val="9"/>
            <w:szCs w:val="9"/>
          </w:rPr>
          <m:t>=</m:t>
        </m:r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T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п</m:t>
            </m:r>
            <m:r>
              <w:rPr>
                <w:rFonts w:ascii="Cambria Math" w:hAnsi="Cambria Math"/>
                <w:sz w:val="9"/>
                <w:szCs w:val="9"/>
                <w:lang w:val="en-US"/>
              </w:rPr>
              <m:t>j</m:t>
            </m:r>
          </m:sub>
        </m:sSub>
        <m:r>
          <w:rPr>
            <w:rFonts w:ascii="Cambria Math" w:hAnsi="Cambria Math"/>
            <w:sz w:val="9"/>
            <w:szCs w:val="9"/>
          </w:rPr>
          <m:t>-</m:t>
        </m:r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T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рi</m:t>
            </m:r>
          </m:sub>
        </m:sSub>
        <m:r>
          <w:rPr>
            <w:rFonts w:ascii="Cambria Math" w:hAnsi="Cambria Math"/>
            <w:sz w:val="9"/>
            <w:szCs w:val="9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t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i-j</m:t>
            </m:r>
          </m:sub>
        </m:sSub>
      </m:oMath>
    </w:p>
    <w:p w14:paraId="7C2039EA" w14:textId="339427DB" w:rsidR="000E7622" w:rsidRPr="00E003AB" w:rsidRDefault="000E7622" w:rsidP="00E003AB">
      <w:pPr>
        <w:spacing w:after="0" w:line="168" w:lineRule="auto"/>
        <w:jc w:val="both"/>
        <w:rPr>
          <w:sz w:val="9"/>
          <w:szCs w:val="9"/>
        </w:rPr>
      </w:pPr>
      <w:r w:rsidRPr="00E003AB">
        <w:rPr>
          <w:b/>
          <w:bCs/>
          <w:sz w:val="9"/>
          <w:szCs w:val="9"/>
        </w:rPr>
        <w:t>Свободный резерв работы</w:t>
      </w:r>
      <w:r w:rsidRPr="00E003AB">
        <w:rPr>
          <w:sz w:val="9"/>
          <w:szCs w:val="9"/>
        </w:rPr>
        <w:t xml:space="preserve"> – максимальное количество времени, на которое можно увеличивать продолжительность данной работы или задержать ее начало, не изменяя при этом ранних сроков начала последующих за ней работ: </w:t>
      </w:r>
      <m:oMath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R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cij</m:t>
            </m:r>
          </m:sub>
        </m:sSub>
        <m:r>
          <w:rPr>
            <w:rFonts w:ascii="Cambria Math" w:hAnsi="Cambria Math"/>
            <w:sz w:val="9"/>
            <w:szCs w:val="9"/>
          </w:rPr>
          <m:t>=</m:t>
        </m:r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T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pj</m:t>
            </m:r>
          </m:sub>
        </m:sSub>
        <m:r>
          <w:rPr>
            <w:rFonts w:ascii="Cambria Math" w:hAnsi="Cambria Math"/>
            <w:sz w:val="9"/>
            <w:szCs w:val="9"/>
          </w:rPr>
          <m:t>-</m:t>
        </m:r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T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pi</m:t>
            </m:r>
          </m:sub>
        </m:sSub>
        <m:r>
          <w:rPr>
            <w:rFonts w:ascii="Cambria Math" w:hAnsi="Cambria Math"/>
            <w:sz w:val="9"/>
            <w:szCs w:val="9"/>
          </w:rPr>
          <m:t>-</m:t>
        </m:r>
        <m:sSub>
          <m:sSubPr>
            <m:ctrlPr>
              <w:rPr>
                <w:rFonts w:ascii="Cambria Math" w:hAnsi="Cambria Math"/>
                <w:i/>
                <w:sz w:val="9"/>
                <w:szCs w:val="9"/>
              </w:rPr>
            </m:ctrlPr>
          </m:sSubPr>
          <m:e>
            <m:r>
              <w:rPr>
                <w:rFonts w:ascii="Cambria Math" w:hAnsi="Cambria Math"/>
                <w:sz w:val="9"/>
                <w:szCs w:val="9"/>
              </w:rPr>
              <m:t>t</m:t>
            </m:r>
          </m:e>
          <m:sub>
            <m:r>
              <w:rPr>
                <w:rFonts w:ascii="Cambria Math" w:hAnsi="Cambria Math"/>
                <w:sz w:val="9"/>
                <w:szCs w:val="9"/>
              </w:rPr>
              <m:t>ij</m:t>
            </m:r>
          </m:sub>
        </m:sSub>
      </m:oMath>
      <w:r w:rsidRPr="00E003AB">
        <w:rPr>
          <w:sz w:val="9"/>
          <w:szCs w:val="9"/>
        </w:rPr>
        <w:t>. Для событий, лежащих на критическом пути, резерв времени событий равен 0.</w:t>
      </w:r>
    </w:p>
    <w:sectPr w:rsidR="000E7622" w:rsidRPr="00E003AB" w:rsidSect="0005549E">
      <w:pgSz w:w="11906" w:h="16838"/>
      <w:pgMar w:top="284" w:right="284" w:bottom="284" w:left="284" w:header="709" w:footer="709" w:gutter="0"/>
      <w:cols w:num="4" w:sep="1" w:space="5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1DAD"/>
    <w:multiLevelType w:val="hybridMultilevel"/>
    <w:tmpl w:val="391C4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2FB4"/>
    <w:multiLevelType w:val="hybridMultilevel"/>
    <w:tmpl w:val="16646DC4"/>
    <w:lvl w:ilvl="0" w:tplc="915637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9"/>
        <w:szCs w:val="9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25BFE"/>
    <w:multiLevelType w:val="hybridMultilevel"/>
    <w:tmpl w:val="EAB27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13180"/>
    <w:multiLevelType w:val="hybridMultilevel"/>
    <w:tmpl w:val="414A3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97EE4"/>
    <w:multiLevelType w:val="hybridMultilevel"/>
    <w:tmpl w:val="21E226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F588E"/>
    <w:multiLevelType w:val="hybridMultilevel"/>
    <w:tmpl w:val="0E16B374"/>
    <w:lvl w:ilvl="0" w:tplc="0A8E51D8">
      <w:start w:val="1"/>
      <w:numFmt w:val="decimal"/>
      <w:lvlText w:val="Вопрос %1."/>
      <w:lvlJc w:val="left"/>
      <w:pPr>
        <w:tabs>
          <w:tab w:val="num" w:pos="502"/>
        </w:tabs>
        <w:ind w:left="502" w:hanging="360"/>
      </w:pPr>
      <w:rPr>
        <w:rFonts w:hint="default"/>
        <w:b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A706D"/>
    <w:multiLevelType w:val="hybridMultilevel"/>
    <w:tmpl w:val="C94AC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276BD"/>
    <w:multiLevelType w:val="hybridMultilevel"/>
    <w:tmpl w:val="BB78744E"/>
    <w:lvl w:ilvl="0" w:tplc="A7D0467E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8" w15:restartNumberingAfterBreak="0">
    <w:nsid w:val="39012D82"/>
    <w:multiLevelType w:val="hybridMultilevel"/>
    <w:tmpl w:val="139A5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EC422C"/>
    <w:multiLevelType w:val="hybridMultilevel"/>
    <w:tmpl w:val="DA301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D165B"/>
    <w:multiLevelType w:val="hybridMultilevel"/>
    <w:tmpl w:val="9684AE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24131"/>
    <w:multiLevelType w:val="hybridMultilevel"/>
    <w:tmpl w:val="491E8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80410D"/>
    <w:multiLevelType w:val="hybridMultilevel"/>
    <w:tmpl w:val="8D9C2086"/>
    <w:lvl w:ilvl="0" w:tplc="22B25D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02837"/>
    <w:multiLevelType w:val="hybridMultilevel"/>
    <w:tmpl w:val="14788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8E041A"/>
    <w:multiLevelType w:val="hybridMultilevel"/>
    <w:tmpl w:val="FF9A842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4"/>
  </w:num>
  <w:num w:numId="4">
    <w:abstractNumId w:val="3"/>
  </w:num>
  <w:num w:numId="5">
    <w:abstractNumId w:val="1"/>
  </w:num>
  <w:num w:numId="6">
    <w:abstractNumId w:val="9"/>
  </w:num>
  <w:num w:numId="7">
    <w:abstractNumId w:val="6"/>
  </w:num>
  <w:num w:numId="8">
    <w:abstractNumId w:val="0"/>
  </w:num>
  <w:num w:numId="9">
    <w:abstractNumId w:val="13"/>
  </w:num>
  <w:num w:numId="10">
    <w:abstractNumId w:val="11"/>
  </w:num>
  <w:num w:numId="11">
    <w:abstractNumId w:val="8"/>
  </w:num>
  <w:num w:numId="12">
    <w:abstractNumId w:val="10"/>
  </w:num>
  <w:num w:numId="13">
    <w:abstractNumId w:val="7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29"/>
    <w:rsid w:val="00044FCF"/>
    <w:rsid w:val="0005549E"/>
    <w:rsid w:val="00084902"/>
    <w:rsid w:val="000D0FC0"/>
    <w:rsid w:val="000D1074"/>
    <w:rsid w:val="000D1729"/>
    <w:rsid w:val="000E7622"/>
    <w:rsid w:val="00256BC0"/>
    <w:rsid w:val="003435D0"/>
    <w:rsid w:val="00351EBC"/>
    <w:rsid w:val="00430C29"/>
    <w:rsid w:val="00495100"/>
    <w:rsid w:val="004A7520"/>
    <w:rsid w:val="00543281"/>
    <w:rsid w:val="006B0D74"/>
    <w:rsid w:val="007678F3"/>
    <w:rsid w:val="00B2200A"/>
    <w:rsid w:val="00E003AB"/>
    <w:rsid w:val="00F334B6"/>
    <w:rsid w:val="00FA029D"/>
    <w:rsid w:val="00FB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2B00C07"/>
  <w15:chartTrackingRefBased/>
  <w15:docId w15:val="{41ECD601-178A-4478-B222-FA14BB28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4B6"/>
    <w:pPr>
      <w:spacing w:after="120" w:line="360" w:lineRule="auto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4B6"/>
    <w:pPr>
      <w:ind w:left="720"/>
      <w:contextualSpacing/>
    </w:pPr>
  </w:style>
  <w:style w:type="paragraph" w:styleId="NoSpacing">
    <w:name w:val="No Spacing"/>
    <w:uiPriority w:val="1"/>
    <w:qFormat/>
    <w:rsid w:val="00F334B6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0849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16166-8B00-45B7-A917-ED7D41F1D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1128</Words>
  <Characters>6434</Characters>
  <Application>Microsoft Office Word</Application>
  <DocSecurity>0</DocSecurity>
  <Lines>53</Lines>
  <Paragraphs>15</Paragraphs>
  <ScaleCrop>false</ScaleCrop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20</cp:revision>
  <dcterms:created xsi:type="dcterms:W3CDTF">2025-09-29T17:55:00Z</dcterms:created>
  <dcterms:modified xsi:type="dcterms:W3CDTF">2025-09-30T09:26:00Z</dcterms:modified>
</cp:coreProperties>
</file>