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</w:pPr>
      <w:r>
        <w:t>Московский государственный технический университет им. Н.Э. Баумана</w:t>
      </w:r>
    </w:p>
    <w:p>
      <w:pPr>
        <w:ind w:firstLine="0"/>
        <w:jc w:val="center"/>
      </w:pPr>
      <w:r>
        <w:t>Факультет «Радиоэлектроника и лазерная техника (РЛ)»</w:t>
      </w:r>
    </w:p>
    <w:p>
      <w:pPr>
        <w:ind w:firstLine="0"/>
        <w:jc w:val="center"/>
      </w:pPr>
      <w:r>
        <w:t>Кафедра «Технология приборостроения (РЛ6)»</w:t>
      </w:r>
    </w:p>
    <w:p>
      <w:pPr>
        <w:ind w:firstLine="0"/>
        <w:jc w:val="center"/>
      </w:pPr>
      <w:r>
        <mc:AlternateContent>
          <mc:Choice Requires="wps">
            <w:drawing>
              <wp:inline distT="0" distB="0" distL="0" distR="0">
                <wp:extent cx="6743700" cy="0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26" o:spt="20" style="height:0pt;width:531pt;" filled="f" stroked="t" coordsize="21600,21600" o:gfxdata="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ozhQ3QAAAA&#10;AwEAAA8AAAAAAAAAAQAgAAAAIgAAAGRycy9kb3ducmV2LnhtbFBLAQIUABQAAAAIAIdO4kB5wEpM&#10;7AEAAPADAAAOAAAAAAAAAAEAIAAAAB8BAABkcnMvZTJvRG9jLnhtbFBLBQYAAAAABgAGAFkBAAB9&#10;BQAAAAA=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rPr>
          <w:rFonts w:hint="default"/>
          <w:lang w:val="ru-RU"/>
        </w:rPr>
        <w:t>Домашняя работа</w:t>
      </w:r>
      <w:r>
        <w:t xml:space="preserve"> №</w:t>
      </w:r>
      <w:r>
        <w:rPr>
          <w:rFonts w:hint="default"/>
          <w:lang w:val="ru-RU"/>
        </w:rPr>
        <w:t>1</w:t>
      </w:r>
    </w:p>
    <w:p>
      <w:pPr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 "</w:t>
      </w:r>
      <w:r>
        <w:rPr>
          <w:rFonts w:hint="default" w:eastAsia="Segoe UI" w:cs="Times New Roman"/>
          <w:i w:val="0"/>
          <w:iCs w:val="0"/>
          <w:caps w:val="0"/>
          <w:color w:val="212529"/>
          <w:spacing w:val="0"/>
          <w:sz w:val="28"/>
          <w:szCs w:val="28"/>
          <w:u w:val="none"/>
          <w:shd w:val="clear" w:fill="FFFFFF"/>
          <w:lang w:val="ru-RU"/>
        </w:rPr>
        <w:t>Экономика</w:t>
      </w:r>
      <w:r>
        <w:rPr>
          <w:rFonts w:hint="default" w:ascii="Times New Roman" w:hAnsi="Times New Roman" w:cs="Times New Roman"/>
          <w:sz w:val="28"/>
          <w:szCs w:val="28"/>
        </w:rPr>
        <w:t>"</w:t>
      </w:r>
    </w:p>
    <w:p>
      <w:pPr>
        <w:ind w:firstLine="0"/>
        <w:jc w:val="both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Выполнили студенты группы РЛ6-</w:t>
      </w:r>
      <w:r>
        <w:rPr>
          <w:rFonts w:hint="default"/>
          <w:lang w:val="ru-RU"/>
        </w:rPr>
        <w:t>8</w:t>
      </w:r>
      <w:r>
        <w:t>1</w:t>
      </w:r>
    </w:p>
    <w:p>
      <w:pPr>
        <w:jc w:val="center"/>
      </w:pPr>
      <w:r>
        <w:t>Филимонов С.В.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ru-RU"/>
        </w:rPr>
      </w:pPr>
      <w:r>
        <w:t xml:space="preserve">Преподаватель </w:t>
      </w:r>
      <w:r>
        <w:rPr>
          <w:lang w:val="ru-RU"/>
        </w:rPr>
        <w:t>Рыбина</w:t>
      </w:r>
      <w:r>
        <w:rPr>
          <w:rFonts w:hint="default"/>
          <w:lang w:val="ru-RU"/>
        </w:rPr>
        <w:t xml:space="preserve"> Г.А.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Москва, 2023</w:t>
      </w:r>
    </w:p>
    <w:p>
      <w:pPr>
        <w:ind w:firstLine="567"/>
        <w:jc w:val="center"/>
        <w:rPr>
          <w:sz w:val="24"/>
        </w:rPr>
      </w:pPr>
      <w:r>
        <w:rPr>
          <w:sz w:val="24"/>
        </w:rPr>
        <w:t>Задача № 1</w:t>
      </w:r>
    </w:p>
    <w:p>
      <w:pPr>
        <w:ind w:firstLine="567"/>
        <w:jc w:val="both"/>
        <w:rPr>
          <w:rFonts w:hint="default"/>
          <w:b/>
          <w:bCs/>
          <w:sz w:val="24"/>
          <w:u w:val="single"/>
          <w:lang w:val="ru-RU"/>
        </w:rPr>
      </w:pPr>
      <w:r>
        <w:rPr>
          <w:rFonts w:hint="default"/>
          <w:b/>
          <w:bCs/>
          <w:sz w:val="24"/>
          <w:u w:val="single"/>
          <w:lang w:val="ru-RU"/>
        </w:rPr>
        <w:t>Дано: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Имеются следующие данные по экономике США за 1929 год ( в млрд. долл.)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- Трансфертные платежи                                               4,0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- Валовые внутренние инвестиции                             16,2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- Косвенные налоги на бизнес                                      7,0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- Личные подоходные налоги                                       2,6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- Чистый экспорт                                                             1,1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- Нераспределенная прибыль корпораций                 2,8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- Амортизация                                                                  7,9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- Личные потребительские расходы                           77,2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- Налоги на прибыль корпораций                                1,4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- Взносы на социальное страхование                           0,2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- Государственные закупки товаров и услуг               8,5</w:t>
      </w:r>
    </w:p>
    <w:p>
      <w:pPr>
        <w:ind w:left="0" w:leftChars="0" w:firstLine="0" w:firstLineChars="0"/>
        <w:jc w:val="both"/>
        <w:rPr>
          <w:rFonts w:hint="default"/>
          <w:sz w:val="24"/>
          <w:lang w:val="en-US"/>
        </w:rPr>
      </w:pPr>
      <w:r>
        <w:rPr>
          <w:sz w:val="24"/>
        </w:rPr>
        <w:t>а) Рассчитайте показатель ВНП</w:t>
      </w:r>
      <w:r>
        <w:rPr>
          <w:rFonts w:hint="default"/>
          <w:sz w:val="24"/>
          <w:lang w:val="en-US"/>
        </w:rPr>
        <w:t>;</w:t>
      </w:r>
    </w:p>
    <w:p>
      <w:pPr>
        <w:ind w:left="0" w:leftChars="0" w:firstLine="0" w:firstLineChars="0"/>
        <w:jc w:val="both"/>
        <w:rPr>
          <w:sz w:val="24"/>
        </w:rPr>
      </w:pPr>
      <w:r>
        <w:rPr>
          <w:sz w:val="24"/>
        </w:rPr>
        <w:t>б) Рассчитайте показатель личного располагаемого дохода.</w:t>
      </w:r>
    </w:p>
    <w:p>
      <w:pPr>
        <w:ind w:left="0" w:leftChars="0" w:firstLine="0" w:firstLineChars="0"/>
        <w:jc w:val="both"/>
        <w:rPr>
          <w:rFonts w:hint="default"/>
          <w:sz w:val="24"/>
          <w:lang w:val="ru-RU"/>
        </w:rPr>
      </w:pPr>
      <w:r>
        <w:rPr>
          <w:rFonts w:hint="default"/>
          <w:sz w:val="24"/>
          <w:lang w:val="ru-RU"/>
        </w:rPr>
        <w:t xml:space="preserve">          </w:t>
      </w:r>
      <w:r>
        <w:rPr>
          <w:rFonts w:hint="default"/>
          <w:b/>
          <w:bCs/>
          <w:sz w:val="24"/>
          <w:u w:val="single"/>
          <w:lang w:val="ru-RU"/>
        </w:rPr>
        <w:t>Теория: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Валовой национальный доход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 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lang w:val="ru-RU"/>
        </w:rPr>
        <w:t>ВНП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) — один из основных макроэкономических показателей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"https://ru.wikipedia.org/wiki/%D0%A1%D0%B8%D1%81%D1%82%D0%B5%D0%BC%D0%B0_%D0%BD%D0%B0%D1%86%D0%B8%D0%BE%D0%BD%D0%B0%D0%BB%D1%8C%D0%BD%D1%8B%D1%85_%D1%81%D1%87%D0%B5%D1%82%D0%BE%D0%B2" \o "Система национальных счетов"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системы национальных счетов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. Зачастую употребляется совместно с показателем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"https://ru.wikipedia.org/wiki/%D0%92%D0%B0%D0%BB%D0%BE%D0%B2%D0%BE%D0%B9_%D0%B2%D0%BD%D1%83%D1%82%D1%80%D0%B5%D0%BD%D0%BD%D0%B8%D0%B9_%D0%BF%D1%80%D0%BE%D0%B4%D1%83%D0%BA%D1%82" \o "Валовой внутренний продукт"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ВВП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 или заменяется им, что в общем неверно.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В отличие от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"https://ru.wikipedia.org/wiki/%D0%92%D0%B0%D0%BB%D0%BE%D0%B2%D0%BE%D0%B9_%D0%B2%D0%BD%D1%83%D1%82%D1%80%D0%B5%D0%BD%D0%BD%D0%B8%D0%B9_%D0%BF%D1%80%D0%BE%D0%B4%D1%83%D0%BA%D1%82" \o "Валовой внутренний продукт"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валового внутреннего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 продукта, отражающего совокупную стоимость всех конечных товаров и услуг, созданных на территории страны, валовой национальный продукт отражает совокупную стоимость благ, созданных только её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"https://ru.wikipedia.org/wiki/%D0%A0%D0%B5%D0%B7%D0%B8%D0%B4%D0%B5%D0%BD%D1%82_(%D0%BF%D1%80%D0%B0%D0%B2%D0%BE)" \o "Резидент (право)"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резидентами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, вне зависимости от их географического положения.</w:t>
      </w:r>
    </w:p>
    <w:p>
      <w:pPr>
        <w:ind w:left="0" w:leftChars="0"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Личный доход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 —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"https://ru.wikipedia.org/wiki/%D0%94%D0%BE%D1%85%D0%BE%D0%B4" \o "Доход"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доход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"https://ru.wikipedia.org/wiki/%D0%A4%D0%B8%D0%B7%D0%B8%D1%87%D0%B5%D1%81%D0%BA%D0%BE%D0%B5_%D0%BB%D0%B8%D1%86%D0%BE" \o "Физическое лицо"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физического лица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до уплаты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"https://ru.wikipedia.org/wiki/%D0%9F%D0%BE%D0%B4%D0%BE%D1%85%D0%BE%D0%B4%D0%BD%D1%8B%D0%B9_%D0%BD%D0%B0%D0%BB%D0%BE%D0%B3" \o "Подоходный налог"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подоходного налога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.</w:t>
      </w:r>
    </w:p>
    <w:p>
      <w:pPr>
        <w:ind w:firstLine="567"/>
        <w:jc w:val="both"/>
        <w:rPr>
          <w:rFonts w:hint="default"/>
          <w:b/>
          <w:bCs/>
          <w:sz w:val="24"/>
          <w:u w:val="single"/>
          <w:lang w:val="ru-RU"/>
        </w:rPr>
      </w:pPr>
      <w:r>
        <w:rPr>
          <w:b/>
          <w:bCs/>
          <w:sz w:val="24"/>
          <w:u w:val="single"/>
          <w:lang w:val="ru-RU"/>
        </w:rPr>
        <w:t>Решение</w:t>
      </w:r>
      <w:r>
        <w:rPr>
          <w:rFonts w:hint="default"/>
          <w:b/>
          <w:bCs/>
          <w:sz w:val="24"/>
          <w:u w:val="single"/>
          <w:lang w:val="ru-RU"/>
        </w:rPr>
        <w:t>:</w:t>
      </w:r>
    </w:p>
    <w:p>
      <w:pPr>
        <w:numPr>
          <w:ilvl w:val="0"/>
          <w:numId w:val="1"/>
        </w:numPr>
        <w:ind w:firstLine="567"/>
        <w:jc w:val="both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Исходя из данных, приведенных в условиях задачи, можно рассчитать ВНП по расходам (для расчета другими способами не хватает информации) Y=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+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+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+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Хn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 =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>личные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 потребительски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>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 расход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>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 (77,2)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+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 валовы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>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внутренние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инвестиций (16,2)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+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г</w:t>
      </w:r>
      <w:r>
        <w:rPr>
          <w:sz w:val="24"/>
        </w:rPr>
        <w:t>осударственные закупки товаров и услуг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 (8,5)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>+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 чист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>ый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 экспорт (1,1)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= 103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. Получаем ВНП=103.</w:t>
      </w:r>
    </w:p>
    <w:p>
      <w:pPr>
        <w:numPr>
          <w:ilvl w:val="0"/>
          <w:numId w:val="0"/>
        </w:numPr>
        <w:ind w:firstLine="600" w:firstLineChars="250"/>
        <w:jc w:val="both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Б)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Чтобы рассчитать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>«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величину личного располагаемого дохода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>найдем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 вначале чистый национальный продукт (ЧНП), национальный доход (НД) и личный доход (ЛД): ЧНП = ВНП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(103)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- амортизация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>(7,9)</w:t>
      </w:r>
      <w:r>
        <w:rPr>
          <w:rFonts w:hint="default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= </w:t>
      </w:r>
      <w:r>
        <w:rPr>
          <w:rFonts w:hint="default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95,1</w:t>
      </w:r>
      <w:r>
        <w:rPr>
          <w:rFonts w:hint="default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;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НД = ЧНП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 (95,1)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 - косвенные налоги на бизнес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 (7,0)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=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88,1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;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ЛД = НД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(88,1)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- взносы на социальное страхование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 (0,2)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 - нераспределенная прибыль корпораций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 (2,8)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 - налоги на прибыль корпораций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(1,4)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+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 трансфертные платежи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 (4,0) = 87,7;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Располагаемый личный доход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en-US"/>
        </w:rPr>
        <w:t xml:space="preserve">=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>ЛД - л</w:t>
      </w:r>
      <w:r>
        <w:rPr>
          <w:sz w:val="24"/>
        </w:rPr>
        <w:t>ичные подоходные налоги</w:t>
      </w:r>
      <w:r>
        <w:rPr>
          <w:rFonts w:hint="default"/>
          <w:sz w:val="24"/>
          <w:lang w:val="ru-RU"/>
        </w:rPr>
        <w:t xml:space="preserve"> (2,6) = 85,1.</w:t>
      </w:r>
    </w:p>
    <w:p>
      <w:pPr>
        <w:ind w:firstLine="567"/>
        <w:jc w:val="both"/>
        <w:rPr>
          <w:rFonts w:hint="default"/>
          <w:sz w:val="24"/>
          <w:lang w:val="ru-RU"/>
        </w:rPr>
      </w:pPr>
      <w:r>
        <w:rPr>
          <w:b/>
          <w:bCs/>
          <w:sz w:val="24"/>
          <w:u w:val="single"/>
          <w:lang w:val="ru-RU"/>
        </w:rPr>
        <w:t>Ответ</w:t>
      </w:r>
      <w:r>
        <w:rPr>
          <w:rFonts w:hint="default"/>
          <w:b/>
          <w:bCs/>
          <w:sz w:val="24"/>
          <w:u w:val="single"/>
          <w:lang w:val="ru-RU"/>
        </w:rPr>
        <w:t>:</w:t>
      </w:r>
      <w:r>
        <w:rPr>
          <w:rFonts w:hint="default"/>
          <w:sz w:val="24"/>
          <w:lang w:val="ru-RU"/>
        </w:rPr>
        <w:t xml:space="preserve"> а) ВНП = 103</w:t>
      </w:r>
      <w:r>
        <w:rPr>
          <w:rFonts w:hint="default"/>
          <w:sz w:val="24"/>
          <w:lang w:val="en-US"/>
        </w:rPr>
        <w:t xml:space="preserve">; </w:t>
      </w:r>
      <w:r>
        <w:rPr>
          <w:rFonts w:hint="default"/>
          <w:sz w:val="24"/>
          <w:lang w:val="ru-RU"/>
        </w:rPr>
        <w:t>б) РЛД = 85,1.</w:t>
      </w:r>
    </w:p>
    <w:p>
      <w:pPr>
        <w:ind w:firstLine="567"/>
        <w:jc w:val="both"/>
        <w:rPr>
          <w:rFonts w:hint="default"/>
          <w:sz w:val="24"/>
          <w:lang w:val="ru-RU"/>
        </w:rPr>
      </w:pPr>
    </w:p>
    <w:p>
      <w:pPr>
        <w:ind w:firstLine="567"/>
        <w:jc w:val="both"/>
        <w:rPr>
          <w:rFonts w:hint="default"/>
          <w:sz w:val="24"/>
          <w:lang w:val="ru-RU"/>
        </w:rPr>
      </w:pPr>
    </w:p>
    <w:p>
      <w:pPr>
        <w:ind w:left="0" w:leftChars="0" w:firstLine="0" w:firstLineChars="0"/>
        <w:jc w:val="both"/>
        <w:rPr>
          <w:rFonts w:hint="default"/>
          <w:sz w:val="24"/>
          <w:lang w:val="ru-RU"/>
        </w:rPr>
      </w:pPr>
    </w:p>
    <w:p>
      <w:pPr>
        <w:jc w:val="center"/>
        <w:rPr>
          <w:sz w:val="24"/>
        </w:rPr>
      </w:pPr>
      <w:r>
        <w:rPr>
          <w:sz w:val="24"/>
        </w:rPr>
        <w:t>Задача № 2</w:t>
      </w:r>
    </w:p>
    <w:p>
      <w:pPr>
        <w:rPr>
          <w:rFonts w:hint="default"/>
          <w:b/>
          <w:bCs/>
          <w:sz w:val="24"/>
          <w:u w:val="single"/>
          <w:lang w:val="ru-RU"/>
        </w:rPr>
      </w:pPr>
      <w:r>
        <w:rPr>
          <w:rFonts w:hint="default"/>
          <w:b/>
          <w:bCs/>
          <w:sz w:val="24"/>
          <w:u w:val="single"/>
          <w:lang w:val="ru-RU"/>
        </w:rPr>
        <w:t>Дано: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По облигации выплачивается процент в сумме 100 долл. в год. В таблице приводятся данные о ценах на облигацию при различных уровнях процентной ставки. Заполните таблицу недостающими данными.</w:t>
      </w:r>
    </w:p>
    <w:p>
      <w:pPr>
        <w:ind w:firstLine="567"/>
        <w:jc w:val="both"/>
        <w:rPr>
          <w:rFonts w:hint="default"/>
          <w:b/>
          <w:bCs/>
          <w:sz w:val="24"/>
          <w:u w:val="single"/>
          <w:lang w:val="ru-RU"/>
        </w:rPr>
      </w:pPr>
      <w:r>
        <w:rPr>
          <w:b/>
          <w:bCs/>
          <w:sz w:val="24"/>
          <w:u w:val="single"/>
          <w:lang w:val="ru-RU"/>
        </w:rPr>
        <w:t>Теория</w:t>
      </w:r>
      <w:r>
        <w:rPr>
          <w:rFonts w:hint="default"/>
          <w:b/>
          <w:bCs/>
          <w:sz w:val="24"/>
          <w:u w:val="single"/>
          <w:lang w:val="ru-RU"/>
        </w:rPr>
        <w:t>:</w:t>
      </w:r>
    </w:p>
    <w:p>
      <w:pPr>
        <w:ind w:firstLine="567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Облигация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—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"https://ru.wikipedia.org/wiki/%D0%AD%D0%BC%D0%B8%D1%81%D1%81%D0%B8%D1%8F_%D1%86%D0%B5%D0%BD%D0%BD%D1%8B%D1%85_%D0%B1%D1%83%D0%BC%D0%B0%D0%B3" \o "Эмиссия ценных бумаг"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эмиссионная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долговая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"https://ru.wikipedia.org/wiki/%D0%A6%D0%B5%D0%BD%D0%BD%D0%B0%D1%8F_%D0%B1%D1%83%D0%BC%D0%B0%D0%B3%D0%B0" \o "Ценная бумага"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ценная бумага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, владелец которой имеет право получить её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"https://ru.wikipedia.org/wiki/%D0%9D%D0%BE%D0%BC%D0%B8%D0%BD%D0%B0%D0%BB%D1%8C%D0%BD%D0%B0%D1%8F_%D1%81%D1%82%D0%BE%D0%B8%D0%BC%D0%BE%D1%81%D1%82%D1%8C" \o "Номинальная стоимость"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номинальную стоимость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деньгами или имуществом в установленный ею срок от того, кто её выпустил 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"https://ru.wikipedia.org/wiki/%D0%AD%D0%BC%D0%B8%D1%82%D0%B5%D0%BD%D1%82" \o "Эмитент"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эмитента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). Также облигация может давать право держателю получать разовый или периодический доход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"https://ru.wikipedia.org/wiki/%D0%9F%D1%80%D0%BE%D1%86%D0%B5%D0%BD%D1%82%D0%BD%D1%8B%D0%B9_%D0%B4%D0%BE%D1%85%D0%BE%D0%B4" \o "Процентный доход"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в виде процента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от её номинальной стоимости.</w:t>
      </w:r>
    </w:p>
    <w:p>
      <w:pPr>
        <w:ind w:firstLine="567"/>
        <w:jc w:val="both"/>
        <w:rPr>
          <w:rFonts w:hint="default"/>
          <w:b/>
          <w:bCs/>
          <w:sz w:val="24"/>
          <w:u w:val="single"/>
          <w:lang w:val="ru-RU"/>
        </w:rPr>
      </w:pPr>
      <w:r>
        <w:rPr>
          <w:b/>
          <w:bCs/>
          <w:sz w:val="24"/>
          <w:u w:val="single"/>
          <w:lang w:val="ru-RU"/>
        </w:rPr>
        <w:t>Решение</w:t>
      </w:r>
      <w:r>
        <w:rPr>
          <w:rFonts w:hint="default"/>
          <w:b/>
          <w:bCs/>
          <w:sz w:val="24"/>
          <w:u w:val="single"/>
          <w:lang w:val="ru-RU"/>
        </w:rPr>
        <w:t>:</w:t>
      </w:r>
    </w:p>
    <w:p>
      <w:pPr>
        <w:ind w:firstLine="567"/>
        <w:jc w:val="both"/>
        <w:rPr>
          <w:rFonts w:hint="default"/>
          <w:sz w:val="24"/>
          <w:lang w:val="ru-RU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4"/>
              <w:szCs w:val="22"/>
              <w:lang w:val="ru-RU" w:eastAsia="en-US" w:bidi="ar-SA"/>
              <w14:ligatures w14:val="none"/>
            </w:rPr>
            <m:t xml:space="preserve">Д = ПС </m:t>
          </m:r>
          <m:r>
            <m:rPr>
              <m:sty m:val="p"/>
            </m:rPr>
            <w:rPr>
              <w:rFonts w:hint="default" w:ascii="Cambria Math" w:hAnsi="Cambria Math" w:cs="Cambria Math"/>
              <w:kern w:val="0"/>
              <w:sz w:val="24"/>
              <w:szCs w:val="22"/>
              <w:lang w:val="ru-RU" w:eastAsia="en-US" w:bidi="ar-SA"/>
              <w14:ligatures w14:val="none"/>
            </w:rPr>
            <m:t>∙</m:t>
          </m:r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4"/>
              <w:szCs w:val="22"/>
              <w:lang w:val="ru-RU" w:eastAsia="en-US" w:bidi="ar-SA"/>
              <w14:ligatures w14:val="none"/>
            </w:rPr>
            <m:t xml:space="preserve"> ЦО,</m:t>
          </m:r>
        </m:oMath>
      </m:oMathPara>
    </w:p>
    <w:p>
      <w:pPr>
        <w:pStyle w:val="14"/>
        <w:keepNext w:val="0"/>
        <w:keepLines w:val="0"/>
        <w:widowControl/>
        <w:suppressLineNumbers w:val="0"/>
        <w:ind w:left="0" w:firstLine="708" w:firstLine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>г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  <w:t>де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  <w:t>Д – доход;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  <w:t>ПС – процентная ставка;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  <w:t>ЦО – цена облигации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  <w:t>Но доход остается постоянным – 100 долл/год. Тогда формулы для расчета процентной ставки и цены облигации соответственно будут:</w:t>
      </w:r>
    </w:p>
    <w:p>
      <w:pPr>
        <w:pStyle w:val="14"/>
        <w:keepNext w:val="0"/>
        <w:keepLines w:val="0"/>
        <w:widowControl/>
        <w:suppressLineNumbers w:val="0"/>
        <w:ind w:left="0" w:firstLine="0"/>
        <w:jc w:val="both"/>
        <w:rPr>
          <w:rFonts w:hint="default" w:hAnsi="Cambria Math" w:cstheme="minorBidi"/>
          <w:b w:val="0"/>
          <w:i w:val="0"/>
          <w:kern w:val="0"/>
          <w:sz w:val="24"/>
          <w:szCs w:val="22"/>
          <w:lang w:val="ru-RU" w:eastAsia="en-US" w:bidi="ar-SA"/>
          <w14:ligatures w14:val="none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4"/>
              <w:szCs w:val="22"/>
              <w:lang w:val="ru-RU" w:eastAsia="en-US" w:bidi="ar-SA"/>
              <w14:ligatures w14:val="none"/>
            </w:rPr>
            <m:t xml:space="preserve">ПС= 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0"/>
                  <w:sz w:val="24"/>
                  <w:szCs w:val="22"/>
                  <w:lang w:val="ru-RU" w:eastAsia="en-US" w:bidi="ar-SA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4"/>
                  <w:szCs w:val="22"/>
                  <w:lang w:val="ru-RU" w:eastAsia="en-US" w:bidi="ar-SA"/>
                  <w14:ligatures w14:val="none"/>
                </w:rPr>
                <m:t>Д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0"/>
                  <w:sz w:val="24"/>
                  <w:szCs w:val="22"/>
                  <w:lang w:val="ru-RU" w:eastAsia="en-US" w:bidi="ar-SA"/>
                  <w14:ligatures w14:val="none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4"/>
                  <w:szCs w:val="22"/>
                  <w:lang w:val="ru-RU" w:eastAsia="en-US" w:bidi="ar-SA"/>
                  <w14:ligatures w14:val="none"/>
                </w:rPr>
                <m:t>ЦО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0"/>
                  <w:sz w:val="24"/>
                  <w:szCs w:val="22"/>
                  <w:lang w:val="ru-RU" w:eastAsia="en-US" w:bidi="ar-SA"/>
                  <w14:ligatures w14:val="none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4"/>
              <w:szCs w:val="22"/>
              <w:lang w:val="en-US" w:eastAsia="en-US" w:bidi="ar-SA"/>
              <w14:ligatures w14:val="none"/>
            </w:rPr>
            <m:t xml:space="preserve">; </m:t>
          </m:r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4"/>
              <w:szCs w:val="22"/>
              <w:lang w:val="ru-RU" w:eastAsia="en-US" w:bidi="ar-SA"/>
              <w14:ligatures w14:val="none"/>
            </w:rPr>
            <m:t xml:space="preserve">ЦО = 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0"/>
                  <w:sz w:val="24"/>
                  <w:szCs w:val="22"/>
                  <w:lang w:val="ru-RU" w:eastAsia="en-US" w:bidi="ar-SA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4"/>
                  <w:szCs w:val="22"/>
                  <w:lang w:val="ru-RU" w:eastAsia="en-US" w:bidi="ar-SA"/>
                  <w14:ligatures w14:val="none"/>
                </w:rPr>
                <m:t>Д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0"/>
                  <w:sz w:val="24"/>
                  <w:szCs w:val="22"/>
                  <w:lang w:val="ru-RU" w:eastAsia="en-US" w:bidi="ar-SA"/>
                  <w14:ligatures w14:val="none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4"/>
                  <w:szCs w:val="22"/>
                  <w:lang w:val="ru-RU" w:eastAsia="en-US" w:bidi="ar-SA"/>
                  <w14:ligatures w14:val="none"/>
                </w:rPr>
                <m:t>ПС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0"/>
                  <w:sz w:val="24"/>
                  <w:szCs w:val="22"/>
                  <w:lang w:val="ru-RU" w:eastAsia="en-US" w:bidi="ar-SA"/>
                  <w14:ligatures w14:val="none"/>
                </w:rPr>
              </m:ctrlPr>
            </m:den>
          </m:f>
        </m:oMath>
      </m:oMathPara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625"/>
        <w:gridCol w:w="2625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Процентная ставка (%)</w:t>
            </w:r>
          </w:p>
        </w:tc>
        <w:tc>
          <w:tcPr>
            <w:tcW w:w="2625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Цена облигации (долл)</w:t>
            </w:r>
          </w:p>
        </w:tc>
        <w:tc>
          <w:tcPr>
            <w:tcW w:w="2625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Процентная ставка (%)</w:t>
            </w:r>
          </w:p>
        </w:tc>
        <w:tc>
          <w:tcPr>
            <w:tcW w:w="2625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Цена облигации (долл)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5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10000</w:t>
            </w:r>
          </w:p>
        </w:tc>
        <w:tc>
          <w:tcPr>
            <w:tcW w:w="2625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5</w:t>
            </w:r>
          </w:p>
        </w:tc>
        <w:tc>
          <w:tcPr>
            <w:tcW w:w="2625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25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5000</w:t>
            </w:r>
          </w:p>
        </w:tc>
        <w:tc>
          <w:tcPr>
            <w:tcW w:w="2625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25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4</w:t>
            </w:r>
          </w:p>
        </w:tc>
        <w:tc>
          <w:tcPr>
            <w:tcW w:w="2625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2625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12,5</w:t>
            </w:r>
          </w:p>
        </w:tc>
        <w:tc>
          <w:tcPr>
            <w:tcW w:w="2625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8000</w:t>
            </w:r>
          </w:p>
        </w:tc>
      </w:tr>
    </w:tbl>
    <w:p>
      <w:pPr>
        <w:ind w:firstLine="567"/>
        <w:jc w:val="center"/>
        <w:rPr>
          <w:sz w:val="24"/>
        </w:rPr>
      </w:pPr>
    </w:p>
    <w:p>
      <w:pPr>
        <w:ind w:firstLine="567"/>
        <w:jc w:val="center"/>
        <w:rPr>
          <w:sz w:val="24"/>
        </w:rPr>
      </w:pPr>
    </w:p>
    <w:p>
      <w:pPr>
        <w:ind w:firstLine="567"/>
        <w:jc w:val="center"/>
        <w:rPr>
          <w:sz w:val="24"/>
        </w:rPr>
      </w:pPr>
    </w:p>
    <w:p>
      <w:pPr>
        <w:ind w:firstLine="567"/>
        <w:jc w:val="center"/>
        <w:rPr>
          <w:sz w:val="24"/>
        </w:rPr>
      </w:pPr>
    </w:p>
    <w:p>
      <w:pPr>
        <w:ind w:firstLine="567"/>
        <w:jc w:val="center"/>
        <w:rPr>
          <w:sz w:val="24"/>
        </w:rPr>
      </w:pPr>
    </w:p>
    <w:p>
      <w:pPr>
        <w:ind w:firstLine="567"/>
        <w:jc w:val="center"/>
        <w:rPr>
          <w:sz w:val="24"/>
        </w:rPr>
      </w:pPr>
    </w:p>
    <w:p>
      <w:pPr>
        <w:ind w:firstLine="567"/>
        <w:jc w:val="center"/>
        <w:rPr>
          <w:sz w:val="24"/>
        </w:rPr>
      </w:pPr>
    </w:p>
    <w:p>
      <w:pPr>
        <w:ind w:firstLine="567"/>
        <w:jc w:val="center"/>
        <w:rPr>
          <w:sz w:val="24"/>
        </w:rPr>
      </w:pPr>
    </w:p>
    <w:p>
      <w:pPr>
        <w:ind w:firstLine="567"/>
        <w:jc w:val="center"/>
        <w:rPr>
          <w:sz w:val="24"/>
        </w:rPr>
      </w:pPr>
    </w:p>
    <w:p>
      <w:pPr>
        <w:ind w:firstLine="567"/>
        <w:jc w:val="center"/>
        <w:rPr>
          <w:sz w:val="24"/>
        </w:rPr>
      </w:pPr>
    </w:p>
    <w:p>
      <w:pPr>
        <w:ind w:firstLine="567"/>
        <w:jc w:val="center"/>
        <w:rPr>
          <w:sz w:val="24"/>
        </w:rPr>
      </w:pPr>
    </w:p>
    <w:p>
      <w:pPr>
        <w:ind w:firstLine="567"/>
        <w:jc w:val="center"/>
        <w:rPr>
          <w:sz w:val="24"/>
        </w:rPr>
      </w:pPr>
    </w:p>
    <w:p>
      <w:pPr>
        <w:ind w:firstLine="567"/>
        <w:jc w:val="center"/>
        <w:rPr>
          <w:sz w:val="24"/>
        </w:rPr>
      </w:pPr>
    </w:p>
    <w:p>
      <w:pPr>
        <w:ind w:left="0" w:leftChars="0" w:firstLine="0" w:firstLineChars="0"/>
        <w:jc w:val="both"/>
        <w:rPr>
          <w:sz w:val="24"/>
        </w:rPr>
      </w:pPr>
    </w:p>
    <w:p>
      <w:pPr>
        <w:ind w:firstLine="567"/>
        <w:jc w:val="center"/>
        <w:rPr>
          <w:sz w:val="24"/>
        </w:rPr>
      </w:pPr>
      <w:r>
        <w:rPr>
          <w:sz w:val="24"/>
        </w:rPr>
        <w:t>Задача № 3</w:t>
      </w:r>
    </w:p>
    <w:p>
      <w:pPr>
        <w:ind w:firstLine="567"/>
        <w:jc w:val="both"/>
        <w:rPr>
          <w:sz w:val="24"/>
        </w:rPr>
      </w:pPr>
      <w:r>
        <w:rPr>
          <w:b/>
          <w:bCs/>
          <w:sz w:val="24"/>
          <w:u w:val="single"/>
          <w:lang w:val="ru-RU"/>
        </w:rPr>
        <w:t>Дано</w:t>
      </w:r>
      <w:r>
        <w:rPr>
          <w:rFonts w:hint="default"/>
          <w:b/>
          <w:bCs/>
          <w:sz w:val="24"/>
          <w:u w:val="single"/>
          <w:lang w:val="ru-RU"/>
        </w:rPr>
        <w:t>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6"/>
        <w:gridCol w:w="3526"/>
        <w:gridCol w:w="3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Ставка процента (%)</w:t>
            </w:r>
          </w:p>
        </w:tc>
        <w:tc>
          <w:tcPr>
            <w:tcW w:w="7053" w:type="dxa"/>
            <w:gridSpan w:val="2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спроса на деньги (млрд. долл)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 стороны активов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ind w:firstLine="567"/>
        <w:jc w:val="both"/>
        <w:rPr>
          <w:sz w:val="24"/>
          <w:szCs w:val="24"/>
        </w:rPr>
      </w:pPr>
    </w:p>
    <w:p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Предположим, что каждый доллар, предназначенный для сделок, обращается в среднем 4 раза в год и направляется на покупку конечных товаров и услуг. Номинальный ВВП составляет 2000 млрд. долл.</w:t>
      </w:r>
    </w:p>
    <w:p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таблице представлена величина спроса на деньги со стороны активов при различных ставках процента. </w:t>
      </w:r>
    </w:p>
    <w:p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1. Укажите в таблице общий объем спроса на деньги.</w:t>
      </w:r>
    </w:p>
    <w:p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2. Определите, как изменится общий спрос на деньги при каждом уровне процентной ставки, если объем номинального ВВП сократится  на 120 млрд. долл.</w:t>
      </w:r>
    </w:p>
    <w:p>
      <w:pPr>
        <w:ind w:firstLine="567"/>
        <w:jc w:val="both"/>
        <w:rPr>
          <w:rFonts w:hint="default"/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Теория</w:t>
      </w:r>
      <w:r>
        <w:rPr>
          <w:rFonts w:hint="default"/>
          <w:b/>
          <w:bCs/>
          <w:sz w:val="24"/>
          <w:szCs w:val="24"/>
          <w:u w:val="single"/>
          <w:lang w:val="ru-RU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Процентная ставка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 — сумма, указанная в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"https://ru.wikipedia.org/wiki/%D0%9F%D1%80%D0%BE%D1%86%D0%B5%D0%BD%D1%82" \o "Процент"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процентном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 выражении к сумме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"https://ru.wikipedia.org/wiki/%D0%9A%D1%80%D0%B5%D0%B4%D0%B8%D1%82" \o "Кредит"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кредита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, которую платит получатель кредита за пользование им в расчёте на определённый период 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"https://ru.wikipedia.org/wiki/%D0%9C%D0%B5%D1%81%D1%8F%D1%86" \o "Месяц"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месяц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"https://ru.wikipedia.org/wiki/%D0%A7%D0%B5%D1%82%D0%B2%D0%B5%D1%80%D1%82%D1%8C_%D0%B3%D0%BE%D0%B4%D0%B0" \o "Четверть года"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квартал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"https://ru.wikipedia.org/wiki/%D0%93%D0%BE%D0%B4" \o "Год"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год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).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С позиции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"https://ru.wikipedia.org/wiki/%D0%A2%D0%B5%D0%BE%D1%80%D0%B8%D1%8F_%D0%B4%D0%B5%D0%BD%D0%B5%D0%B3" \o "Теория денег"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теории денег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, процентная ставка — 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цена денег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 как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"https://ru.wikipedia.org/wiki/%D0%A1%D1%80%D0%B5%D0%B4%D1%81%D1%82%D0%B2%D0%BE_%D1%81%D0%B1%D0%B5%D1%80%D0%B5%D0%B6%D0%B5%D0%BD%D0%B8%D1%8F" \o "Средство сбережения"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средства сбережения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"https://ru.wikipedia.org/wiki/%D0%9F%D1%80%D0%BE%D1%86%D0%B5%D0%BD%D1%82%D0%BD%D1%8B%D0%B9_%D0%B4%D0%BE%D1%85%D0%BE%D0%B4" \o "Процентный доход" </w:instrTex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Процентный доход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 —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"https://ru.wikipedia.org/wiki/%D0%94%D0%BE%D1%85%D0%BE%D0%B4" \o "Доход"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доход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 от предоставления капитала в долг в разных формах 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"https://ru.wikipedia.org/wiki/%D0%A1%D1%81%D1%83%D0%B4%D0%B0" \o "Ссуда"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ссуды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"https://ru.wikipedia.org/wiki/%D0%9A%D1%80%D0%B5%D0%B4%D0%B8%D1%82" \o "Кредит"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кредиты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), либо это доход от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"https://ru.wikipedia.org/wiki/%D0%98%D0%BD%D0%B2%D0%B5%D1%81%D1%82%D0%B8%D1%86%D0%B8%D0%B8" \o "Инвестиции"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инвестиций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 в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"https://ru.wikipedia.org/wiki/%D0%A6%D0%B5%D0%BD%D0%BD%D1%8B%D0%B5_%D0%B1%D1%83%D0%BC%D0%B0%D0%B3%D0%B8" \o "Ценные бумаги"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ценные бумаги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.</w:t>
      </w:r>
    </w:p>
    <w:p>
      <w:pPr>
        <w:ind w:firstLine="567"/>
        <w:jc w:val="both"/>
        <w:rPr>
          <w:rFonts w:hint="default"/>
          <w:sz w:val="24"/>
          <w:szCs w:val="24"/>
          <w:lang w:val="ru-RU"/>
        </w:rPr>
      </w:pPr>
    </w:p>
    <w:p>
      <w:pPr>
        <w:ind w:firstLine="567"/>
        <w:jc w:val="both"/>
        <w:rPr>
          <w:rFonts w:hint="default"/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Решение</w:t>
      </w:r>
      <w:r>
        <w:rPr>
          <w:rFonts w:hint="default"/>
          <w:b/>
          <w:bCs/>
          <w:sz w:val="24"/>
          <w:szCs w:val="24"/>
          <w:u w:val="single"/>
          <w:lang w:val="ru-RU"/>
        </w:rPr>
        <w:t>:</w:t>
      </w:r>
    </w:p>
    <w:p>
      <w:pPr>
        <w:pStyle w:val="14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1)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>С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  <w:t>корость обращения = номинальный ВВП / объем спроса на деньги, предназначенных для совершения сделок. Значит, объем спроса на деньги, предназначенных для совершения сделок = 2000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  <w:t>/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  <w:t>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  <w:t>500 млрд. долл.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  <w:t>Общий спрос на деньги = Объем спроса со стороны активов + объем спроса на деньги, предназначенных для совершения сделок.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6"/>
        <w:gridCol w:w="3526"/>
        <w:gridCol w:w="3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Ставка процента (%)</w:t>
            </w:r>
          </w:p>
        </w:tc>
        <w:tc>
          <w:tcPr>
            <w:tcW w:w="7053" w:type="dxa"/>
            <w:gridSpan w:val="2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спроса на деньги (млрд. долл)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 стороны активов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640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 xml:space="preserve">2) </w:t>
      </w:r>
      <w:r>
        <w:rPr>
          <w:sz w:val="24"/>
          <w:szCs w:val="24"/>
        </w:rPr>
        <w:t>Определите, как изменится общий спрос на деньги при каждом уровне процентной ставки, если объем номинального ВВП сократится  на 120 млрд. долл.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 xml:space="preserve">1880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  <w:t>/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  <w:t>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 xml:space="preserve">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lang w:val="ru-RU"/>
        </w:rPr>
        <w:t xml:space="preserve">470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  <w:t>млрд. долл.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6"/>
        <w:gridCol w:w="3526"/>
        <w:gridCol w:w="3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Ставка процента (%)</w:t>
            </w:r>
          </w:p>
        </w:tc>
        <w:tc>
          <w:tcPr>
            <w:tcW w:w="7053" w:type="dxa"/>
            <w:gridSpan w:val="2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спроса на деньги (млрд. долл)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 стороны активов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490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26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3527" w:type="dxa"/>
            <w:shd w:val="clear" w:color="auto" w:fill="auto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610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ind w:left="0" w:leftChars="0" w:firstLine="0" w:firstLineChars="0"/>
        <w:jc w:val="both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ind w:left="0" w:leftChars="0" w:firstLine="0" w:firstLineChars="0"/>
        <w:jc w:val="both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Задача № 4</w:t>
      </w:r>
    </w:p>
    <w:p>
      <w:pPr>
        <w:ind w:left="0" w:leftChars="0" w:firstLine="708" w:firstLineChars="0"/>
        <w:jc w:val="both"/>
        <w:rPr>
          <w:rFonts w:hint="default"/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Дано</w:t>
      </w:r>
      <w:r>
        <w:rPr>
          <w:rFonts w:hint="default"/>
          <w:b/>
          <w:bCs/>
          <w:sz w:val="24"/>
          <w:szCs w:val="24"/>
          <w:u w:val="single"/>
          <w:lang w:val="ru-RU"/>
        </w:rPr>
        <w:t>:</w:t>
      </w:r>
    </w:p>
    <w:p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На основании данных, приведенных в таблице, определите величину 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М1, М2, М3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8"/>
        <w:gridCol w:w="27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7858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70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долл.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7858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Небольшие срочные вклады</w:t>
            </w:r>
          </w:p>
        </w:tc>
        <w:tc>
          <w:tcPr>
            <w:tcW w:w="270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7858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Крупные срочные вклады</w:t>
            </w:r>
          </w:p>
        </w:tc>
        <w:tc>
          <w:tcPr>
            <w:tcW w:w="270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7858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Чековые вклады</w:t>
            </w:r>
          </w:p>
        </w:tc>
        <w:tc>
          <w:tcPr>
            <w:tcW w:w="270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7858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Бесчековые сберегательные вклады</w:t>
            </w:r>
          </w:p>
        </w:tc>
        <w:tc>
          <w:tcPr>
            <w:tcW w:w="270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7858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Наличные деньги</w:t>
            </w:r>
          </w:p>
        </w:tc>
        <w:tc>
          <w:tcPr>
            <w:tcW w:w="270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</w:tr>
    </w:tbl>
    <w:p>
      <w:pPr>
        <w:ind w:firstLine="567"/>
        <w:jc w:val="both"/>
        <w:rPr>
          <w:rFonts w:hint="default"/>
          <w:b/>
          <w:bCs/>
          <w:sz w:val="24"/>
          <w:u w:val="single"/>
          <w:lang w:val="ru-RU"/>
        </w:rPr>
      </w:pPr>
      <w:r>
        <w:rPr>
          <w:b/>
          <w:bCs/>
          <w:sz w:val="24"/>
          <w:u w:val="single"/>
          <w:lang w:val="ru-RU"/>
        </w:rPr>
        <w:t>Теория</w:t>
      </w:r>
      <w:r>
        <w:rPr>
          <w:rFonts w:hint="default"/>
          <w:b/>
          <w:bCs/>
          <w:sz w:val="24"/>
          <w:u w:val="single"/>
          <w:lang w:val="ru-RU"/>
        </w:rPr>
        <w:t>:</w:t>
      </w:r>
    </w:p>
    <w:p>
      <w:pPr>
        <w:ind w:firstLine="567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Денежная масса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, или 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денежное предложение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— совокупность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"https://ru.wikipedia.org/wiki/%D0%9D%D0%B0%D0%BB%D0%B8%D1%87%D0%BD%D1%8B%D0%B5_%D0%B4%D0%B5%D0%BD%D1%8C%D0%B3%D0%B8" \o "Наличные деньги"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наличных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"https://ru.wikipedia.org/wiki/%D0%94%D0%B5%D0%BD%D0%B5%D0%B6%D0%BD%D1%8B%D0%B5_%D1%81%D1%80%D0%B5%D0%B4%D1%81%D1%82%D0%B2%D0%B0" \o "Денежные средства"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денег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, находящихся в обращении, 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"https://ru.wikipedia.org/wiki/%D0%91%D0%B5%D0%B7%D0%BD%D0%B0%D0%BB%D0%B8%D1%87%D0%BD%D1%8B%D0%B5_%D1%80%D0%B0%D1%81%D1%87%D1%91%D1%82%D1%8B" \o "Безналичные расчёты"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безналичных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средств на счетах, которыми располагают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"https://ru.wikipedia.org/wiki/%D0%A4%D0%B8%D0%B7%D0%B8%D1%87%D0%B5%D1%81%D0%BA%D0%BE%D0%B5_%D0%BB%D0%B8%D1%86%D0%BE" \o "Физическое лицо"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физические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"https://ru.wikipedia.org/wiki/%D0%AE%D1%80%D0%B8%D0%B4%D0%B8%D1%87%D0%B5%D1%81%D0%BA%D0%BE%D0%B5_%D0%BB%D0%B8%D1%86%D0%BE" \o "Юридическое лицо"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юридические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лица 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"https://ru.wikipedia.org/wiki/%D0%93%D0%BE%D1%81%D1%83%D0%B4%D0%B0%D1%80%D1%81%D1%82%D0%B2%D0%BE" \o "Государство"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государство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Центральный банк РФ рассчитывает денежные агрегаты M0, М1, М2, М3: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160" w:leftChars="0"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М0 =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instrText xml:space="preserve"> HYPERLINK "https://ru.wikipedia.org/wiki/%D0%9D%D0%B0%D0%BB%D0%B8%D1%87%D0%BD%D1%8B%D0%B5_%D0%B4%D0%B5%D0%BD%D1%8C%D0%B3%D0%B8" \o "Наличные деньги"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наличные деньги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 в обращении (монеты, банкноты).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160" w:leftChars="0"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М1 = М0 +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instrText xml:space="preserve"> HYPERLINK "https://ru.wikipedia.org/wiki/%D0%A7%D0%B5%D0%BA" \o "Чек"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чеки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instrText xml:space="preserve"> HYPERLINK "https://ru.wikipedia.org/wiki/%D0%92%D0%BA%D0%BB%D0%B0%D0%B4%D1%8B_%D0%B4%D0%BE_%D0%B2%D0%BE%D1%81%D1%82%D1%80%D0%B5%D0%B1%D0%BE%D0%B2%D0%B0%D0%BD%D0%B8%D1%8F" \o "Вклады до востребования"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вклады до востребования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 (в том числе банковские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instrText xml:space="preserve"> HYPERLINK "https://ru.wikipedia.org/wiki/%D0%94%D0%B5%D0%B1%D0%B5%D1%82%D0%BE%D0%B2%D0%B0%D1%8F_%D0%BA%D0%B0%D1%80%D1%82%D0%B0" \o "Дебетовая карта"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дебетовые карты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), остатки средств в национальной валюте на расчётных счетах организаций, текущих и иных счетах до востребования населения, нефинансовых и финансовых (кроме кредитных) организаций.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160" w:leftChars="0"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М2 = М1 +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instrText xml:space="preserve"> HYPERLINK "https://ru.wikipedia.org/wiki/%D0%A1%D1%80%D0%BE%D1%87%D0%BD%D1%8B%D0%B5_%D0%B2%D0%BA%D0%BB%D0%B0%D0%B4%D1%8B" \o "Срочные вклады"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срочные вклады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-160" w:leftChars="0" w:firstLine="708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М3 = М2 +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instrText xml:space="preserve"> HYPERLINK "https://ru.wikipedia.org/wiki/%D0%A1%D0%B1%D0%B5%D1%80%D0%B5%D0%B3%D0%B0%D1%82%D0%B5%D0%BB%D1%8C%D0%BD%D1%8B%D0%B5_%D0%B2%D0%BA%D0%BB%D0%B0%D0%B4%D1%8B" \o "Сберегательные вклады"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сберегательные вклады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, сертификаты и государственные облигации.</w:t>
      </w:r>
    </w:p>
    <w:p>
      <w:pPr>
        <w:ind w:firstLine="567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0"/>
          <w:szCs w:val="10"/>
          <w:u w:val="none"/>
          <w:shd w:val="clear" w:fill="FFFFFF"/>
          <w:lang w:val="ru-RU"/>
        </w:rPr>
      </w:pPr>
    </w:p>
    <w:p>
      <w:pPr>
        <w:ind w:firstLine="567"/>
        <w:jc w:val="both"/>
        <w:rPr>
          <w:rFonts w:hint="default"/>
          <w:b/>
          <w:bCs/>
          <w:sz w:val="24"/>
          <w:u w:val="single"/>
          <w:lang w:val="ru-RU"/>
        </w:rPr>
      </w:pPr>
      <w:r>
        <w:rPr>
          <w:b/>
          <w:bCs/>
          <w:sz w:val="24"/>
          <w:u w:val="single"/>
          <w:lang w:val="ru-RU"/>
        </w:rPr>
        <w:t>Решение</w:t>
      </w:r>
      <w:r>
        <w:rPr>
          <w:rFonts w:hint="default"/>
          <w:b/>
          <w:bCs/>
          <w:sz w:val="24"/>
          <w:u w:val="single"/>
          <w:lang w:val="ru-RU"/>
        </w:rPr>
        <w:t>:</w:t>
      </w:r>
    </w:p>
    <w:p>
      <w:pPr>
        <w:numPr>
          <w:ilvl w:val="0"/>
          <w:numId w:val="2"/>
        </w:numPr>
        <w:ind w:firstLine="567"/>
        <w:jc w:val="both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Денежный агрегат М1 представляет собой сумму наличных денег и чековых вкладов: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М1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=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170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+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448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=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618 млрд. ден. ед.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        2)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Денежный агрегат М2 представляет собой сумму денежного агрегата М1, бесчековых сберегательных вкладов и небольших срочных вкладов: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М2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=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618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+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300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+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1630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=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2548 млрд. ден. ед.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        3)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Денежный агрегат М3 представляет собой сумму денежного агрегата М2 и крупных срочных вкладов: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М3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=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2548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+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645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=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3193 млрд. ден. ед.</w:t>
      </w:r>
    </w:p>
    <w:p>
      <w:pPr>
        <w:numPr>
          <w:ilvl w:val="0"/>
          <w:numId w:val="0"/>
        </w:numPr>
        <w:ind w:firstLine="600" w:firstLineChars="250"/>
        <w:jc w:val="both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</w:pPr>
      <w:r>
        <w:rPr>
          <w:b/>
          <w:bCs/>
          <w:sz w:val="24"/>
          <w:u w:val="single"/>
          <w:lang w:val="ru-RU"/>
        </w:rPr>
        <w:t>Ответ</w:t>
      </w:r>
      <w:r>
        <w:rPr>
          <w:rFonts w:hint="default"/>
          <w:b/>
          <w:bCs/>
          <w:sz w:val="24"/>
          <w:u w:val="single"/>
          <w:lang w:val="ru-RU"/>
        </w:rPr>
        <w:t>:</w:t>
      </w:r>
      <w:r>
        <w:rPr>
          <w:rFonts w:hint="default"/>
          <w:sz w:val="24"/>
          <w:lang w:val="ru-RU"/>
        </w:rPr>
        <w:t xml:space="preserve"> М1 = 618</w:t>
      </w:r>
      <w:r>
        <w:rPr>
          <w:rFonts w:hint="default"/>
          <w:sz w:val="24"/>
          <w:lang w:val="en-US"/>
        </w:rPr>
        <w:t xml:space="preserve">; M2 = 2548; M3 = 3193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млрд. ден. ед.</w:t>
      </w:r>
    </w:p>
    <w:p>
      <w:pPr>
        <w:ind w:firstLine="567"/>
        <w:jc w:val="both"/>
        <w:rPr>
          <w:rFonts w:hint="default"/>
          <w:sz w:val="24"/>
          <w:lang w:val="en-US"/>
        </w:rPr>
      </w:pPr>
    </w:p>
    <w:p>
      <w:pPr>
        <w:ind w:firstLine="567"/>
        <w:jc w:val="both"/>
        <w:rPr>
          <w:rFonts w:hint="default"/>
          <w:sz w:val="24"/>
          <w:lang w:val="en-US"/>
        </w:rPr>
      </w:pPr>
    </w:p>
    <w:p>
      <w:pPr>
        <w:ind w:firstLine="567"/>
        <w:jc w:val="both"/>
        <w:rPr>
          <w:rFonts w:hint="default"/>
          <w:sz w:val="24"/>
          <w:lang w:val="en-US"/>
        </w:rPr>
      </w:pPr>
    </w:p>
    <w:p>
      <w:pPr>
        <w:ind w:firstLine="567"/>
        <w:jc w:val="both"/>
        <w:rPr>
          <w:rFonts w:hint="default"/>
          <w:sz w:val="24"/>
          <w:lang w:val="en-US"/>
        </w:rPr>
      </w:pPr>
    </w:p>
    <w:p>
      <w:pPr>
        <w:ind w:left="0" w:leftChars="0" w:firstLine="0" w:firstLineChars="0"/>
        <w:jc w:val="both"/>
        <w:rPr>
          <w:sz w:val="24"/>
        </w:rPr>
      </w:pPr>
    </w:p>
    <w:p>
      <w:pPr>
        <w:ind w:firstLine="567"/>
        <w:jc w:val="center"/>
        <w:rPr>
          <w:sz w:val="24"/>
        </w:rPr>
      </w:pPr>
      <w:r>
        <w:rPr>
          <w:sz w:val="24"/>
        </w:rPr>
        <w:t>Задача № 5</w:t>
      </w:r>
    </w:p>
    <w:p>
      <w:pPr>
        <w:ind w:firstLine="567"/>
        <w:jc w:val="both"/>
        <w:rPr>
          <w:rFonts w:hint="default"/>
          <w:b/>
          <w:bCs/>
          <w:sz w:val="24"/>
          <w:u w:val="single"/>
          <w:lang w:val="ru-RU"/>
        </w:rPr>
      </w:pPr>
      <w:r>
        <w:rPr>
          <w:rFonts w:hint="default"/>
          <w:b/>
          <w:bCs/>
          <w:sz w:val="24"/>
          <w:u w:val="single"/>
          <w:lang w:val="ru-RU"/>
        </w:rPr>
        <w:t>Дано: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ВНП = 5000 долл.  Потребительские расходы = 3200 долл., государственные расходы = 900 долл., а чистый экспорт = 80 долл.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Рассчитайте: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а) Величину инвестиций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б) Объем импорта при условии, что экспорт равен 350 долл.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в) ЧНП при условии, что сумма амортизации составляет 150 долл.</w:t>
      </w:r>
    </w:p>
    <w:p>
      <w:pPr>
        <w:ind w:firstLine="567"/>
        <w:jc w:val="both"/>
        <w:rPr>
          <w:sz w:val="24"/>
        </w:rPr>
      </w:pPr>
      <w:r>
        <w:rPr>
          <w:sz w:val="24"/>
        </w:rPr>
        <w:t>г) В этом примере чистый экспорт выражается положительной величиной. Может ли она быть отрицательной? В каком случае?</w:t>
      </w:r>
    </w:p>
    <w:p>
      <w:pPr>
        <w:ind w:firstLine="567"/>
        <w:jc w:val="both"/>
        <w:rPr>
          <w:rFonts w:hint="default"/>
          <w:b/>
          <w:bCs/>
          <w:sz w:val="24"/>
          <w:u w:val="single"/>
          <w:lang w:val="ru-RU"/>
        </w:rPr>
      </w:pPr>
      <w:r>
        <w:rPr>
          <w:b/>
          <w:bCs/>
          <w:sz w:val="24"/>
          <w:u w:val="single"/>
          <w:lang w:val="ru-RU"/>
        </w:rPr>
        <w:t>Теория</w:t>
      </w:r>
      <w:r>
        <w:rPr>
          <w:rFonts w:hint="default"/>
          <w:b/>
          <w:bCs/>
          <w:sz w:val="24"/>
          <w:u w:val="single"/>
          <w:lang w:val="ru-RU"/>
        </w:rPr>
        <w:t>:</w:t>
      </w:r>
    </w:p>
    <w:p>
      <w:pPr>
        <w:ind w:firstLine="567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Инвестиции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— размещение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"https://ru.wikipedia.org/wiki/%D0%9A%D0%B0%D0%BF%D0%B8%D1%82%D0%B0%D0%BB" \o ""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капитала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с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"https://ru.wikipedia.org/wiki/%D0%A6%D0%B5%D0%BB%D1%8C" \o "Цель"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целью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получения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"https://ru.wikipedia.org/wiki/%D0%9F%D1%80%D0%B8%D0%B1%D1%8B%D0%BB%D1%8C" \o "Прибыль"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прибыли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"https://ru.wikipedia.org/wiki/%D0%98%D0%BD%D0%B2%D0%B5%D1%81%D1%82%D0%B8%D1%86%D0%B8%D0%B8" \l "cite_note-1"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[1]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"https://ru.wikipedia.org/wiki/%D0%98%D0%BD%D0%B2%D0%B5%D1%81%D1%82%D0%B8%D1%86%D0%B8%D0%B8" \l "cite_note-Def_word-2"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[2]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. Если проект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"https://ru.wikipedia.org/wiki/%D0%A3%D0%B1%D1%8B%D1%82%D0%BE%D0%BA" \o "Убыток"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убыточен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— инвестиции могут быть утрачены полностью или частично.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53" w:afterAutospacing="0"/>
        <w:ind w:left="0" w:right="0" w:firstLine="708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Импорт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 —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покупка товаров в других странах для дальнейшей эксплуатации в своей стране.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53" w:afterAutospacing="0"/>
        <w:ind w:left="0" w:right="0" w:firstLine="708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 xml:space="preserve">Экспорт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 —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 xml:space="preserve"> продажа продукции из своей страны в другие страны, для эксплуатации их извне.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08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Чистый национальный продукт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 (ЧНП) — общий объём товаров и услуг, которые страна за определённый промежуток времени произвела и потребила во всех секторах своего национального хозяйства. Если из ЧНП вычесть сумму косвенных налогов, можно получить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значение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"https://ru.wikipedia.org/wiki/%D0%9D%D0%B0%D1%86%D0%B8%D0%BE%D0%BD%D0%B0%D0%BB%D1%8C%D0%BD%D1%8B%D0%B9_%D0%B4%D0%BE%D1%85%D0%BE%D0%B4" \o "Национальный доход"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национального дохода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 xml:space="preserve"> (НД). НД — это вновь созданная за год стоимость, характеризующая, что прибавило производство в данном году к благосостоянию общества. Это чистый заработный доход общества, этим объясняется важность и широкое применение НД в сопоставительном анализе.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lang w:val="ru-RU"/>
        </w:rPr>
        <w:tab/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Формула для расчёта ЧНП: ЧНП =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"https://ru.wikipedia.org/wiki/%D0%92%D0%B0%D0%BB%D0%BE%D0%B2%D0%BE%D0%B9_%D0%BD%D0%B0%D1%86%D0%B8%D0%BE%D0%BD%D0%B0%D0%BB%D1%8C%D0%BD%D1%8B%D0%B9_%D0%BF%D1%80%D0%BE%D0%B4%D1%83%D0%BA%D1%82" \o "Валовой национальный продукт"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ВНП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 — А, где А —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"https://ru.wikipedia.org/wiki/%D0%90%D0%BC%D0%BE%D1%80%D1%82%D0%B8%D0%B7%D0%B0%D1%86%D0%B8%D1%8F_(%D0%B1%D1%83%D1%85%D0%B3%D0%B0%D0%BB%D1%82%D0%B5%D1%80%D0%B8%D1%8F)" \o "Амортизация (бухгалтерия)"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амортизация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.</w:t>
      </w:r>
    </w:p>
    <w:p>
      <w:pPr>
        <w:ind w:firstLine="567"/>
        <w:jc w:val="both"/>
        <w:rPr>
          <w:rFonts w:hint="default"/>
          <w:b/>
          <w:bCs/>
          <w:sz w:val="24"/>
          <w:u w:val="single"/>
          <w:lang w:val="ru-RU"/>
        </w:rPr>
      </w:pPr>
      <w:r>
        <w:rPr>
          <w:b/>
          <w:bCs/>
          <w:sz w:val="24"/>
          <w:u w:val="single"/>
          <w:lang w:val="ru-RU"/>
        </w:rPr>
        <w:t>Решение</w:t>
      </w:r>
      <w:r>
        <w:rPr>
          <w:rFonts w:hint="default"/>
          <w:b/>
          <w:bCs/>
          <w:sz w:val="24"/>
          <w:u w:val="single"/>
          <w:lang w:val="ru-RU"/>
        </w:rPr>
        <w:t>:</w:t>
      </w:r>
    </w:p>
    <w:p>
      <w:pPr>
        <w:numPr>
          <w:ilvl w:val="0"/>
          <w:numId w:val="3"/>
        </w:numPr>
        <w:ind w:firstLine="567"/>
        <w:jc w:val="both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Инвестиции =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ВНП (5000 ден. ед.)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- потребительские расходы (3200 ден. ед.)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- государственные расходы (900 ден. ед.)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- чистый экспорт (80 ден. ед.)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=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820 ден. ед.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        Б)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Импорт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 xml:space="preserve"> =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экспорт (350 ден. ед.)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- чистый экспорт (80 ден. ед.)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=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270 ден. ед.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        В)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ЧНП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=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ВНП (5000 ден. ед.)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- амортизация (150 ден. ед.)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=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4850 ден. ед.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  <w:lang w:val="ru-RU"/>
        </w:rPr>
        <w:t xml:space="preserve">         Г)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4"/>
          <w:szCs w:val="24"/>
          <w:u w:val="none"/>
          <w:shd w:val="clear" w:color="auto" w:fill="auto"/>
        </w:rPr>
        <w:t>Чистый экспорт может выражаться отрицательной величиной, если импорт превышает экспорт.</w:t>
      </w:r>
    </w:p>
    <w:p>
      <w:pPr>
        <w:ind w:firstLine="567"/>
        <w:jc w:val="both"/>
        <w:rPr>
          <w:rFonts w:hint="default" w:ascii="Times New Roman" w:hAnsi="Times New Roman" w:cs="Times New Roman"/>
          <w:sz w:val="24"/>
          <w:szCs w:val="24"/>
          <w:shd w:val="clear" w:color="auto" w:fill="auto"/>
          <w:lang w:val="ru-RU"/>
        </w:rPr>
      </w:pPr>
    </w:p>
    <w:p>
      <w:pPr>
        <w:rPr>
          <w:b/>
          <w:bCs/>
          <w:lang w:val="en-US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F91BD3"/>
    <w:multiLevelType w:val="singleLevel"/>
    <w:tmpl w:val="15F91BD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4403617"/>
    <w:multiLevelType w:val="singleLevel"/>
    <w:tmpl w:val="54403617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5E3AD66D"/>
    <w:multiLevelType w:val="singleLevel"/>
    <w:tmpl w:val="5E3AD66D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8A8"/>
    <w:rsid w:val="00003686"/>
    <w:rsid w:val="00005018"/>
    <w:rsid w:val="00010974"/>
    <w:rsid w:val="00017CC7"/>
    <w:rsid w:val="00017DBC"/>
    <w:rsid w:val="00024811"/>
    <w:rsid w:val="00024E4B"/>
    <w:rsid w:val="00050D75"/>
    <w:rsid w:val="00053FB8"/>
    <w:rsid w:val="00056A5E"/>
    <w:rsid w:val="0006756F"/>
    <w:rsid w:val="0006775B"/>
    <w:rsid w:val="00071F74"/>
    <w:rsid w:val="00075B32"/>
    <w:rsid w:val="0008668E"/>
    <w:rsid w:val="0009074E"/>
    <w:rsid w:val="000930DD"/>
    <w:rsid w:val="000A2AD9"/>
    <w:rsid w:val="000B0D55"/>
    <w:rsid w:val="000B2C92"/>
    <w:rsid w:val="000B3A61"/>
    <w:rsid w:val="000B50E2"/>
    <w:rsid w:val="000B551D"/>
    <w:rsid w:val="000B62AF"/>
    <w:rsid w:val="000C7930"/>
    <w:rsid w:val="000D572C"/>
    <w:rsid w:val="000E7596"/>
    <w:rsid w:val="000F3DD0"/>
    <w:rsid w:val="000F5E01"/>
    <w:rsid w:val="00115EC3"/>
    <w:rsid w:val="00127F85"/>
    <w:rsid w:val="001372F8"/>
    <w:rsid w:val="00147F09"/>
    <w:rsid w:val="00151B6B"/>
    <w:rsid w:val="00172803"/>
    <w:rsid w:val="001733D9"/>
    <w:rsid w:val="0017534B"/>
    <w:rsid w:val="001E1B17"/>
    <w:rsid w:val="001E3F8A"/>
    <w:rsid w:val="001E7B87"/>
    <w:rsid w:val="00206AD3"/>
    <w:rsid w:val="00215414"/>
    <w:rsid w:val="00224383"/>
    <w:rsid w:val="002335C7"/>
    <w:rsid w:val="00235F81"/>
    <w:rsid w:val="0023642A"/>
    <w:rsid w:val="0023653B"/>
    <w:rsid w:val="0024359F"/>
    <w:rsid w:val="00253659"/>
    <w:rsid w:val="00292A97"/>
    <w:rsid w:val="002956B6"/>
    <w:rsid w:val="002965AD"/>
    <w:rsid w:val="002C7640"/>
    <w:rsid w:val="002D72FA"/>
    <w:rsid w:val="002E23B6"/>
    <w:rsid w:val="002F37B4"/>
    <w:rsid w:val="002F40A9"/>
    <w:rsid w:val="002F43E6"/>
    <w:rsid w:val="00306214"/>
    <w:rsid w:val="00312755"/>
    <w:rsid w:val="003138F0"/>
    <w:rsid w:val="00323F40"/>
    <w:rsid w:val="003247F1"/>
    <w:rsid w:val="00324ECE"/>
    <w:rsid w:val="00325B4E"/>
    <w:rsid w:val="00344A9B"/>
    <w:rsid w:val="00372F6C"/>
    <w:rsid w:val="00374E07"/>
    <w:rsid w:val="00394105"/>
    <w:rsid w:val="00394E15"/>
    <w:rsid w:val="00395DD5"/>
    <w:rsid w:val="00397796"/>
    <w:rsid w:val="003A2F17"/>
    <w:rsid w:val="003A727C"/>
    <w:rsid w:val="003B7CEF"/>
    <w:rsid w:val="003C0857"/>
    <w:rsid w:val="003C1886"/>
    <w:rsid w:val="003D0C7E"/>
    <w:rsid w:val="003D192B"/>
    <w:rsid w:val="003E56E4"/>
    <w:rsid w:val="003E749D"/>
    <w:rsid w:val="00422B7E"/>
    <w:rsid w:val="00423AF4"/>
    <w:rsid w:val="00431C5F"/>
    <w:rsid w:val="00444C87"/>
    <w:rsid w:val="00453821"/>
    <w:rsid w:val="004540A1"/>
    <w:rsid w:val="0045745B"/>
    <w:rsid w:val="00467115"/>
    <w:rsid w:val="00467490"/>
    <w:rsid w:val="00470DCA"/>
    <w:rsid w:val="00480603"/>
    <w:rsid w:val="00484703"/>
    <w:rsid w:val="0049222D"/>
    <w:rsid w:val="004973D7"/>
    <w:rsid w:val="004A18B1"/>
    <w:rsid w:val="004A390B"/>
    <w:rsid w:val="004B254A"/>
    <w:rsid w:val="004C36E5"/>
    <w:rsid w:val="004C58E9"/>
    <w:rsid w:val="004C7061"/>
    <w:rsid w:val="004D4764"/>
    <w:rsid w:val="004E0D29"/>
    <w:rsid w:val="004E7651"/>
    <w:rsid w:val="004F6228"/>
    <w:rsid w:val="005051C8"/>
    <w:rsid w:val="00512218"/>
    <w:rsid w:val="00515882"/>
    <w:rsid w:val="00516A53"/>
    <w:rsid w:val="00516E39"/>
    <w:rsid w:val="00522A02"/>
    <w:rsid w:val="00526097"/>
    <w:rsid w:val="00534257"/>
    <w:rsid w:val="005403CE"/>
    <w:rsid w:val="005519CE"/>
    <w:rsid w:val="00564B67"/>
    <w:rsid w:val="00564E8B"/>
    <w:rsid w:val="00565A5D"/>
    <w:rsid w:val="00571449"/>
    <w:rsid w:val="005758C1"/>
    <w:rsid w:val="00581EFD"/>
    <w:rsid w:val="0058546A"/>
    <w:rsid w:val="00587AF3"/>
    <w:rsid w:val="005965CB"/>
    <w:rsid w:val="005A0413"/>
    <w:rsid w:val="005A18D7"/>
    <w:rsid w:val="005A521C"/>
    <w:rsid w:val="005B782B"/>
    <w:rsid w:val="005C6BEC"/>
    <w:rsid w:val="005D5D2C"/>
    <w:rsid w:val="005E3AED"/>
    <w:rsid w:val="00606C9E"/>
    <w:rsid w:val="00613422"/>
    <w:rsid w:val="00615CF7"/>
    <w:rsid w:val="006175B2"/>
    <w:rsid w:val="00620C7D"/>
    <w:rsid w:val="006322E7"/>
    <w:rsid w:val="006443A3"/>
    <w:rsid w:val="00645C51"/>
    <w:rsid w:val="00656FB7"/>
    <w:rsid w:val="00667B36"/>
    <w:rsid w:val="0068049F"/>
    <w:rsid w:val="00690145"/>
    <w:rsid w:val="006945D0"/>
    <w:rsid w:val="006A1273"/>
    <w:rsid w:val="006B165F"/>
    <w:rsid w:val="006C1F9E"/>
    <w:rsid w:val="006D57DA"/>
    <w:rsid w:val="006E4DEB"/>
    <w:rsid w:val="006F271B"/>
    <w:rsid w:val="00703DB5"/>
    <w:rsid w:val="00717679"/>
    <w:rsid w:val="007205A4"/>
    <w:rsid w:val="00723FCE"/>
    <w:rsid w:val="00730CEA"/>
    <w:rsid w:val="00737D15"/>
    <w:rsid w:val="00747749"/>
    <w:rsid w:val="0075568A"/>
    <w:rsid w:val="00763439"/>
    <w:rsid w:val="007B1A3F"/>
    <w:rsid w:val="007C1D42"/>
    <w:rsid w:val="007C2BE0"/>
    <w:rsid w:val="007C4337"/>
    <w:rsid w:val="007D722C"/>
    <w:rsid w:val="007E5DBC"/>
    <w:rsid w:val="007F3DCB"/>
    <w:rsid w:val="007F65B6"/>
    <w:rsid w:val="0080415D"/>
    <w:rsid w:val="00811427"/>
    <w:rsid w:val="00837735"/>
    <w:rsid w:val="008478A4"/>
    <w:rsid w:val="00850AAE"/>
    <w:rsid w:val="00877710"/>
    <w:rsid w:val="00881707"/>
    <w:rsid w:val="008A034C"/>
    <w:rsid w:val="008A30C7"/>
    <w:rsid w:val="008B635E"/>
    <w:rsid w:val="008B6475"/>
    <w:rsid w:val="008C265F"/>
    <w:rsid w:val="008C4C39"/>
    <w:rsid w:val="008C5CDA"/>
    <w:rsid w:val="008D3C28"/>
    <w:rsid w:val="008D5CCF"/>
    <w:rsid w:val="008E1D0D"/>
    <w:rsid w:val="008E1D2C"/>
    <w:rsid w:val="008E2CC5"/>
    <w:rsid w:val="008F7C98"/>
    <w:rsid w:val="00903F65"/>
    <w:rsid w:val="00911886"/>
    <w:rsid w:val="00930D74"/>
    <w:rsid w:val="00934FEF"/>
    <w:rsid w:val="00940EAD"/>
    <w:rsid w:val="00943ACF"/>
    <w:rsid w:val="0095362D"/>
    <w:rsid w:val="009601FD"/>
    <w:rsid w:val="009643D6"/>
    <w:rsid w:val="009721CA"/>
    <w:rsid w:val="009756AB"/>
    <w:rsid w:val="0098145C"/>
    <w:rsid w:val="0098198D"/>
    <w:rsid w:val="00997B3E"/>
    <w:rsid w:val="009A000D"/>
    <w:rsid w:val="009A0213"/>
    <w:rsid w:val="009A3F77"/>
    <w:rsid w:val="009B219C"/>
    <w:rsid w:val="009B30DC"/>
    <w:rsid w:val="009B32BF"/>
    <w:rsid w:val="009B5E37"/>
    <w:rsid w:val="009C7767"/>
    <w:rsid w:val="009D1D12"/>
    <w:rsid w:val="009D22DA"/>
    <w:rsid w:val="009E50BB"/>
    <w:rsid w:val="009E7113"/>
    <w:rsid w:val="00A1749A"/>
    <w:rsid w:val="00A27F2E"/>
    <w:rsid w:val="00A30CC3"/>
    <w:rsid w:val="00A32371"/>
    <w:rsid w:val="00A3795B"/>
    <w:rsid w:val="00A56A72"/>
    <w:rsid w:val="00A61D09"/>
    <w:rsid w:val="00A76DEE"/>
    <w:rsid w:val="00A823E7"/>
    <w:rsid w:val="00A847E1"/>
    <w:rsid w:val="00A9160A"/>
    <w:rsid w:val="00A951DE"/>
    <w:rsid w:val="00A95C7E"/>
    <w:rsid w:val="00A970AB"/>
    <w:rsid w:val="00AA245D"/>
    <w:rsid w:val="00AA745B"/>
    <w:rsid w:val="00AB08FD"/>
    <w:rsid w:val="00AC06C6"/>
    <w:rsid w:val="00AC6B9C"/>
    <w:rsid w:val="00AD470B"/>
    <w:rsid w:val="00AD5C94"/>
    <w:rsid w:val="00AE6B7F"/>
    <w:rsid w:val="00AF3665"/>
    <w:rsid w:val="00B02692"/>
    <w:rsid w:val="00B0290A"/>
    <w:rsid w:val="00B0505C"/>
    <w:rsid w:val="00B12EB6"/>
    <w:rsid w:val="00B249C8"/>
    <w:rsid w:val="00B40307"/>
    <w:rsid w:val="00B40BE4"/>
    <w:rsid w:val="00B43384"/>
    <w:rsid w:val="00B43719"/>
    <w:rsid w:val="00B51B1B"/>
    <w:rsid w:val="00B61459"/>
    <w:rsid w:val="00B6646C"/>
    <w:rsid w:val="00B73710"/>
    <w:rsid w:val="00B747F3"/>
    <w:rsid w:val="00B90220"/>
    <w:rsid w:val="00B9484F"/>
    <w:rsid w:val="00BA7FE8"/>
    <w:rsid w:val="00BB3319"/>
    <w:rsid w:val="00BB5F33"/>
    <w:rsid w:val="00BC4839"/>
    <w:rsid w:val="00BC54A7"/>
    <w:rsid w:val="00BD375E"/>
    <w:rsid w:val="00BD393A"/>
    <w:rsid w:val="00BD4039"/>
    <w:rsid w:val="00BD63E9"/>
    <w:rsid w:val="00BD711B"/>
    <w:rsid w:val="00BD7953"/>
    <w:rsid w:val="00BE2B0C"/>
    <w:rsid w:val="00BE3A56"/>
    <w:rsid w:val="00BF1217"/>
    <w:rsid w:val="00BF1C76"/>
    <w:rsid w:val="00BF788E"/>
    <w:rsid w:val="00C0147C"/>
    <w:rsid w:val="00C42BF0"/>
    <w:rsid w:val="00C45E6D"/>
    <w:rsid w:val="00C659B9"/>
    <w:rsid w:val="00C719FD"/>
    <w:rsid w:val="00C72EDD"/>
    <w:rsid w:val="00C82336"/>
    <w:rsid w:val="00C86333"/>
    <w:rsid w:val="00C94EE5"/>
    <w:rsid w:val="00C95531"/>
    <w:rsid w:val="00CB1075"/>
    <w:rsid w:val="00CB3DE1"/>
    <w:rsid w:val="00CC069A"/>
    <w:rsid w:val="00CC225E"/>
    <w:rsid w:val="00CC6F77"/>
    <w:rsid w:val="00CD266A"/>
    <w:rsid w:val="00CD632F"/>
    <w:rsid w:val="00CD7667"/>
    <w:rsid w:val="00CE3F90"/>
    <w:rsid w:val="00CE3FBA"/>
    <w:rsid w:val="00CE6F8F"/>
    <w:rsid w:val="00CF37DC"/>
    <w:rsid w:val="00CF45A6"/>
    <w:rsid w:val="00CF61AF"/>
    <w:rsid w:val="00D205F6"/>
    <w:rsid w:val="00D207AF"/>
    <w:rsid w:val="00D25F30"/>
    <w:rsid w:val="00D26E92"/>
    <w:rsid w:val="00D35776"/>
    <w:rsid w:val="00D401FD"/>
    <w:rsid w:val="00D45C80"/>
    <w:rsid w:val="00D4631F"/>
    <w:rsid w:val="00D53DA7"/>
    <w:rsid w:val="00D729A9"/>
    <w:rsid w:val="00D81D10"/>
    <w:rsid w:val="00D933E0"/>
    <w:rsid w:val="00D951F1"/>
    <w:rsid w:val="00DB59A3"/>
    <w:rsid w:val="00DB5B55"/>
    <w:rsid w:val="00DB6214"/>
    <w:rsid w:val="00DC4AE5"/>
    <w:rsid w:val="00DC54D2"/>
    <w:rsid w:val="00DD1E3B"/>
    <w:rsid w:val="00DD294D"/>
    <w:rsid w:val="00DD44D8"/>
    <w:rsid w:val="00DE5E3E"/>
    <w:rsid w:val="00DF5291"/>
    <w:rsid w:val="00E02724"/>
    <w:rsid w:val="00E16AC1"/>
    <w:rsid w:val="00E1796D"/>
    <w:rsid w:val="00E321F2"/>
    <w:rsid w:val="00E33544"/>
    <w:rsid w:val="00E35B3D"/>
    <w:rsid w:val="00E45377"/>
    <w:rsid w:val="00E45976"/>
    <w:rsid w:val="00E459B5"/>
    <w:rsid w:val="00E46E10"/>
    <w:rsid w:val="00E536F6"/>
    <w:rsid w:val="00E54F4E"/>
    <w:rsid w:val="00E552BF"/>
    <w:rsid w:val="00E63BD3"/>
    <w:rsid w:val="00E644E0"/>
    <w:rsid w:val="00E709BA"/>
    <w:rsid w:val="00E84B73"/>
    <w:rsid w:val="00E9026A"/>
    <w:rsid w:val="00E9035F"/>
    <w:rsid w:val="00EA6340"/>
    <w:rsid w:val="00EC1775"/>
    <w:rsid w:val="00EC43AC"/>
    <w:rsid w:val="00EE2C66"/>
    <w:rsid w:val="00EF2557"/>
    <w:rsid w:val="00EF485E"/>
    <w:rsid w:val="00F055DD"/>
    <w:rsid w:val="00F05B88"/>
    <w:rsid w:val="00F069B7"/>
    <w:rsid w:val="00F06AD4"/>
    <w:rsid w:val="00F0788D"/>
    <w:rsid w:val="00F07FD7"/>
    <w:rsid w:val="00F30942"/>
    <w:rsid w:val="00F32A27"/>
    <w:rsid w:val="00F47C28"/>
    <w:rsid w:val="00F6247A"/>
    <w:rsid w:val="00F6394B"/>
    <w:rsid w:val="00F70C31"/>
    <w:rsid w:val="00F85910"/>
    <w:rsid w:val="00F923EE"/>
    <w:rsid w:val="00F963A0"/>
    <w:rsid w:val="00F96A2E"/>
    <w:rsid w:val="00FA2292"/>
    <w:rsid w:val="00FA3B91"/>
    <w:rsid w:val="00FB2B47"/>
    <w:rsid w:val="00FF6D74"/>
    <w:rsid w:val="051D662B"/>
    <w:rsid w:val="052F2B1E"/>
    <w:rsid w:val="06423274"/>
    <w:rsid w:val="07D808DD"/>
    <w:rsid w:val="09661E36"/>
    <w:rsid w:val="1C23663C"/>
    <w:rsid w:val="210E39A9"/>
    <w:rsid w:val="21B129E5"/>
    <w:rsid w:val="2BCE649D"/>
    <w:rsid w:val="334E72C7"/>
    <w:rsid w:val="33B866A5"/>
    <w:rsid w:val="55D61555"/>
    <w:rsid w:val="5A9831B3"/>
    <w:rsid w:val="5AA620AD"/>
    <w:rsid w:val="653E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 w:line="276" w:lineRule="auto"/>
      <w:ind w:firstLine="706"/>
    </w:pPr>
    <w:rPr>
      <w:rFonts w:ascii="Times New Roman" w:hAnsi="Times New Roman" w:eastAsiaTheme="minorHAnsi" w:cstheme="minorBidi"/>
      <w:kern w:val="0"/>
      <w:sz w:val="28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6"/>
    <w:unhideWhenUsed/>
    <w:qFormat/>
    <w:uiPriority w:val="0"/>
    <w:pPr>
      <w:keepNext/>
      <w:keepLines/>
      <w:spacing w:before="200"/>
      <w:ind w:left="709" w:firstLine="0"/>
      <w:jc w:val="left"/>
      <w:outlineLvl w:val="3"/>
    </w:pPr>
    <w:rPr>
      <w:b/>
      <w:i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paragraph" w:styleId="10">
    <w:name w:val="toc 1"/>
    <w:basedOn w:val="1"/>
    <w:next w:val="1"/>
    <w:unhideWhenUsed/>
    <w:qFormat/>
    <w:uiPriority w:val="39"/>
    <w:pPr>
      <w:spacing w:after="40"/>
      <w:ind w:firstLine="0"/>
    </w:pPr>
    <w:rPr>
      <w:b/>
      <w:sz w:val="36"/>
    </w:rPr>
  </w:style>
  <w:style w:type="paragraph" w:styleId="11">
    <w:name w:val="toc 3"/>
    <w:basedOn w:val="1"/>
    <w:next w:val="1"/>
    <w:unhideWhenUsed/>
    <w:qFormat/>
    <w:uiPriority w:val="39"/>
    <w:pPr>
      <w:spacing w:after="40"/>
      <w:ind w:left="561" w:firstLine="0"/>
    </w:pPr>
  </w:style>
  <w:style w:type="paragraph" w:styleId="12">
    <w:name w:val="toc 2"/>
    <w:basedOn w:val="1"/>
    <w:next w:val="1"/>
    <w:unhideWhenUsed/>
    <w:qFormat/>
    <w:uiPriority w:val="39"/>
    <w:pPr>
      <w:spacing w:after="40"/>
      <w:ind w:left="278" w:firstLine="0"/>
    </w:pPr>
    <w:rPr>
      <w:sz w:val="32"/>
    </w:rPr>
  </w:style>
  <w:style w:type="paragraph" w:styleId="13">
    <w:name w:val="Title"/>
    <w:basedOn w:val="1"/>
    <w:next w:val="1"/>
    <w:link w:val="17"/>
    <w:qFormat/>
    <w:uiPriority w:val="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5">
    <w:name w:val="Heading 1 Char"/>
    <w:basedOn w:val="7"/>
    <w:link w:val="2"/>
    <w:qFormat/>
    <w:uiPriority w:val="0"/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6">
    <w:name w:val="Heading 2 Char"/>
    <w:basedOn w:val="7"/>
    <w:link w:val="3"/>
    <w:qFormat/>
    <w:uiPriority w:val="0"/>
    <w:rPr>
      <w:rFonts w:ascii="Times New Roman" w:hAnsi="Times New Roman" w:eastAsiaTheme="majorEastAsia" w:cstheme="majorBidi"/>
      <w:color w:val="000000" w:themeColor="text1"/>
      <w:sz w:val="32"/>
      <w:szCs w:val="26"/>
      <w:lang w:val="ru" w:eastAsia="ru-RU"/>
      <w14:textFill>
        <w14:solidFill>
          <w14:schemeClr w14:val="tx1"/>
        </w14:solidFill>
      </w14:textFill>
    </w:rPr>
  </w:style>
  <w:style w:type="character" w:customStyle="1" w:styleId="17">
    <w:name w:val="Title Char"/>
    <w:basedOn w:val="7"/>
    <w:link w:val="13"/>
    <w:qFormat/>
    <w:uiPriority w:val="0"/>
    <w:rPr>
      <w:rFonts w:ascii="Times New Roman" w:hAnsi="Times New Roman" w:eastAsiaTheme="majorEastAsia" w:cstheme="majorBidi"/>
      <w:b/>
      <w:spacing w:val="-10"/>
      <w:kern w:val="28"/>
      <w:sz w:val="40"/>
      <w:szCs w:val="56"/>
      <w:lang w:val="ru" w:eastAsia="ru-RU"/>
    </w:rPr>
  </w:style>
  <w:style w:type="paragraph" w:customStyle="1" w:styleId="18">
    <w:name w:val="Картинка"/>
    <w:link w:val="19"/>
    <w:qFormat/>
    <w:uiPriority w:val="0"/>
    <w:pPr>
      <w:spacing w:after="0" w:line="259" w:lineRule="auto"/>
      <w:jc w:val="center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19">
    <w:name w:val="Картинка Знак"/>
    <w:basedOn w:val="7"/>
    <w:link w:val="18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0">
    <w:name w:val="Обычный без отступа"/>
    <w:link w:val="21"/>
    <w:qFormat/>
    <w:uiPriority w:val="0"/>
    <w:pPr>
      <w:spacing w:before="120" w:after="120" w:line="259" w:lineRule="auto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21">
    <w:name w:val="Обычный без отступа Знак"/>
    <w:basedOn w:val="7"/>
    <w:link w:val="2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2">
    <w:name w:val="Heading 3 Char"/>
    <w:basedOn w:val="7"/>
    <w:link w:val="4"/>
    <w:semiHidden/>
    <w:qFormat/>
    <w:uiPriority w:val="9"/>
    <w:rPr>
      <w:rFonts w:ascii="Times New Roman" w:hAnsi="Times New Roman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3">
    <w:name w:val="Табличный"/>
    <w:basedOn w:val="1"/>
    <w:link w:val="24"/>
    <w:qFormat/>
    <w:uiPriority w:val="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24">
    <w:name w:val="Табличный Знак"/>
    <w:basedOn w:val="7"/>
    <w:link w:val="23"/>
    <w:qFormat/>
    <w:uiPriority w:val="0"/>
    <w:rPr>
      <w:rFonts w:ascii="Times New Roman" w:hAnsi="Times New Roman"/>
    </w:rPr>
  </w:style>
  <w:style w:type="character" w:styleId="25">
    <w:name w:val="Placeholder Text"/>
    <w:basedOn w:val="7"/>
    <w:semiHidden/>
    <w:qFormat/>
    <w:uiPriority w:val="99"/>
    <w:rPr>
      <w:color w:val="808080"/>
    </w:rPr>
  </w:style>
  <w:style w:type="character" w:customStyle="1" w:styleId="26">
    <w:name w:val="s0ea4e5fe0"/>
    <w:basedOn w:val="7"/>
    <w:qFormat/>
    <w:uiPriority w:val="0"/>
  </w:style>
  <w:style w:type="character" w:customStyle="1" w:styleId="27">
    <w:name w:val="s869e68a841"/>
    <w:basedOn w:val="7"/>
    <w:qFormat/>
    <w:uiPriority w:val="0"/>
    <w:rPr>
      <w:color w:val="0E00FF"/>
      <w:u w:val="none"/>
    </w:rPr>
  </w:style>
  <w:style w:type="character" w:customStyle="1" w:styleId="28">
    <w:name w:val="s869e68a80"/>
    <w:basedOn w:val="7"/>
    <w:qFormat/>
    <w:uiPriority w:val="0"/>
  </w:style>
  <w:style w:type="character" w:customStyle="1" w:styleId="29">
    <w:name w:val="s2425313c0"/>
    <w:basedOn w:val="7"/>
    <w:qFormat/>
    <w:uiPriority w:val="0"/>
  </w:style>
  <w:style w:type="character" w:customStyle="1" w:styleId="30">
    <w:name w:val="s2425313c41"/>
    <w:basedOn w:val="7"/>
    <w:qFormat/>
    <w:uiPriority w:val="0"/>
    <w:rPr>
      <w:color w:val="0E00FF"/>
      <w:u w:val="none"/>
    </w:rPr>
  </w:style>
  <w:style w:type="character" w:customStyle="1" w:styleId="31">
    <w:name w:val="s2425313c51"/>
    <w:basedOn w:val="7"/>
    <w:qFormat/>
    <w:uiPriority w:val="0"/>
    <w:rPr>
      <w:color w:val="008013"/>
      <w:u w:val="none"/>
    </w:rPr>
  </w:style>
  <w:style w:type="character" w:customStyle="1" w:styleId="32">
    <w:name w:val="sdc79057b0"/>
    <w:basedOn w:val="7"/>
    <w:qFormat/>
    <w:uiPriority w:val="0"/>
  </w:style>
  <w:style w:type="character" w:customStyle="1" w:styleId="33">
    <w:name w:val="sdc79057b41"/>
    <w:basedOn w:val="7"/>
    <w:qFormat/>
    <w:uiPriority w:val="0"/>
    <w:rPr>
      <w:color w:val="0E00FF"/>
      <w:u w:val="none"/>
    </w:rPr>
  </w:style>
  <w:style w:type="character" w:customStyle="1" w:styleId="34">
    <w:name w:val="sdc79057b51"/>
    <w:basedOn w:val="7"/>
    <w:qFormat/>
    <w:uiPriority w:val="0"/>
    <w:rPr>
      <w:color w:val="00801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1416</Words>
  <Characters>8076</Characters>
  <Lines>67</Lines>
  <Paragraphs>18</Paragraphs>
  <TotalTime>10</TotalTime>
  <ScaleCrop>false</ScaleCrop>
  <LinksUpToDate>false</LinksUpToDate>
  <CharactersWithSpaces>9474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2024-02-24T17:31:00Z</dcterms:created>
  <dc:creator>Артем Худяков</dc:creator>
  <cp:lastModifiedBy>WPS_1696586965</cp:lastModifiedBy>
  <dcterms:modified xsi:type="dcterms:W3CDTF">2024-04-06T07:34:20Z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CEC394C550BA42F89E09696170604213_12</vt:lpwstr>
  </property>
</Properties>
</file>