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РЛ1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Доцент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десятикратное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значение десятичного или половина натура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ль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ного 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Положительный заряд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q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равномерно распределен по объему шара радиуса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Определить напряженность электрического поля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, 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электрическую индукцию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 и </w:t>
      </w:r>
      <w:r>
        <w:rPr>
          <w:rStyle w:val="9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скалярный потенциал внутри и вне шара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Диэлектрическая проницаемость материала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εа1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окружающей среды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εа2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Построить зависимости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E(r), D(r), (r),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указать характерные особенности графиков и причину их появления. Провести проверку граничных условий на границе раздела сред. Исходные данные: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[мм] = 0,029;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q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[Кл] = 0,6;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εа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ε0*εr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;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εr1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3,2; </w:t>
      </w:r>
      <w:r>
        <w:rPr>
          <w:rStyle w:val="8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εr2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R = a. Так как у нас есть две разные среды, то для начала обозначим </w:t>
      </w:r>
      <w:r>
        <w:rPr>
          <w:rStyle w:val="10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k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 зависимости от r</w:t>
      </w:r>
      <w:r>
        <w:rPr>
          <w:rStyle w:val="10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"C:\\Users\\khost\\AppData\\Local\\Temp\\ConnectorClipboard5878120035454666847\\image16465622618630.png"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5" o:spt="75" type="#_x0000_t75" style="height:27pt;width:42.75pt;" filled="f" coordsize="21600,21600">
            <v:path/>
            <v:fill on="f" focussize="0,0"/>
            <v:stroke/>
            <v:imagedata r:id="rId6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"C:\\Users\\khost\\AppData\\Local\\Temp\\ConnectorClipboard5878120035454666847\\image16465622618961.png"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6" o:spt="75" type="#_x0000_t75" style="height:27pt;width:47.25pt;" filled="f" coordsize="21600,21600">
            <v:path/>
            <v:fill on="f" focussize="0,0"/>
            <v:stroke/>
            <v:imagedata r:id="rId7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при r &lt; R.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Дальше в решении будем учитывать просто k, который припостроении графиков надо будет учесть, по зависимости, которая обозначена выше. Найдем для начала напряженность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напряженность наповерхности этого шара будет одинакова по величине и направлена по радиусу. Тогда поток напряженности через него будет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"C:\\Users\\khost\\AppData\\Local\\Temp\\ConnectorClipboard5878120035454666847\\image16465622619172.png"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7" o:spt="75" type="#_x0000_t75" style="height:13.5pt;width:42pt;" filled="f" coordsize="21600,21600">
            <v:path/>
            <v:fill on="f" focussize="0,0"/>
            <v:stroke/>
            <v:imagedata r:id="rId8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Согласно теореме Гаусса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360" w:firstLineChars="12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"C:\\Users\\khost\\AppData\\Local\\Temp\\ConnectorClipboard5878120035454666847\\image16465622619513.png"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8" o:spt="75" type="#_x0000_t75" style="height:13.5pt;width:78pt;" filled="f" coordsize="21600,21600">
            <v:path/>
            <v:fill on="f" focussize="0,0"/>
            <v:stroke/>
            <v:imagedata r:id="rId9" o:title="IMG_25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,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откуда следует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"C:\\Users\\khost\\AppData\\Local\\Temp\\ConnectorClipboard5878120035454666847\\image16465622619784.png"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29" o:spt="75" type="#_x0000_t75" style="height:26.25pt;width:53.25pt;" filled="f" coordsize="21600,21600">
            <v:path/>
            <v:fill on="f" focussize="0,0"/>
            <v:stroke/>
            <v:imagedata r:id="rId10" o:title="IMG_26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. Вне шара напряженность поля совпадает с напряженностью заряда, находящегося вцентре, то и потенциал при r &gt; R выразится в виде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500" w:firstLineChars="12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"C:\\Users\\khost\\AppData\\Local\\Temp\\ConnectorClipboard5878120035454666847\\image16465622620115.png"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0" o:spt="75" type="#_x0000_t75" style="height:25.5pt;width:49.5pt;" filled="f" coordsize="21600,21600">
            <v:path/>
            <v:fill on="f" focussize="0,0"/>
            <v:stroke/>
            <v:imagedata r:id="rId11" o:title="IMG_26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Чтобы найти напряженность электрического поля внутри шара, выберем вкачестве замкнутой поверхности сферу радиуса r &lt; R с центром в центре шара.Из симметрии ясно, что напряженность поля направлена по радиусу иодинакова по величине на всей поверхности сферы. Из теоремы Гауссаследует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"C:\\Users\\khost\\AppData\\Local\\Temp\\ConnectorClipboard5878120035454666847\\image16465622620736.png"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1" o:spt="75" type="#_x0000_t75" style="height:13.5pt;width:105pt;" filled="f" coordsize="21600,21600">
            <v:path/>
            <v:fill on="f" focussize="0,0"/>
            <v:stroke/>
            <v:imagedata r:id="rId12" o:title="IMG_26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,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q(r) – заряд внутри выбранной поверхности. Введем плотность заряда шара ρ. 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660" w:firstLineChars="9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"C:\\Users\\khost\\AppData\\Local\\Temp\\ConnectorClipboard5878120035454666847\\image16465622621187.png"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2" o:spt="75" type="#_x0000_t75" style="height:25.5pt;width:66.75pt;" filled="f" coordsize="21600,21600">
            <v:path/>
            <v:fill on="f" focussize="0,0"/>
            <v:stroke/>
            <v:imagedata r:id="rId13" o:title="IMG_26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и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"C:\\Users\\khost\\AppData\\Local\\Temp\\ConnectorClipboard5878120035454666847\\image16465622621678.png"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3" o:spt="75" type="#_x0000_t75" style="height:26.25pt;width:75pt;" filled="f" coordsize="21600,21600">
            <v:path/>
            <v:fill on="f" focussize="0,0"/>
            <v:stroke/>
            <v:imagedata r:id="rId14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"C:\\Users\\khost\\AppData\\Local\\Temp\\ConnectorClipboard5878120035454666847\\image16465622621879.png"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4" o:spt="75" type="#_x0000_t75" style="height:25.5pt;width:30.75pt;" filled="f" coordsize="21600,21600">
            <v:path/>
            <v:fill on="f" focussize="0,0"/>
            <v:stroke/>
            <v:imagedata r:id="rId15" o:title="IMG_26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Плотность заряда равна полному заряду, деленному на объем шара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"C:\\Users\\khost\\AppData\\Local\\Temp\\ConnectorClipboard5878120035454666847\\image164656226221510.png"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5" o:spt="75" type="#_x0000_t75" style="height:26.25pt;width:45.75pt;" filled="f" coordsize="21600,21600">
            <v:path/>
            <v:fill on="f" focussize="0,0"/>
            <v:stroke/>
            <v:imagedata r:id="rId16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Для напряженности поля внутри шара получим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"C:\\Users\\khost\\AppData\\Local\\Temp\\ConnectorClipboard5878120035454666847\\image164656226223011.png"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6" o:spt="75" type="#_x0000_t75" style="height:26.25pt;width:49.5pt;" filled="f" coordsize="21600,21600">
            <v:path/>
            <v:fill on="f" focussize="0,0"/>
            <v:stroke/>
            <v:imagedata r:id="rId17" o:title="IMG_27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Найдем потенциал внутри шара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080" w:firstLineChars="11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"C:\\Users\\khost\\AppData\\Local\\Temp\\ConnectorClipboard5878120035454666847\\image164656226231012.png"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7" o:spt="75" type="#_x0000_t75" style="height:26.25pt;width:147pt;" filled="f" coordsize="21600,21600">
            <v:path/>
            <v:fill on="f" focussize="0,0"/>
            <v:stroke/>
            <v:imagedata r:id="rId18" o:title="IMG_26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Первый интеграл имеет смысл работы по переносу единичного положительногозаряда из бесконечности до поверхности шара и равен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"C:\\Users\\khost\\AppData\\Local\\Temp\\ConnectorClipboard5878120035454666847\\image164656226231813.png"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8" o:spt="75" type="#_x0000_t75" style="height:25.5pt;width:12.75pt;" filled="f" coordsize="21600,21600">
            <v:path/>
            <v:fill on="f" focussize="0,0"/>
            <v:stroke/>
            <v:imagedata r:id="rId19" o:title="IMG_26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Второй член будет равен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"C:\\Users\\khost\\AppData\\Local\\Temp\\ConnectorClipboard5878120035454666847\\image164656226237414.png"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39" o:spt="75" type="#_x0000_t75" style="height:27pt;width:145.5pt;" filled="f" coordsize="21600,21600">
            <v:path/>
            <v:fill on="f" focussize="0,0"/>
            <v:stroke/>
            <v:imagedata r:id="rId20" o:title="IMG_27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Значение потенциала внутри шара определится выражением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500" w:firstLineChars="12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"C:\\Users\\khost\\AppData\\Local\\Temp\\ConnectorClipboard5878120035454666847\\image164656226242115.png"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0" o:spt="75" type="#_x0000_t75" style="height:27pt;width:95.25pt;" filled="f" coordsize="21600,21600">
            <v:path/>
            <v:fill on="f" focussize="0,0"/>
            <v:stroke/>
            <v:imagedata r:id="rId21" o:title="IMG_27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И так подведем итог напряженность электрического поля и скалярный потенциал внутри и вне шара.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"C:\\Users\\khost\\AppData\\Local\\Temp\\ConnectorClipboard5878120035454666847\\image164656226243816.png"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1" o:spt="75" type="#_x0000_t75" style="height:26.25pt;width:44.25pt;" filled="f" coordsize="21600,21600">
            <v:path/>
            <v:fill on="f" focussize="0,0"/>
            <v:stroke/>
            <v:imagedata r:id="rId22" o:title="IMG_27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"C:\\Users\\khost\\AppData\\Local\\Temp\\ConnectorClipboard5878120035454666847\\image164656226245517.png"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2" o:spt="75" type="#_x0000_t75" style="height:26.25pt;width:49.5pt;" filled="f" coordsize="21600,21600">
            <v:path/>
            <v:fill on="f" focussize="0,0"/>
            <v:stroke/>
            <v:imagedata r:id="rId17" o:title="IMG_27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при r &lt; R , и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"C:\\Users\\khost\\AppData\\Local\\Temp\\ConnectorClipboard5878120035454666847\\image164656226247318.png"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3" o:spt="75" type="#_x0000_t75" style="height:25.5pt;width:36pt;" filled="f" coordsize="21600,21600">
            <v:path/>
            <v:fill on="f" focussize="0,0"/>
            <v:stroke/>
            <v:imagedata r:id="rId23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"C:\\Users\\khost\\AppData\\Local\\Temp\\ConnectorClipboard5878120035454666847\\image164656226250119.png"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4" o:spt="75" type="#_x0000_t75" style="height:27pt;width:81.75pt;" filled="f" coordsize="21600,21600">
            <v:path/>
            <v:fill on="f" focussize="0,0"/>
            <v:stroke/>
            <v:imagedata r:id="rId24" o:title="IMG_27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при r &lt; R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Теперь найдем электрическую индукцию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1960" w:firstLineChars="7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"C:\\Users\\khost\\AppData\\Local\\Temp\\ConnectorClipboard5878120035454666847\\image164656226261320.png"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5" o:spt="75" type="#_x0000_t75" style="height:14.25pt;width:225.75pt;" filled="f" coordsize="21600,21600">
            <v:path/>
            <v:fill on="f" focussize="0,0"/>
            <v:stroke/>
            <v:imagedata r:id="rId25" o:title="IMG_27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1960" w:firstLineChars="7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"C:\\Users\\khost\\AppData\\Local\\Temp\\ConnectorClipboard5878120035454666847\\image164656226263321.png"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6" o:spt="75" type="#_x0000_t75" style="height:14.25pt;width:41.25pt;" filled="f" coordsize="21600,21600">
            <v:path/>
            <v:fill on="f" focussize="0,0"/>
            <v:stroke/>
            <v:imagedata r:id="rId26" o:title="IMG_27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"C:\\Users\\khost\\AppData\\Local\\Temp\\ConnectorClipboard5878120035454666847\\image164656226265722.png"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47" o:spt="75" type="#_x0000_t75" style="height:14.25pt;width:46.5pt;" filled="f" coordsize="21600,21600">
            <v:path/>
            <v:fill on="f" focussize="0,0"/>
            <v:stroke/>
            <v:imagedata r:id="rId27" o:title="IMG_27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при r &lt; R.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pict>
          <v:shape id="_x0000_i1048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28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1.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49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29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2.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INCLUDEPICTURE \d "C:\\Users\\khost\\AppData\\Local\\Temp\\ConnectorClipboard1541487295700470762\\image16459624683330.png" \* MERGEFORMATINET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sz w:val="28"/>
          <w:szCs w:val="28"/>
        </w:rPr>
        <w:pict>
          <v:shape id="_x0000_i1050" o:spt="75" type="#_x0000_t75" style="height:12.75pt;width:9pt;" filled="f" coordsize="21600,21600">
            <v:path/>
            <v:fill on="f" focussize="0,0"/>
            <v:stroke/>
            <v:imagedata r:id="rId30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pict>
          <v:shape id="_x0000_i1051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1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По бесконечно длинному цилиндрическому проводнику радиуса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протекает постоянный ток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равномерно распределенный по площади поперечного сечения. </w:t>
      </w:r>
      <w:r>
        <w:rPr>
          <w:rStyle w:val="12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Построить зависимости напряженности и индукции магнитного поля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H(r)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B(r)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создаваемого этим током в однородной среде с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μr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1. Исходные данные: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[A] = 0,1·N+M, </w:t>
      </w:r>
      <w:r>
        <w:rPr>
          <w:rStyle w:val="11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2" o:spt="75" type="#_x0000_t75" style="height:237.75pt;width:300.75pt;" filled="f" coordsize="21600,21600">
            <v:path/>
            <v:fill on="f" focussize="0,0"/>
            <v:stroke/>
            <v:imagedata r:id="rId32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 общая схема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Учтем первое уравнение Максвелла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800" w:firstLineChars="10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"C:\\Users\\khost\\AppData\\Local\\Temp\\ConnectorClipboard5878120035454666847\\image16465891670681.png"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3" o:spt="75" type="#_x0000_t75" style="height:30pt;width:150.75pt;" filled="f" coordsize="21600,21600">
            <v:path/>
            <v:fill on="f" focussize="0,0"/>
            <v:stroke/>
            <v:imagedata r:id="rId33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Пусть по бесконечно длинному цилиндрическому проводу радиуса </w:t>
      </w:r>
      <w:r>
        <w:rPr>
          <w:rStyle w:val="13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про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текает по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стоянный ток I . Возьмем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"C:\\Users\\khost\\AppData\\Local\\Temp\\ConnectorClipboard5878120035454666847\\image16465891670792.png"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4" o:spt="75" type="#_x0000_t75" style="height:12.75pt;width:49.5pt;" filled="f" coordsize="21600,21600">
            <v:path/>
            <v:fill on="f" focussize="0,0"/>
            <v:stroke/>
            <v:imagedata r:id="rId34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Так как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"C:\\Users\\khost\\AppData\\Local\\Temp\\ConnectorClipboard5878120035454666847\\image16465891670893.png"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5" o:spt="75" type="#_x0000_t75" style="height:21.75pt;width:12.75pt;" filled="f" coordsize="21600,21600">
            <v:path/>
            <v:fill on="f" focussize="0,0"/>
            <v:stroke/>
            <v:imagedata r:id="rId35" o:title="IMG_25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направлен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по касательной, то при выборе такого контура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"C:\\Users\\khost\\AppData\\Local\\Temp\\ConnectorClipboard5878120035454666847\\image16465891671144.png"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6" o:spt="75" type="#_x0000_t75" style="height:21.75pt;width:33pt;" filled="f" coordsize="21600,21600">
            <v:path/>
            <v:fill on="f" focussize="0,0"/>
            <v:stroke/>
            <v:imagedata r:id="rId36" o:title="IMG_26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Тогда из первого уравнения Максвелла следует,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что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"C:\\Users\\khost\\AppData\\Local\\Temp\\ConnectorClipboard5878120035454666847\\image16465891671365.png"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7" o:spt="75" type="#_x0000_t75" style="height:21.75pt;width:60.75pt;" filled="f" coordsize="21600,21600">
            <v:path/>
            <v:fill on="f" focussize="0,0"/>
            <v:stroke/>
            <v:imagedata r:id="rId37" o:title="IMG_26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и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"C:\\Users\\khost\\AppData\\Local\\Temp\\ConnectorClipboard5878120035454666847\\image16465891671676.png"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8" o:spt="75" type="#_x0000_t75" style="height:24.75pt;width:90.75pt;" filled="f" coordsize="21600,21600">
            <v:path/>
            <v:fill on="f" focussize="0,0"/>
            <v:stroke/>
            <v:imagedata r:id="rId38" o:title="IMG_26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тогда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"C:\\Users\\khost\\AppData\\Local\\Temp\\ConnectorClipboard5878120035454666847\\image16465891672337.png"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9" o:spt="75" type="#_x0000_t75" style="height:24.75pt;width:205.5pt;" filled="f" coordsize="21600,21600">
            <v:path/>
            <v:fill on="f" focussize="0,0"/>
            <v:stroke/>
            <v:imagedata r:id="rId39" o:title="IMG_26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"C:\\Users\\khost\\AppData\\Local\\Temp\\ConnectorClipboard5878120035454666847\\image16465891672468.png"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0" o:spt="75" type="#_x0000_t75" style="height:12.75pt;width:25.5pt;" filled="f" coordsize="21600,21600">
            <v:path/>
            <v:fill on="f" focussize="0,0"/>
            <v:stroke/>
            <v:imagedata r:id="rId40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- не зависит от L. И так теперь мы имеем два случая: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15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instrText xml:space="preserve">INCLUDEPICTURE \d "C:\\Users\\khost\\AppData\\Local\\Temp\\ConnectorClipboard5878120035454666847\\image16465891672699.png"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pict>
          <v:shape id="_x0000_i1061" o:spt="75" type="#_x0000_t75" style="height:25.5pt;width:41.25pt;" filled="f" coordsize="21600,21600">
            <v:path/>
            <v:fill on="f" focussize="0,0"/>
            <v:stroke/>
            <v:imagedata r:id="rId41" o:title="IMG_26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>, так как ток постоянный и поле соответственно тоже постоянно.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156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instrText xml:space="preserve">INCLUDEPICTURE \d "C:\\Users\\khost\\AppData\\Local\\Temp\\ConnectorClipboard5878120035454666847\\image164658916733010.png"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pict>
          <v:shape id="_x0000_i1062" o:spt="75" type="#_x0000_t75" style="height:24.75pt;width:138pt;" filled="f" coordsize="21600,21600">
            <v:path/>
            <v:fill on="f" focussize="0,0"/>
            <v:stroke/>
            <v:imagedata r:id="rId42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 xml:space="preserve">, то плотность тока считается постоянной, так как ток постоянный и распределенно равномерно, то ток протекает </w:t>
      </w:r>
      <w:r>
        <w:rPr>
          <w:rFonts w:hint="default" w:ascii="Times New Roman" w:hAnsi="Times New Roman" w:eastAsia="serif" w:cs="Times New Roman"/>
          <w:i w:val="0"/>
          <w:iCs w:val="0"/>
          <w:color w:val="000000"/>
          <w:sz w:val="28"/>
          <w:szCs w:val="28"/>
        </w:rPr>
        <w:t>⊥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>попереченому сечению провода. Тогда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1200" w:leftChars="0" w:firstLine="3500" w:firstLineChars="12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instrText xml:space="preserve">INCLUDEPICTURE \d "C:\\Users\\khost\\AppData\\Local\\Temp\\ConnectorClipboard5878120035454666847\\image164658916737111.png"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pict>
          <v:shape id="_x0000_i1063" o:spt="75" type="#_x0000_t75" style="height:26.25pt;width:73.5pt;" filled="f" coordsize="21600,21600">
            <v:path/>
            <v:fill on="f" focussize="0,0"/>
            <v:stroke/>
            <v:imagedata r:id="rId43" o:title="IMG_26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Для случая 1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"C:\\Users\\khost\\AppData\\Local\\Temp\\ConnectorClipboard5878120035454666847\\image164658916738112.png"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4" o:spt="75" type="#_x0000_t75" style="height:12.75pt;width:26.25pt;" filled="f" coordsize="21600,21600">
            <v:path/>
            <v:fill on="f" focussize="0,0"/>
            <v:stroke/>
            <v:imagedata r:id="rId44" o:title="IMG_26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"C:\\Users\\khost\\AppData\\Local\\Temp\\ConnectorClipboard5878120035454666847\\image164658916744413.png"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5" o:spt="75" type="#_x0000_t75" style="height:30.75pt;width:196.5pt;" filled="f" coordsize="21600,21600">
            <v:path/>
            <v:fill on="f" focussize="0,0"/>
            <v:stroke/>
            <v:imagedata r:id="rId45" o:title="IMG_26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из первого уравнения Максвелла следует, что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520" w:firstLineChars="9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"C:\\Users\\khost\\AppData\\Local\\Temp\\ConnectorClipboard5878120035454666847\\image164658916749614.png"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6" o:spt="75" type="#_x0000_t75" style="height:26.25pt;width:159pt;" filled="f" coordsize="21600,21600">
            <v:path/>
            <v:fill on="f" focussize="0,0"/>
            <v:stroke/>
            <v:imagedata r:id="rId46" o:title="IMG_27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а так же, так как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"C:\\Users\\khost\\AppData\\Local\\Temp\\ConnectorClipboard5878120035454666847\\image164658916752415.png"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7" o:spt="75" type="#_x0000_t75" style="height:21.75pt;width:57.75pt;" filled="f" coordsize="21600,21600">
            <v:path/>
            <v:fill on="f" focussize="0,0"/>
            <v:stroke/>
            <v:imagedata r:id="rId47" o:title="IMG_27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то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360" w:firstLineChars="12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"C:\\Users\\khost\\AppData\\Local\\Temp\\ConnectorClipboard5878120035454666847\\image164658916756416.png"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8" o:spt="75" type="#_x0000_t75" style="height:26.25pt;width:65.25pt;" filled="f" coordsize="21600,21600">
            <v:path/>
            <v:fill on="f" focussize="0,0"/>
            <v:stroke/>
            <v:imagedata r:id="rId48" o:title="IMG_27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для случая 2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"C:\\Users\\khost\\AppData\\Local\\Temp\\ConnectorClipboard5878120035454666847\\image164658916757417.png"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9" o:spt="75" type="#_x0000_t75" style="height:12.75pt;width:26.25pt;" filled="f" coordsize="21600,21600">
            <v:path/>
            <v:fill on="f" focussize="0,0"/>
            <v:stroke/>
            <v:imagedata r:id="rId49" o:title="IMG_27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будет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500" w:firstLineChars="12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"C:\\Users\\khost\\AppData\\Local\\Temp\\ConnectorClipboard5878120035454666847\\image164658916760118.png"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0" o:spt="75" type="#_x0000_t75" style="height:24.75pt;width:63.75pt;" filled="f" coordsize="21600,21600">
            <v:path/>
            <v:fill on="f" focussize="0,0"/>
            <v:stroke/>
            <v:imagedata r:id="rId50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940" w:firstLineChars="10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"C:\\Users\\khost\\AppData\\Local\\Temp\\ConnectorClipboard5878120035454666847\\image164658916765419.png"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1" o:spt="75" type="#_x0000_t75" style="height:25.5pt;width:143.25pt;" filled="f" coordsize="21600,21600">
            <v:path/>
            <v:fill on="f" focussize="0,0"/>
            <v:stroke/>
            <v:imagedata r:id="rId51" o:title="IMG_275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а так же, так как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"C:\\Users\\khost\\AppData\\Local\\Temp\\ConnectorClipboard5878120035454666847\\image164658916768720.png"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2" o:spt="75" type="#_x0000_t75" style="height:21.75pt;width:57.75pt;" filled="f" coordsize="21600,21600">
            <v:path/>
            <v:fill on="f" focussize="0,0"/>
            <v:stroke/>
            <v:imagedata r:id="rId47" o:title="IMG_27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 то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"C:\\Users\\khost\\AppData\\Local\\Temp\\ConnectorClipboard5878120035454666847\\image164658916773021.png"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3" o:spt="75" type="#_x0000_t75" style="height:25.5pt;width:60.75pt;" filled="f" coordsize="21600,21600">
            <v:path/>
            <v:fill on="f" focussize="0,0"/>
            <v:stroke/>
            <v:imagedata r:id="rId52" o:title="IMG_27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Итак подведем итог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100" w:firstLineChars="7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"C:\\Users\\khost\\AppData\\Local\\Temp\\ConnectorClipboard5878120035454666847\\image164658916774722.png"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4" o:spt="75" type="#_x0000_t75" style="height:25.5pt;width:46.5pt;" filled="f" coordsize="21600,21600">
            <v:path/>
            <v:fill on="f" focussize="0,0"/>
            <v:stroke/>
            <v:imagedata r:id="rId53" o:title="IMG_27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"C:\\Users\\khost\\AppData\\Local\\Temp\\ConnectorClipboard5878120035454666847\\image164658916776323.png"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5" o:spt="75" type="#_x0000_t75" style="height:26.25pt;width:48pt;" filled="f" coordsize="21600,21600">
            <v:path/>
            <v:fill on="f" focussize="0,0"/>
            <v:stroke/>
            <v:imagedata r:id="rId54" o:title="IMG_27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при r &lt; R , и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"C:\\Users\\khost\\AppData\\Local\\Temp\\ConnectorClipboard5878120035454666847\\image164658916779924.png"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6" o:spt="75" type="#_x0000_t75" style="height:25.5pt;width:47.25pt;" filled="f" coordsize="21600,21600">
            <v:path/>
            <v:fill on="f" focussize="0,0"/>
            <v:stroke/>
            <v:imagedata r:id="rId55" o:title="IMG_28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при r &gt; R,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"C:\\Users\\khost\\AppData\\Local\\Temp\\ConnectorClipboard5878120035454666847\\image164658916782925.png"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77" o:spt="75" type="#_x0000_t75" style="height:26.25pt;width:51.75pt;" filled="f" coordsize="21600,21600">
            <v:path/>
            <v:fill on="f" focussize="0,0"/>
            <v:stroke/>
            <v:imagedata r:id="rId56" o:title="IMG_28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при r &lt; R.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78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57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1.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79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58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2.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</w:t>
      </w:r>
      <w:r>
        <w:rPr>
          <w:rStyle w:val="14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магнитная проницаемость среды – </w:t>
      </w:r>
      <w:r>
        <w:rPr>
          <w:rStyle w:val="14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μа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амплитуда напряженности электрического поля – </w:t>
      </w:r>
      <w:r>
        <w:rPr>
          <w:rStyle w:val="14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Еm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частота – </w:t>
      </w:r>
      <w:r>
        <w:rPr>
          <w:rStyle w:val="14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Style w:val="15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Записать выражения для мгновенных значений напряженностей электрического и магнитного полей плоской электромагнитной волны.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 </w:t>
      </w:r>
      <w:r>
        <w:rPr>
          <w:rStyle w:val="15"/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Определить основные параметры волны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Исходные данные</w:t>
      </w:r>
      <w:r>
        <w:rPr>
          <w:rStyle w:val="14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: εа = ε0 εr; εr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2+N/10; </w:t>
      </w:r>
      <w:r>
        <w:rPr>
          <w:rStyle w:val="14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μа= μ0*μr; μr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1+N/10; </w:t>
      </w:r>
      <w:r>
        <w:rPr>
          <w:rStyle w:val="14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Еm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[мВ/м] = 50+N; </w:t>
      </w:r>
      <w:r>
        <w:rPr>
          <w:rStyle w:val="14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f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[Гц] = (M+N/20)*10^9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Рассмотрим плоскую электромагнитную волну с линейной поляризацией, которая распространяется в бесконечной и однородной среде. В этом случае из общего уравнения для плоской электромагнитной волны имеем: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080" w:firstLineChars="11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"C:\\Users\\khost\\AppData\\Local\\Temp\\ConnectorClipboard2556509830863756363\\image16467457085050.png"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0" o:spt="75" type="#_x0000_t75" style="height:35.25pt;width:146.25pt;" filled="f" coordsize="21600,21600">
            <v:path/>
            <v:fill on="f" focussize="0,0"/>
            <v:stroke/>
            <v:imagedata r:id="rId59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Средой без потерь называют среду, в которой отсутствуют потери энергии при распространении электромагнитной волны. Для такой среды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640" w:firstLineChars="13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"C:\\Users\\khost\\AppData\\Local\\Temp\\ConnectorClipboard2556509830863756363\\image16467457085251.png"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1" o:spt="75" type="#_x0000_t75" style="height:17.25pt;width:60.75pt;" filled="f" coordsize="21600,21600">
            <v:path/>
            <v:fill on="f" focussize="0,0"/>
            <v:stroke/>
            <v:imagedata r:id="rId60" o:title="IMG_25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 таком случеа изобразим на рис. 1 мгновенную картину полей плоской электромагнитной волны в среде без потерь.</w:t>
      </w:r>
    </w:p>
    <w:p>
      <w:pPr>
        <w:keepNext w:val="0"/>
        <w:keepLines w:val="0"/>
        <w:widowControl/>
        <w:suppressLineNumbers w:val="0"/>
        <w:spacing w:after="210" w:afterAutospacing="0" w:line="360" w:lineRule="auto"/>
        <w:jc w:val="both"/>
        <w:rPr>
          <w:rFonts w:hint="default" w:ascii="Times New Roman" w:hAnsi="Times New Roman" w:eastAsia="Consolas" w:cs="Times New Roman"/>
          <w:i w:val="0"/>
          <w:iCs w:val="0"/>
          <w:color w:val="000000"/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"C:\\Users\\khost\\AppData\\Local\\Temp\\ConnectorClipboard2556509830863756363\\image16467457085262.png"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2" o:spt="75" type="#_x0000_t75" style="height:150pt;width:346.5pt;" filled="f" coordsize="21600,21600">
            <v:path/>
            <v:fill on="f" focussize="0,0"/>
            <v:stroke/>
            <v:imagedata r:id="rId61" o:title="IMG_25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Рис.1 – Плоская электромагнитная волна в среде без потерь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Коэффициент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"C:\\Users\\khost\\AppData\\Local\\Temp\\ConnectorClipboard2556509830863756363\\image16467457085313.png"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3" o:spt="75" type="#_x0000_t75" style="height:14.25pt;width:14.25pt;" filled="f" coordsize="21600,21600">
            <v:path/>
            <v:fill on="f" focussize="0,0"/>
            <v:stroke/>
            <v:imagedata r:id="rId62" o:title="IMG_25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нам известен, найдем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"C:\\Users\\khost\\AppData\\Local\\Temp\\ConnectorClipboard2556509830863756363\\image16467457085354.png"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4" o:spt="75" type="#_x0000_t75" style="height:14.25pt;width:15.75pt;" filled="f" coordsize="21600,21600">
            <v:path/>
            <v:fill on="f" focussize="0,0"/>
            <v:stroke/>
            <v:imagedata r:id="rId63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780" w:firstLineChars="13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"C:\\Users\\khost\\AppData\\Local\\Temp\\ConnectorClipboard2556509830863756363\\image16467457085435.png"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5" o:spt="75" type="#_x0000_t75" style="height:29.25pt;width:42pt;" filled="f" coordsize="21600,21600">
            <v:path/>
            <v:fill on="f" focussize="0,0"/>
            <v:stroke/>
            <v:imagedata r:id="rId64" o:title="IMG_26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"C:\\Users\\khost\\AppData\\Local\\Temp\\ConnectorClipboard2556509830863756363\\image16467457085486.png"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6" o:spt="75" type="#_x0000_t75" style="height:14.25pt;width:12pt;" filled="f" coordsize="21600,21600">
            <v:path/>
            <v:fill on="f" focussize="0,0"/>
            <v:stroke/>
            <v:imagedata r:id="rId65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520" w:firstLineChars="9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"C:\\Users\\khost\\AppData\\Local\\Temp\\ConnectorClipboard2556509830863756363\\image16467457086117.png"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7" o:spt="75" type="#_x0000_t75" style="height:33.75pt;width:172.5pt;" filled="f" coordsize="21600,21600">
            <v:path/>
            <v:fill on="f" focussize="0,0"/>
            <v:stroke/>
            <v:imagedata r:id="rId66" o:title="IMG_263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"C:\\Users\\khost\\AppData\\Local\\Temp\\ConnectorClipboard2556509830863756363\\image16467457086168.png"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8" o:spt="75" type="#_x0000_t75" style="height:14.25pt;width:12pt;" filled="f" coordsize="21600,21600">
            <v:path/>
            <v:fill on="f" focussize="0,0"/>
            <v:stroke/>
            <v:imagedata r:id="rId65" o:title="IMG_26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311,616. Теперь найдем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"C:\\Users\\khost\\AppData\\Local\\Temp\\ConnectorClipboard2556509830863756363\\image16467457086209.png"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89" o:spt="75" type="#_x0000_t75" style="height:14.25pt;width:15.75pt;" filled="f" coordsize="21600,21600">
            <v:path/>
            <v:fill on="f" focussize="0,0"/>
            <v:stroke/>
            <v:imagedata r:id="rId63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оно будет равно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"C:\\Users\\khost\\AppData\\Local\\Temp\\ConnectorClipboard2556509830863756363\\image164674570862410.png"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0" o:spt="75" type="#_x0000_t75" style="height:14.25pt;width:15.75pt;" filled="f" coordsize="21600,21600">
            <v:path/>
            <v:fill on="f" focussize="0,0"/>
            <v:stroke/>
            <v:imagedata r:id="rId63" o:title="IMG_26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0,199 мА/м. Определим </w:t>
      </w:r>
      <w:r>
        <w:rPr>
          <w:rFonts w:hint="default" w:ascii="Times New Roman" w:hAnsi="Times New Roman" w:eastAsia="serif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ω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и </w:t>
      </w:r>
      <w:r>
        <w:rPr>
          <w:rStyle w:val="16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k,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920" w:firstLineChars="14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"C:\\Users\\khost\\AppData\\Local\\Temp\\ConnectorClipboard2556509830863756363\\image164674570864611.png"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1" o:spt="75" type="#_x0000_t75" style="height:12.75pt;width:40.5pt;" filled="f" coordsize="21600,21600">
            <v:path/>
            <v:fill on="f" focussize="0,0"/>
            <v:stroke/>
            <v:imagedata r:id="rId67" o:title="IMG_26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тогда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"C:\\Users\\khost\\AppData\\Local\\Temp\\ConnectorClipboard2556509830863756363\\image164674570866112.png"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2" o:spt="75" type="#_x0000_t75" style="height:13.5pt;width:75pt;" filled="f" coordsize="21600,21600">
            <v:path/>
            <v:fill on="f" focussize="0,0"/>
            <v:stroke/>
            <v:imagedata r:id="rId68" o:title="IMG_26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рад/с, а </w:t>
      </w:r>
      <w:r>
        <w:rPr>
          <w:rStyle w:val="16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k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= 310,51 м^(-1). Так же найдем другие характерстики волны: период, длину волны и фазовой скоростью. Период находится из формулы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4060" w:firstLineChars="14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"C:\\Users\\khost\\AppData\\Local\\Temp\\ConnectorClipboard2556509830863756363\\image164674570867013.png"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3" o:spt="75" type="#_x0000_t75" style="height:25.5pt;width:29.25pt;" filled="f" coordsize="21600,21600">
            <v:path/>
            <v:fill on="f" focussize="0,0"/>
            <v:stroke/>
            <v:imagedata r:id="rId69" o:title="IMG_26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"C:\\Users\\khost\\AppData\\Local\\Temp\\ConnectorClipboard2556509830863756363\\image164674570868614.png"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4" o:spt="75" type="#_x0000_t75" style="height:13.5pt;width:74.25pt;" filled="f" coordsize="21600,21600">
            <v:path/>
            <v:fill on="f" focussize="0,0"/>
            <v:stroke/>
            <v:imagedata r:id="rId70" o:title="IMG_27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с. Длина волны следует из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940" w:firstLineChars="10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"C:\\Users\\khost\\AppData\\Local\\Temp\\ConnectorClipboard2556509830863756363\\image164674570872115.png"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5" o:spt="75" type="#_x0000_t75" style="height:25.5pt;width:147pt;" filled="f" coordsize="21600,21600">
            <v:path/>
            <v:fill on="f" focussize="0,0"/>
            <v:stroke/>
            <v:imagedata r:id="rId71" o:title="IMG_27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serif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λ</w:t>
      </w:r>
      <w:r>
        <w:rPr>
          <w:rStyle w:val="16"/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= 0,02 м. 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220" w:firstLineChars="1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"C:\\Users\\khost\\AppData\\Local\\Temp\\ConnectorClipboard2556509830863756363\\image164674570875716.png"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6" o:spt="75" type="#_x0000_t75" style="height:14.25pt;width:121.5pt;" filled="f" coordsize="21600,21600">
            <v:path/>
            <v:fill on="f" focussize="0,0"/>
            <v:stroke/>
            <v:imagedata r:id="rId72" o:title="IMG_27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в нем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"C:\\Users\\khost\\AppData\\Local\\Temp\\ConnectorClipboard2556509830863756363\\image164674570877417.png"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7" o:spt="75" type="#_x0000_t75" style="height:12.75pt;width:46.5pt;" filled="f" coordsize="21600,21600">
            <v:path/>
            <v:fill on="f" focussize="0,0"/>
            <v:stroke/>
            <v:imagedata r:id="rId73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–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 (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"C:\\Users\\khost\\AppData\\Local\\Temp\\ConnectorClipboard2556509830863756363\\image164674570879118.png"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8" o:spt="75" type="#_x0000_t75" style="height:12.75pt;width:46.5pt;" filled="f" coordsize="21600,21600">
            <v:path/>
            <v:fill on="f" focussize="0,0"/>
            <v:stroke/>
            <v:imagedata r:id="rId73" o:title="IMG_274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= const),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"C:\\Users\\khost\\AppData\\Local\\Temp\\ConnectorClipboard2556509830863756363\\image164674570879619.png"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99" o:spt="75" type="#_x0000_t75" style="height:14.25pt;width:14.25pt;" filled="f" coordsize="21600,21600">
            <v:path/>
            <v:fill on="f" focussize="0,0"/>
            <v:stroke/>
            <v:imagedata r:id="rId74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волны. Определим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"C:\\Users\\khost\\AppData\\Local\\Temp\\ConnectorClipboard2556509830863756363\\image164674570880020.png"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0" o:spt="75" type="#_x0000_t75" style="height:14.25pt;width:14.25pt;" filled="f" coordsize="21600,21600">
            <v:path/>
            <v:fill on="f" focussize="0,0"/>
            <v:stroke/>
            <v:imagedata r:id="rId74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плоской электромагнитной волны, для чего зафиксируем фазу поля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"C:\\Users\\khost\\AppData\\Local\\Temp\\ConnectorClipboard2556509830863756363\\image164674570881621.png"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1" o:spt="75" type="#_x0000_t75" style="height:12.75pt;width:46.5pt;" filled="f" coordsize="21600,21600">
            <v:path/>
            <v:fill on="f" focussize="0,0"/>
            <v:stroke/>
            <v:imagedata r:id="rId75" o:title="IMG_277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= const и продифференцировав ее по времени, получим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3640" w:firstLineChars="13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"C:\\Users\\khost\\AppData\\Local\\Temp\\ConnectorClipboard2556509830863756363\\image164674570883022.png"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2" o:spt="75" type="#_x0000_t75" style="height:25.5pt;width:63pt;" filled="f" coordsize="21600,21600">
            <v:path/>
            <v:fill on="f" focussize="0,0"/>
            <v:stroke/>
            <v:imagedata r:id="rId76" o:title="IMG_278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Тогда отсюда можно получить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 w:firstLine="2240" w:firstLineChars="800"/>
        <w:jc w:val="both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"C:\\Users\\khost\\AppData\\Local\\Temp\\ConnectorClipboard2556509830863756363\\image164674570890623.png"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3" o:spt="75" type="#_x0000_t75" style="height:30pt;width:219.75pt;" filled="f" coordsize="21600,21600">
            <v:path/>
            <v:fill on="f" focussize="0,0"/>
            <v:stroke/>
            <v:imagedata r:id="rId77" o:title="IMG_279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где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"C:\\Users\\khost\\AppData\\Local\\Temp\\ConnectorClipboard2556509830863756363\\image164674570893124.png"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4" o:spt="75" type="#_x0000_t75" style="height:30pt;width:96pt;" filled="f" coordsize="21600,21600">
            <v:path/>
            <v:fill on="f" focussize="0,0"/>
            <v:stroke/>
            <v:imagedata r:id="rId78" o:title="IMG_280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м/с - скорость света. А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"C:\\Users\\khost\\AppData\\Local\\Temp\\ConnectorClipboard2556509830863756363\\image164674570894525.png"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5" o:spt="75" type="#_x0000_t75" style="height:15pt;width:87pt;" filled="f" coordsize="21600,21600">
            <v:path/>
            <v:fill on="f" focussize="0,0"/>
            <v:stroke/>
            <v:imagedata r:id="rId79" o:title="IMG_281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 м/с. Дисперсией называется зависимость фазовой скорости от частоты. Как следует из уравнения для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"C:\\Users\\khost\\AppData\\Local\\Temp\\ConnectorClipboard2556509830863756363\\image164674570895126.png"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106" o:spt="75" type="#_x0000_t75" style="height:14.25pt;width:14.25pt;" filled="f" coordsize="21600,21600">
            <v:path/>
            <v:fill on="f" focussize="0,0"/>
            <v:stroke/>
            <v:imagedata r:id="rId74" o:title="IMG_282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 плоская электромагнитная волна в среде без потерь не обладает дисперсией.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107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80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1.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E( z), t = 0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108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81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2.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z), t = 0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BE574"/>
    <w:multiLevelType w:val="multilevel"/>
    <w:tmpl w:val="80FBE5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F862DD4"/>
    <w:rsid w:val="22300CEA"/>
    <w:rsid w:val="3A690CB9"/>
    <w:rsid w:val="3BF0046D"/>
    <w:rsid w:val="3DF72D2D"/>
    <w:rsid w:val="523C56B9"/>
    <w:rsid w:val="550267BC"/>
    <w:rsid w:val="57F70059"/>
    <w:rsid w:val="5EBA292E"/>
    <w:rsid w:val="6EE35518"/>
    <w:rsid w:val="72010CBE"/>
    <w:rsid w:val="74FD1446"/>
    <w:rsid w:val="75374D3D"/>
    <w:rsid w:val="75B9714C"/>
    <w:rsid w:val="78A93F15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link w:val="7"/>
    <w:qFormat/>
    <w:uiPriority w:val="99"/>
    <w:pPr>
      <w:ind w:left="720"/>
    </w:pPr>
  </w:style>
  <w:style w:type="character" w:customStyle="1" w:styleId="7">
    <w:name w:val="List Paragraph Char"/>
    <w:basedOn w:val="2"/>
    <w:link w:val="6"/>
    <w:qFormat/>
    <w:locked/>
    <w:uiPriority w:val="99"/>
  </w:style>
  <w:style w:type="character" w:customStyle="1" w:styleId="8">
    <w:name w:val="s9615bdc521"/>
    <w:qFormat/>
    <w:uiPriority w:val="0"/>
    <w:rPr>
      <w:i/>
      <w:iCs/>
    </w:rPr>
  </w:style>
  <w:style w:type="character" w:customStyle="1" w:styleId="9">
    <w:name w:val="s9615bdc531"/>
    <w:qFormat/>
    <w:uiPriority w:val="0"/>
    <w:rPr>
      <w:u w:val="single"/>
    </w:rPr>
  </w:style>
  <w:style w:type="character" w:customStyle="1" w:styleId="10">
    <w:name w:val="sd0d058c121"/>
    <w:qFormat/>
    <w:uiPriority w:val="0"/>
    <w:rPr>
      <w:i/>
      <w:iCs/>
    </w:rPr>
  </w:style>
  <w:style w:type="character" w:customStyle="1" w:styleId="11">
    <w:name w:val="sa4976dc921"/>
    <w:qFormat/>
    <w:uiPriority w:val="0"/>
    <w:rPr>
      <w:i/>
      <w:iCs/>
    </w:rPr>
  </w:style>
  <w:style w:type="character" w:customStyle="1" w:styleId="12">
    <w:name w:val="sa4976dc931"/>
    <w:qFormat/>
    <w:uiPriority w:val="0"/>
    <w:rPr>
      <w:u w:val="single"/>
    </w:rPr>
  </w:style>
  <w:style w:type="character" w:customStyle="1" w:styleId="13">
    <w:name w:val="s77e192fd31"/>
    <w:uiPriority w:val="0"/>
    <w:rPr>
      <w:i/>
      <w:iCs/>
    </w:rPr>
  </w:style>
  <w:style w:type="character" w:customStyle="1" w:styleId="14">
    <w:name w:val="sc2bc84aa21"/>
    <w:qFormat/>
    <w:uiPriority w:val="0"/>
    <w:rPr>
      <w:i/>
      <w:iCs/>
    </w:rPr>
  </w:style>
  <w:style w:type="character" w:customStyle="1" w:styleId="15">
    <w:name w:val="sc2bc84aa31"/>
    <w:uiPriority w:val="0"/>
    <w:rPr>
      <w:u w:val="single"/>
    </w:rPr>
  </w:style>
  <w:style w:type="character" w:customStyle="1" w:styleId="16">
    <w:name w:val="s0211e53731"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3" Type="http://schemas.openxmlformats.org/officeDocument/2006/relationships/fontTable" Target="fontTable.xml"/><Relationship Id="rId82" Type="http://schemas.openxmlformats.org/officeDocument/2006/relationships/numbering" Target="numbering.xml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jpe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7</Pages>
  <Words>576</Words>
  <Characters>3558</Characters>
  <Lines>0</Lines>
  <Paragraphs>0</Paragraphs>
  <TotalTime>1</TotalTime>
  <ScaleCrop>false</ScaleCrop>
  <LinksUpToDate>false</LinksUpToDate>
  <CharactersWithSpaces>4110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2022-03-08T19:10:53Z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