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>
      <w:pPr>
        <w:pStyle w:val="2"/>
        <w:keepNext w:val="0"/>
        <w:keepLines w:val="0"/>
        <w:widowControl/>
        <w:suppressLineNumber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</w:rPr>
        <w:fldChar w:fldCharType="begin"/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</w:rPr>
        <w:instrText xml:space="preserve"> HYPERLINK "https://e-learning.bmstu.ru/rl/" </w:instrText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</w:rPr>
        <w:fldChar w:fldCharType="separate"/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</w:rPr>
        <w:t>Радиоэлектроника и лазерная техника</w:t>
      </w:r>
      <w:r>
        <w:rPr>
          <w:rStyle w:val="12"/>
          <w:rFonts w:hint="default" w:ascii="Times New Roman" w:hAnsi="Times New Roman" w:cs="Times New Roman"/>
          <w:b w:val="0"/>
          <w:bCs w:val="0"/>
          <w:i w:val="0"/>
          <w:iCs w:val="0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pBdr>
          <w:bottom w:val="single" w:color="auto" w:sz="12" w:space="1"/>
        </w:pBd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Style w:val="6"/>
          <w:rFonts w:hint="default" w:ascii="Times New Roman" w:hAnsi="Times New Roman" w:eastAsia="SimSun" w:cs="Times New Roman"/>
          <w:i w:val="0"/>
          <w:iCs w:val="0"/>
          <w:sz w:val="28"/>
          <w:szCs w:val="28"/>
        </w:rPr>
        <w:t>Радиоэлектронные системы и устройства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200" w:line="276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Семинар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1</w:t>
      </w:r>
    </w:p>
    <w:p>
      <w:pPr>
        <w:spacing w:after="20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>
      <w:pPr>
        <w:keepNext w:val="0"/>
        <w:keepLines w:val="0"/>
        <w:widowControl/>
        <w:suppressLineNumbers w:val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32"/>
          <w:szCs w:val="32"/>
          <w:lang w:val="en-US" w:eastAsia="zh-CN" w:bidi="ar"/>
        </w:rPr>
        <w:t>Электроника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keepNext w:val="0"/>
        <w:keepLines w:val="0"/>
        <w:widowControl/>
        <w:suppressLineNumbers w:val="0"/>
        <w:jc w:val="center"/>
        <w:rPr>
          <w:b w:val="0"/>
          <w:bCs w:val="0"/>
          <w:i w:val="0"/>
          <w:iCs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32"/>
          <w:szCs w:val="32"/>
          <w:lang w:val="en-US" w:eastAsia="zh-CN" w:bidi="ar"/>
        </w:rPr>
        <w:t>ИССЛЕДОВАНИЕ СТАТИЧЕСКИХ ВАХ</w:t>
      </w:r>
    </w:p>
    <w:p>
      <w:pPr>
        <w:keepNext w:val="0"/>
        <w:keepLines w:val="0"/>
        <w:widowControl/>
        <w:suppressLineNumbers w:val="0"/>
        <w:jc w:val="center"/>
        <w:rPr>
          <w:b w:val="0"/>
          <w:bCs w:val="0"/>
          <w:i w:val="0"/>
          <w:iCs w:val="0"/>
          <w:sz w:val="32"/>
          <w:szCs w:val="32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kern w:val="0"/>
          <w:sz w:val="32"/>
          <w:szCs w:val="32"/>
          <w:lang w:val="en-US" w:eastAsia="zh-CN" w:bidi="ar"/>
        </w:rPr>
        <w:t>ПОЛУПРОВОДНИКОВЫХ ДИОДОВ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Выполнили студенты группы РЛ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-41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Филимонов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С.В.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Мухин Г. А.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Сиятелев А.Ю.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16"/>
          <w:szCs w:val="16"/>
          <w:lang w:eastAsia="ru-RU"/>
        </w:rPr>
        <w:t>Фамилия И.О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Проверил проф. Крайний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В.И.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Оценка в баллах_________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bookmarkStart w:id="0" w:name="_GoBack"/>
      <w:bookmarkEnd w:id="0"/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Москва, 202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>2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Сокращения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терминов и абревиатур: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ru-RU"/>
        </w:rPr>
        <w:t>ВАХ - Вольт амперная характеричтика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MC - Micro-CAP12</w:t>
      </w:r>
    </w:p>
    <w:p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>
      <w:pPr>
        <w:tabs>
          <w:tab w:val="center" w:pos="4677"/>
        </w:tabs>
        <w:spacing w:line="288" w:lineRule="auto"/>
        <w:ind w:firstLine="480" w:firstLineChars="20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Моделирование лабораторных исследований в программах схемотехнического моделирования, расчёт параметров модели по результатам моделирования. Приобретение навыков в использовании базовых возможностей программ схемотехнического анализа для исследования статических и динамических характеристик полупроводниковых диодов с последующим расчетом параметров модели полупроводникового диода. Приобретение навыков в исследовании полупроводниковых приборов и освоение математических программ расчета параметров модели полупроводниковых приборов на основе проведенных экспериментальных исследований.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Начальные</w:t>
      </w:r>
      <w:r>
        <w:rPr>
          <w:rFonts w:hint="default" w:ascii="Times New Roman" w:hAnsi="Times New Roman" w:cs="Times New Roman"/>
          <w:b/>
          <w:sz w:val="28"/>
          <w:szCs w:val="28"/>
          <w:lang w:val="ru-RU"/>
        </w:rPr>
        <w:t xml:space="preserve"> данные</w:t>
      </w:r>
    </w:p>
    <w:p>
      <w:pPr>
        <w:spacing w:after="0" w:line="360" w:lineRule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Доид модели: </w:t>
      </w:r>
      <w:r>
        <w:rPr>
          <w:rFonts w:hint="default" w:ascii="Times New Roman" w:hAnsi="Times New Roman"/>
          <w:sz w:val="24"/>
          <w:szCs w:val="24"/>
          <w:lang w:val="ru-RU"/>
        </w:rPr>
        <w:t>KD204B</w:t>
      </w:r>
    </w:p>
    <w:p>
      <w:pPr>
        <w:spacing w:after="0" w:line="360" w:lineRule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R1: 1 </w:t>
      </w:r>
      <w:r>
        <w:rPr>
          <w:rFonts w:hint="default" w:ascii="Times New Roman" w:hAnsi="Times New Roman"/>
          <w:sz w:val="24"/>
          <w:szCs w:val="24"/>
          <w:lang w:val="ru-RU"/>
        </w:rPr>
        <w:t>Ом</w:t>
      </w:r>
    </w:p>
    <w:p>
      <w:pPr>
        <w:spacing w:after="0" w:line="360" w:lineRule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R2: </w:t>
      </w:r>
      <w:r>
        <w:rPr>
          <w:rFonts w:hint="default" w:ascii="Times New Roman" w:hAnsi="Times New Roman"/>
          <w:sz w:val="24"/>
          <w:szCs w:val="24"/>
          <w:lang w:val="ru-RU"/>
        </w:rPr>
        <w:t>5000 Ом</w:t>
      </w:r>
    </w:p>
    <w:p>
      <w:pPr>
        <w:spacing w:after="0" w:line="360" w:lineRule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V1: </w:t>
      </w:r>
      <w:r>
        <w:rPr>
          <w:rFonts w:hint="default" w:ascii="Times New Roman" w:hAnsi="Times New Roman"/>
          <w:sz w:val="24"/>
          <w:szCs w:val="24"/>
          <w:lang w:val="ru-RU"/>
        </w:rPr>
        <w:t>1 В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Ход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работы</w:t>
      </w:r>
    </w:p>
    <w:p>
      <w:pPr>
        <w:spacing w:after="0" w:line="360" w:lineRule="auto"/>
        <w:jc w:val="center"/>
      </w:pPr>
      <w:r>
        <w:pict>
          <v:shape id="_x0000_i1025" o:spt="75" type="#_x0000_t75" style="height:194.2pt;width:358.4pt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Схема 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 1</w:t>
      </w:r>
    </w:p>
    <w:p>
      <w:pPr>
        <w:spacing w:after="0" w:line="360" w:lineRule="auto"/>
        <w:jc w:val="center"/>
      </w:pPr>
      <w:r>
        <w:pict>
          <v:shape id="_x0000_i1026" o:spt="75" type="#_x0000_t75" style="height:347.65pt;width:318.65pt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Описание диода в программе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MC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Рис.2</w:t>
      </w:r>
    </w:p>
    <w:p>
      <w:pPr>
        <w:spacing w:after="0" w:line="360" w:lineRule="auto"/>
        <w:jc w:val="center"/>
        <w:rPr>
          <w:rFonts w:hint="default"/>
          <w:lang w:val="en-US"/>
        </w:rPr>
      </w:pPr>
      <w:r>
        <w:pict>
          <v:shape id="_x0000_i1027" o:spt="75" type="#_x0000_t75" style="height:155.45pt;width:466.4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ВАХ диода(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D1)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и резистора(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R1)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Рис.3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pict>
          <v:shape id="_x0000_i1028" o:spt="75" type="#_x0000_t75" style="height:157.95pt;width:467.65pt;" filled="f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Обратная ветвь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Рис.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4</w:t>
      </w:r>
    </w:p>
    <w:p>
      <w:pPr>
        <w:spacing w:after="0" w:line="360" w:lineRule="auto"/>
        <w:jc w:val="center"/>
      </w:pPr>
      <w:r>
        <w:pict>
          <v:shape id="_x0000_i1029" o:spt="75" type="#_x0000_t75" style="height:212.6pt;width:391.55pt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</w:pPr>
      <w:r>
        <w:pict>
          <v:shape id="_x0000_i1030" o:spt="75" type="#_x0000_t75" style="height:216.35pt;width:393.25pt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5</w:t>
      </w:r>
    </w:p>
    <w:p>
      <w:pPr>
        <w:spacing w:after="0" w:line="360" w:lineRule="auto"/>
        <w:jc w:val="center"/>
      </w:pPr>
      <w:r>
        <w:pict>
          <v:shape id="_x0000_i1031" o:spt="75" type="#_x0000_t75" style="height:160.75pt;width:394.55pt;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Настройки графика в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MC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6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</w:tcPr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cla 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reset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;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Is=10e-15; </w:t>
            </w:r>
            <w:r>
              <w:rPr>
                <w:rStyle w:val="14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% ток насыщения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U = linspace(0, 0.85, 1000); 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Style w:val="14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% Теоретические вычесления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q = 1.6021e-19; T = 300; k = 1.3806e-23; </w:t>
            </w:r>
            <w:r>
              <w:rPr>
                <w:rStyle w:val="14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% константы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Up = k*T/q;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It=Is*(exp(U/Up)-1); </w:t>
            </w:r>
            <w:r>
              <w:rPr>
                <w:rStyle w:val="14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% формула Шокли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plot(U, It,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"Color"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,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'r'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,LineWidth=1); 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xlabel(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"U"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ylabel(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"I"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title(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"Теоретические вычесления ВАХ"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)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ylim([-0.1 1.2])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>xlim([0.7 0.85])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 w:ascii="Consolas" w:hAnsi="Consolas" w:eastAsia="Consolas" w:cs="Consolas"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grid 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on</w:t>
            </w:r>
          </w:p>
          <w:p>
            <w:pPr>
              <w:keepNext w:val="0"/>
              <w:keepLines w:val="0"/>
              <w:widowControl/>
              <w:suppressLineNumbers w:val="0"/>
              <w:spacing w:line="255" w:lineRule="atLeast"/>
              <w:ind w:left="210"/>
              <w:jc w:val="left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saveas(gcf, </w:t>
            </w:r>
            <w:r>
              <w:rPr>
                <w:rStyle w:val="13"/>
                <w:rFonts w:hint="default" w:ascii="Consolas" w:hAnsi="Consolas" w:eastAsia="Consolas" w:cs="Consolas"/>
                <w:i w:val="0"/>
                <w:iCs w:val="0"/>
                <w:sz w:val="21"/>
                <w:szCs w:val="21"/>
                <w:lang w:val="en-US" w:eastAsia="zh-CN" w:bidi="ar"/>
              </w:rPr>
              <w:t>"teroret_1_1.png"</w:t>
            </w:r>
            <w:r>
              <w:rPr>
                <w:rFonts w:hint="default" w:ascii="Consolas" w:hAnsi="Consolas" w:eastAsia="Consolas" w:cs="Consolas"/>
                <w:i w:val="0"/>
                <w:iCs w:val="0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) </w:t>
            </w:r>
          </w:p>
        </w:tc>
      </w:tr>
    </w:tbl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Код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Matlab-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а, для теоретических вычислений</w:t>
      </w:r>
    </w:p>
    <w:p>
      <w:pPr>
        <w:spacing w:after="0"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pict>
          <v:shape id="_x0000_i1032" o:spt="75" alt="teroret_1_1" type="#_x0000_t75" style="height:250.05pt;width:333.45pt;" filled="f" o:preferrelative="t" stroked="f" coordsize="21600,21600">
            <v:path/>
            <v:fill on="f" focussize="0,0"/>
            <v:stroke on="f"/>
            <v:imagedata r:id="rId13" o:title="teroret_1_1"/>
            <o:lock v:ext="edit" aspectratio="t"/>
            <w10:wrap type="none"/>
            <w10:anchorlock/>
          </v:shape>
        </w:pic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Теоретический ВАХ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Рис.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7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По графику теоретических вычислений видно, что он совпадает с практическими данными.</w:t>
      </w: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.</w:t>
      </w:r>
    </w:p>
    <w:p>
      <w:pPr>
        <w:spacing w:after="0" w:line="360" w:lineRule="auto"/>
        <w:rPr>
          <w:rFonts w:hint="default" w:ascii="Times New Roman" w:hAnsi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Мы научились пользоваться программой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MC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. Провели теоретическое и практическое исследование полупроводникового диода </w:t>
      </w:r>
      <w:r>
        <w:rPr>
          <w:rFonts w:hint="default" w:ascii="Times New Roman" w:hAnsi="Times New Roman"/>
          <w:sz w:val="24"/>
          <w:szCs w:val="24"/>
          <w:lang w:val="ru-RU"/>
        </w:rPr>
        <w:t>KD204B.</w:t>
      </w:r>
    </w:p>
    <w:p>
      <w:pPr>
        <w:spacing w:after="0" w:line="360" w:lineRule="auto"/>
        <w:jc w:val="left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E58B8"/>
    <w:rsid w:val="00003BD9"/>
    <w:rsid w:val="00023891"/>
    <w:rsid w:val="00043181"/>
    <w:rsid w:val="00073890"/>
    <w:rsid w:val="000B4A12"/>
    <w:rsid w:val="001E58B8"/>
    <w:rsid w:val="0023767E"/>
    <w:rsid w:val="00247AFD"/>
    <w:rsid w:val="00262BB8"/>
    <w:rsid w:val="002A7EC2"/>
    <w:rsid w:val="002B019A"/>
    <w:rsid w:val="002D695C"/>
    <w:rsid w:val="00310051"/>
    <w:rsid w:val="00312C69"/>
    <w:rsid w:val="00370E3C"/>
    <w:rsid w:val="003C3420"/>
    <w:rsid w:val="003E09A3"/>
    <w:rsid w:val="00407FA4"/>
    <w:rsid w:val="00450F14"/>
    <w:rsid w:val="0046481D"/>
    <w:rsid w:val="00517DBE"/>
    <w:rsid w:val="00566E12"/>
    <w:rsid w:val="00577737"/>
    <w:rsid w:val="005867B5"/>
    <w:rsid w:val="005C26B6"/>
    <w:rsid w:val="005D7F7C"/>
    <w:rsid w:val="005F09B7"/>
    <w:rsid w:val="00616DF6"/>
    <w:rsid w:val="006278E0"/>
    <w:rsid w:val="0068033E"/>
    <w:rsid w:val="006C155E"/>
    <w:rsid w:val="007069C5"/>
    <w:rsid w:val="007215E2"/>
    <w:rsid w:val="00756B57"/>
    <w:rsid w:val="00761D1E"/>
    <w:rsid w:val="007777C7"/>
    <w:rsid w:val="007C17FB"/>
    <w:rsid w:val="007D0B48"/>
    <w:rsid w:val="008002FD"/>
    <w:rsid w:val="008344AA"/>
    <w:rsid w:val="008542AC"/>
    <w:rsid w:val="008573E5"/>
    <w:rsid w:val="00867965"/>
    <w:rsid w:val="008B0FDF"/>
    <w:rsid w:val="00935299"/>
    <w:rsid w:val="00996006"/>
    <w:rsid w:val="009B06B8"/>
    <w:rsid w:val="009F27C5"/>
    <w:rsid w:val="00A003FF"/>
    <w:rsid w:val="00A7757D"/>
    <w:rsid w:val="00BA1530"/>
    <w:rsid w:val="00BE6598"/>
    <w:rsid w:val="00C03399"/>
    <w:rsid w:val="00C16A01"/>
    <w:rsid w:val="00C70F35"/>
    <w:rsid w:val="00C80BD4"/>
    <w:rsid w:val="00C90AB8"/>
    <w:rsid w:val="00D97BD2"/>
    <w:rsid w:val="00DA6B16"/>
    <w:rsid w:val="00DF1049"/>
    <w:rsid w:val="00E336EA"/>
    <w:rsid w:val="00E87DAC"/>
    <w:rsid w:val="00E95BB3"/>
    <w:rsid w:val="00EE2805"/>
    <w:rsid w:val="00EE7BF7"/>
    <w:rsid w:val="00F53EE3"/>
    <w:rsid w:val="00F61BCC"/>
    <w:rsid w:val="00F67C53"/>
    <w:rsid w:val="00F734E6"/>
    <w:rsid w:val="00F75D9C"/>
    <w:rsid w:val="00F8192C"/>
    <w:rsid w:val="00FA4EF3"/>
    <w:rsid w:val="00FA7EB5"/>
    <w:rsid w:val="00FB5109"/>
    <w:rsid w:val="1CB35422"/>
    <w:rsid w:val="1ED52621"/>
    <w:rsid w:val="3DE90C9F"/>
    <w:rsid w:val="550267BC"/>
    <w:rsid w:val="57F70059"/>
    <w:rsid w:val="69736251"/>
    <w:rsid w:val="74FD1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99" w:semiHidden="0" w:name="Table Grid"/>
    <w:lsdException w:uiPriority="99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ru-RU" w:eastAsia="en-US" w:bidi="ar-SA"/>
    </w:rPr>
  </w:style>
  <w:style w:type="paragraph" w:styleId="2">
    <w:name w:val="heading 2"/>
    <w:next w:val="1"/>
    <w:semiHidden/>
    <w:unhideWhenUsed/>
    <w:qFormat/>
    <w:locked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i/>
      <w:i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link w:val="12"/>
    <w:semiHidden/>
    <w:unhideWhenUsed/>
    <w:qFormat/>
    <w:locked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4">
    <w:name w:val="Default Paragraph Font"/>
    <w:qFormat/>
    <w:uiPriority w:val="99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4"/>
    <w:qFormat/>
    <w:locked/>
    <w:uiPriority w:val="0"/>
    <w:rPr>
      <w:i/>
      <w:iCs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styleId="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9">
    <w:name w:val="Table Grid"/>
    <w:basedOn w:val="5"/>
    <w:qFormat/>
    <w:uiPriority w:val="99"/>
    <w:rPr>
      <w:rFonts w:cs="Calibri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List Paragraph"/>
    <w:basedOn w:val="1"/>
    <w:link w:val="11"/>
    <w:qFormat/>
    <w:uiPriority w:val="99"/>
    <w:pPr>
      <w:ind w:left="720"/>
    </w:pPr>
  </w:style>
  <w:style w:type="character" w:customStyle="1" w:styleId="11">
    <w:name w:val="List Paragraph Char"/>
    <w:basedOn w:val="4"/>
    <w:link w:val="10"/>
    <w:qFormat/>
    <w:locked/>
    <w:uiPriority w:val="99"/>
  </w:style>
  <w:style w:type="character" w:customStyle="1" w:styleId="12">
    <w:name w:val="Заголовок 4 Char"/>
    <w:link w:val="3"/>
    <w:uiPriority w:val="0"/>
    <w:rPr>
      <w:b/>
      <w:bCs/>
      <w:kern w:val="0"/>
      <w:sz w:val="28"/>
      <w:szCs w:val="28"/>
    </w:rPr>
  </w:style>
  <w:style w:type="character" w:customStyle="1" w:styleId="13">
    <w:name w:val="sdcbd487941"/>
    <w:qFormat/>
    <w:uiPriority w:val="0"/>
    <w:rPr>
      <w:color w:val="AA04F9"/>
      <w:u w:val="none"/>
    </w:rPr>
  </w:style>
  <w:style w:type="character" w:customStyle="1" w:styleId="14">
    <w:name w:val="sdcbd487951"/>
    <w:uiPriority w:val="0"/>
    <w:rPr>
      <w:color w:val="028009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m5</Company>
  <Pages>6</Pages>
  <Words>327</Words>
  <Characters>1868</Characters>
  <Lines>0</Lines>
  <Paragraphs>0</Paragraphs>
  <TotalTime>7</TotalTime>
  <ScaleCrop>false</ScaleCrop>
  <LinksUpToDate>false</LinksUpToDate>
  <CharactersWithSpaces>0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2020-02-06T14:29:00Z</dcterms:created>
  <dc:creator>Алексей</dc:creator>
  <cp:lastModifiedBy>khost</cp:lastModifiedBy>
  <dcterms:modified xsi:type="dcterms:W3CDTF">2022-03-02T08:10:24Z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7EEDBD214F35499CBFAB7DF0FC55147B</vt:lpwstr>
  </property>
</Properties>
</file>