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Лабораторная работа №4</w:t>
      </w:r>
    </w:p>
    <w:p>
      <w:pPr>
        <w:tabs>
          <w:tab w:val="left" w:pos="1071"/>
        </w:tabs>
        <w:ind w:firstLine="360"/>
        <w:jc w:val="center"/>
        <w:rPr>
          <w:rFonts w:cs="Times New Roman"/>
          <w:szCs w:val="28"/>
        </w:rPr>
      </w:pPr>
      <w:r>
        <w:rPr>
          <w:rFonts w:cs="Times New Roman"/>
          <w:b/>
          <w:sz w:val="32"/>
          <w:szCs w:val="32"/>
        </w:rPr>
        <w:t>Исследование явления взаимоиндукции</w:t>
      </w:r>
    </w:p>
    <w:p>
      <w:pPr>
        <w:tabs>
          <w:tab w:val="left" w:pos="1071"/>
        </w:tabs>
        <w:ind w:firstLine="360"/>
        <w:rPr>
          <w:rFonts w:cs="Times New Roman"/>
          <w:szCs w:val="28"/>
        </w:rPr>
      </w:pPr>
    </w:p>
    <w:p>
      <w:pPr>
        <w:tabs>
          <w:tab w:val="left" w:pos="1071"/>
        </w:tabs>
        <w:ind w:firstLine="709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Цель работы:</w:t>
      </w:r>
    </w:p>
    <w:p>
      <w:pPr>
        <w:tabs>
          <w:tab w:val="left" w:pos="1071"/>
        </w:tabs>
        <w:ind w:hanging="142"/>
        <w:jc w:val="both"/>
        <w:rPr>
          <w:rFonts w:cs="Times New Roman"/>
          <w:szCs w:val="28"/>
        </w:rPr>
      </w:pPr>
      <w:r>
        <w:rPr>
          <w:lang w:eastAsia="ru-RU"/>
        </w:rPr>
        <w:drawing>
          <wp:inline distT="0" distB="0" distL="0" distR="0">
            <wp:extent cx="5940425" cy="599440"/>
            <wp:effectExtent l="0" t="0" r="3175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071"/>
        </w:tabs>
        <w:ind w:firstLine="709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Используемое ПО:</w:t>
      </w:r>
    </w:p>
    <w:p>
      <w:pPr>
        <w:tabs>
          <w:tab w:val="left" w:pos="1071"/>
        </w:tabs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интегрируемая среда </w:t>
      </w:r>
      <w:r>
        <w:rPr>
          <w:rFonts w:cs="Times New Roman"/>
          <w:szCs w:val="28"/>
          <w:lang w:val="en-US"/>
        </w:rPr>
        <w:t>MicroCAP</w:t>
      </w:r>
    </w:p>
    <w:p>
      <w:pPr>
        <w:tabs>
          <w:tab w:val="left" w:pos="1071"/>
        </w:tabs>
        <w:ind w:firstLine="709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Общие сведения</w:t>
      </w:r>
    </w:p>
    <w:p>
      <w:pPr>
        <w:tabs>
          <w:tab w:val="left" w:pos="1071"/>
        </w:tabs>
        <w:jc w:val="both"/>
        <w:rPr>
          <w:rFonts w:cs="Times New Roman"/>
          <w:b/>
          <w:szCs w:val="28"/>
        </w:rPr>
      </w:pPr>
      <w:r>
        <w:rPr>
          <w:rFonts w:eastAsia="Times New Roman" w:cs="Times New Roman"/>
          <w:color w:val="000000"/>
          <w:szCs w:val="28"/>
          <w:lang w:eastAsia="ru-RU"/>
        </w:rPr>
        <w:t>Возникновение ЭДС в одной из катушек индуктивности электриче</w:t>
      </w:r>
      <w:r>
        <w:rPr>
          <w:rFonts w:eastAsia="Times New Roman" w:cs="Times New Roman"/>
          <w:color w:val="000000"/>
          <w:szCs w:val="28"/>
          <w:lang w:eastAsia="ru-RU"/>
        </w:rPr>
        <w:softHyphen/>
      </w:r>
      <w:r>
        <w:rPr>
          <w:rFonts w:eastAsia="Times New Roman" w:cs="Times New Roman"/>
          <w:color w:val="000000"/>
          <w:szCs w:val="28"/>
          <w:lang w:eastAsia="ru-RU"/>
        </w:rPr>
        <w:t xml:space="preserve">ской цепи при изменении в ней потокосцепления. вызванного изменением тока в другой катушке, называют явлением </w:t>
      </w:r>
      <w:r>
        <w:rPr>
          <w:rFonts w:eastAsia="Times New Roman" w:cs="Times New Roman"/>
          <w:b/>
          <w:bCs/>
          <w:color w:val="000000"/>
          <w:szCs w:val="28"/>
          <w:lang w:eastAsia="ru-RU"/>
        </w:rPr>
        <w:t>взаимной индукции.</w:t>
      </w:r>
    </w:p>
    <w:p>
      <w:pPr>
        <w:tabs>
          <w:tab w:val="left" w:pos="1071"/>
        </w:tabs>
        <w:jc w:val="both"/>
        <w:rPr>
          <w:rFonts w:cs="Times New Roman"/>
          <w:b/>
          <w:szCs w:val="28"/>
        </w:rPr>
      </w:pPr>
      <w:r>
        <w:rPr>
          <w:rFonts w:eastAsia="Times New Roman" w:cs="Times New Roman"/>
          <w:color w:val="000000"/>
          <w:szCs w:val="28"/>
          <w:lang w:eastAsia="ru-RU"/>
        </w:rPr>
        <w:t>Электрические цепи, в которых наблюдается указанное явление, на</w:t>
      </w:r>
      <w:r>
        <w:rPr>
          <w:rFonts w:eastAsia="Times New Roman" w:cs="Times New Roman"/>
          <w:color w:val="000000"/>
          <w:szCs w:val="28"/>
          <w:lang w:eastAsia="ru-RU"/>
        </w:rPr>
        <w:softHyphen/>
      </w:r>
      <w:r>
        <w:rPr>
          <w:rFonts w:eastAsia="Times New Roman" w:cs="Times New Roman"/>
          <w:color w:val="000000"/>
          <w:szCs w:val="28"/>
          <w:lang w:eastAsia="ru-RU"/>
        </w:rPr>
        <w:t>зываются индуктивно связанными или цепями с взаимной индуктивно</w:t>
      </w:r>
      <w:r>
        <w:rPr>
          <w:rFonts w:eastAsia="Times New Roman" w:cs="Times New Roman"/>
          <w:color w:val="000000"/>
          <w:szCs w:val="28"/>
          <w:lang w:eastAsia="ru-RU"/>
        </w:rPr>
        <w:softHyphen/>
      </w:r>
      <w:r>
        <w:rPr>
          <w:rFonts w:eastAsia="Times New Roman" w:cs="Times New Roman"/>
          <w:color w:val="000000"/>
          <w:szCs w:val="28"/>
          <w:lang w:eastAsia="ru-RU"/>
        </w:rPr>
        <w:t>стью. Возникающую при этом ЭДС называют ЭДС взаимной индукции.</w:t>
      </w:r>
    </w:p>
    <w:p>
      <w:pPr>
        <w:tabs>
          <w:tab w:val="left" w:pos="1071"/>
        </w:tabs>
        <w:jc w:val="both"/>
        <w:rPr>
          <w:rFonts w:cs="Times New Roman"/>
          <w:b/>
          <w:szCs w:val="28"/>
        </w:rPr>
      </w:pPr>
      <w:r>
        <w:rPr>
          <w:rFonts w:eastAsia="Times New Roman" w:cs="Times New Roman"/>
          <w:color w:val="000000"/>
          <w:szCs w:val="28"/>
          <w:lang w:eastAsia="ru-RU"/>
        </w:rPr>
        <w:t>На рис. 4</w:t>
      </w:r>
      <w:r>
        <w:rPr>
          <w:rFonts w:eastAsia="Times New Roman" w:cs="Times New Roman"/>
          <w:i/>
          <w:iCs/>
          <w:color w:val="000000"/>
          <w:szCs w:val="28"/>
          <w:lang w:eastAsia="ru-RU"/>
        </w:rPr>
        <w:t>.</w:t>
      </w:r>
      <w:r>
        <w:rPr>
          <w:rFonts w:eastAsia="Times New Roman" w:cs="Times New Roman"/>
          <w:iCs/>
          <w:color w:val="000000"/>
          <w:szCs w:val="28"/>
          <w:lang w:eastAsia="ru-RU"/>
        </w:rPr>
        <w:t>1,</w:t>
      </w:r>
      <w:r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 а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схематично показана картина силовых линий магнит</w:t>
      </w:r>
      <w:r>
        <w:rPr>
          <w:rFonts w:eastAsia="Times New Roman" w:cs="Times New Roman"/>
          <w:color w:val="000000"/>
          <w:szCs w:val="28"/>
          <w:lang w:eastAsia="ru-RU"/>
        </w:rPr>
        <w:softHyphen/>
      </w:r>
      <w:r>
        <w:rPr>
          <w:rFonts w:eastAsia="Times New Roman" w:cs="Times New Roman"/>
          <w:color w:val="000000"/>
          <w:szCs w:val="28"/>
          <w:lang w:eastAsia="ru-RU"/>
        </w:rPr>
        <w:t xml:space="preserve">ного поля при протекании тока </w:t>
      </w:r>
      <w:r>
        <w:rPr>
          <w:rFonts w:eastAsia="Times New Roman" w:cs="Times New Roman"/>
          <w:iCs/>
          <w:color w:val="000000"/>
          <w:szCs w:val="28"/>
          <w:lang w:val="en-US"/>
        </w:rPr>
        <w:t>i</w:t>
      </w:r>
      <w:r>
        <w:rPr>
          <w:rFonts w:eastAsia="Times New Roman" w:cs="Times New Roman"/>
          <w:iCs/>
          <w:color w:val="000000"/>
          <w:szCs w:val="28"/>
          <w:vertAlign w:val="subscript"/>
        </w:rPr>
        <w:t>1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в первой катушке с числом витков </w:t>
      </w:r>
      <w:r>
        <w:rPr>
          <w:rFonts w:eastAsia="Times New Roman" w:cs="Times New Roman"/>
          <w:iCs/>
          <w:color w:val="000000"/>
          <w:szCs w:val="28"/>
          <w:lang w:val="en-US" w:eastAsia="ru-RU"/>
        </w:rPr>
        <w:t>w</w:t>
      </w:r>
      <w:r>
        <w:rPr>
          <w:rFonts w:eastAsia="Times New Roman" w:cs="Times New Roman"/>
          <w:iCs/>
          <w:color w:val="000000"/>
          <w:szCs w:val="28"/>
          <w:vertAlign w:val="subscript"/>
          <w:lang w:eastAsia="ru-RU"/>
        </w:rPr>
        <w:t>1</w:t>
      </w:r>
      <w:r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. </w:t>
      </w:r>
      <w:r>
        <w:rPr>
          <w:rFonts w:eastAsia="Times New Roman" w:cs="Times New Roman"/>
          <w:color w:val="000000"/>
          <w:szCs w:val="28"/>
          <w:lang w:eastAsia="ru-RU"/>
        </w:rPr>
        <w:t>Витки первой катушки пронизаны магнитным поток ом самоиндукции Ф</w:t>
      </w:r>
      <w:r>
        <w:rPr>
          <w:rFonts w:eastAsia="Times New Roman" w:cs="Times New Roman"/>
          <w:color w:val="000000"/>
          <w:szCs w:val="28"/>
          <w:vertAlign w:val="subscript"/>
          <w:lang w:eastAsia="ru-RU"/>
        </w:rPr>
        <w:t>11</w:t>
      </w:r>
      <w:r>
        <w:rPr>
          <w:rFonts w:eastAsia="Times New Roman" w:cs="Times New Roman"/>
          <w:color w:val="000000"/>
          <w:szCs w:val="28"/>
          <w:lang w:eastAsia="ru-RU"/>
        </w:rPr>
        <w:t>, а витки второй катушки - магнитным потоком взаимной индукции Ф</w:t>
      </w:r>
      <w:r>
        <w:rPr>
          <w:rFonts w:eastAsia="Times New Roman" w:cs="Times New Roman"/>
          <w:color w:val="000000"/>
          <w:szCs w:val="28"/>
          <w:vertAlign w:val="subscript"/>
          <w:lang w:eastAsia="ru-RU"/>
        </w:rPr>
        <w:t>21</w:t>
      </w:r>
      <w:r>
        <w:rPr>
          <w:rFonts w:eastAsia="Times New Roman" w:cs="Times New Roman"/>
          <w:color w:val="000000"/>
          <w:szCs w:val="28"/>
          <w:lang w:eastAsia="ru-RU"/>
        </w:rPr>
        <w:t>. Потокосцепления самоиндукции и взаимной индукции первой и второй ка</w:t>
      </w:r>
      <w:r>
        <w:rPr>
          <w:rFonts w:eastAsia="Times New Roman" w:cs="Times New Roman"/>
          <w:color w:val="000000"/>
          <w:szCs w:val="28"/>
          <w:lang w:eastAsia="ru-RU"/>
        </w:rPr>
        <w:softHyphen/>
      </w:r>
      <w:r>
        <w:rPr>
          <w:rFonts w:eastAsia="Times New Roman" w:cs="Times New Roman"/>
          <w:color w:val="000000"/>
          <w:szCs w:val="28"/>
          <w:lang w:eastAsia="ru-RU"/>
        </w:rPr>
        <w:t>тушек Ψ</w:t>
      </w:r>
      <w:r>
        <w:rPr>
          <w:rFonts w:eastAsia="Times New Roman" w:cs="Times New Roman"/>
          <w:color w:val="000000"/>
          <w:szCs w:val="28"/>
          <w:vertAlign w:val="subscript"/>
          <w:lang w:eastAsia="ru-RU"/>
        </w:rPr>
        <w:t>11</w:t>
      </w:r>
      <w:r>
        <w:rPr>
          <w:rFonts w:eastAsia="Times New Roman" w:cs="Times New Roman"/>
          <w:color w:val="000000"/>
          <w:szCs w:val="28"/>
          <w:lang w:eastAsia="ru-RU"/>
        </w:rPr>
        <w:t>=</w:t>
      </w:r>
      <w:r>
        <w:rPr>
          <w:rFonts w:eastAsia="Times New Roman" w:cs="Times New Roman"/>
          <w:iCs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iCs/>
          <w:color w:val="000000"/>
          <w:szCs w:val="28"/>
          <w:lang w:val="en-US" w:eastAsia="ru-RU"/>
        </w:rPr>
        <w:t>w</w:t>
      </w:r>
      <w:r>
        <w:rPr>
          <w:rFonts w:eastAsia="Times New Roman" w:cs="Times New Roman"/>
          <w:iCs/>
          <w:color w:val="000000"/>
          <w:szCs w:val="28"/>
          <w:vertAlign w:val="subscript"/>
          <w:lang w:eastAsia="ru-RU"/>
        </w:rPr>
        <w:t>1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Ф</w:t>
      </w:r>
      <w:r>
        <w:rPr>
          <w:rFonts w:eastAsia="Times New Roman" w:cs="Times New Roman"/>
          <w:color w:val="000000"/>
          <w:szCs w:val="28"/>
          <w:vertAlign w:val="subscript"/>
          <w:lang w:eastAsia="ru-RU"/>
        </w:rPr>
        <w:t xml:space="preserve">11 </w:t>
      </w:r>
      <w:r>
        <w:rPr>
          <w:rFonts w:eastAsia="Times New Roman" w:cs="Times New Roman"/>
          <w:color w:val="000000"/>
          <w:szCs w:val="28"/>
          <w:lang w:eastAsia="ru-RU"/>
        </w:rPr>
        <w:t>и Ψ</w:t>
      </w:r>
      <w:r>
        <w:rPr>
          <w:rFonts w:eastAsia="Times New Roman" w:cs="Times New Roman"/>
          <w:color w:val="000000"/>
          <w:szCs w:val="28"/>
          <w:vertAlign w:val="subscript"/>
          <w:lang w:eastAsia="ru-RU"/>
        </w:rPr>
        <w:t>21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= </w:t>
      </w:r>
      <w:r>
        <w:rPr>
          <w:rFonts w:eastAsia="Times New Roman" w:cs="Times New Roman"/>
          <w:iCs/>
          <w:color w:val="000000"/>
          <w:szCs w:val="28"/>
          <w:lang w:val="en-US" w:eastAsia="ru-RU"/>
        </w:rPr>
        <w:t>w</w:t>
      </w:r>
      <w:r>
        <w:rPr>
          <w:rFonts w:eastAsia="Times New Roman" w:cs="Times New Roman"/>
          <w:iCs/>
          <w:color w:val="000000"/>
          <w:szCs w:val="28"/>
          <w:vertAlign w:val="subscript"/>
          <w:lang w:eastAsia="ru-RU"/>
        </w:rPr>
        <w:t>2</w:t>
      </w:r>
      <w:r>
        <w:rPr>
          <w:rFonts w:eastAsia="Times New Roman" w:cs="Times New Roman"/>
          <w:color w:val="000000"/>
          <w:szCs w:val="28"/>
          <w:lang w:eastAsia="ru-RU"/>
        </w:rPr>
        <w:t>Ф</w:t>
      </w:r>
      <w:r>
        <w:rPr>
          <w:rFonts w:eastAsia="Times New Roman" w:cs="Times New Roman"/>
          <w:color w:val="000000"/>
          <w:szCs w:val="28"/>
          <w:vertAlign w:val="subscript"/>
          <w:lang w:eastAsia="ru-RU"/>
        </w:rPr>
        <w:t>21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Как известно, отношение потокосцепления самоиндукции к току ха</w:t>
      </w:r>
      <w:r>
        <w:rPr>
          <w:rFonts w:eastAsia="Times New Roman" w:cs="Times New Roman"/>
          <w:color w:val="000000"/>
          <w:szCs w:val="28"/>
          <w:lang w:eastAsia="ru-RU"/>
        </w:rPr>
        <w:softHyphen/>
      </w:r>
      <w:r>
        <w:rPr>
          <w:rFonts w:eastAsia="Times New Roman" w:cs="Times New Roman"/>
          <w:color w:val="000000"/>
          <w:szCs w:val="28"/>
          <w:lang w:eastAsia="ru-RU"/>
        </w:rPr>
        <w:t xml:space="preserve">рактеризуется скалярной величиной - индуктивностью </w:t>
      </w:r>
      <w:r>
        <w:rPr>
          <w:rFonts w:eastAsia="Times New Roman" w:cs="Times New Roman"/>
          <w:color w:val="000000"/>
          <w:szCs w:val="28"/>
          <w:lang w:val="en-US"/>
        </w:rPr>
        <w:t xml:space="preserve">L. </w:t>
      </w:r>
      <w:r>
        <w:rPr>
          <w:rFonts w:eastAsia="Times New Roman" w:cs="Times New Roman"/>
          <w:color w:val="000000"/>
          <w:szCs w:val="28"/>
          <w:lang w:eastAsia="ru-RU"/>
        </w:rPr>
        <w:t>Следовательно, индуктивность первой катушки</w:t>
      </w:r>
    </w:p>
    <w:p>
      <w:pPr>
        <w:rPr>
          <w:rFonts w:eastAsia="Times New Roman" w:cs="Times New Roman"/>
          <w:i/>
          <w:color w:val="000000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eastAsia="ru-RU"/>
                </w:rPr>
              </m:ctrlPr>
            </m:sSubPr>
            <m:e>
              <m:r>
                <m:rPr/>
                <w:rPr>
                  <w:rFonts w:ascii="Cambria Math" w:hAnsi="Cambria Math" w:eastAsia="Times New Roman" w:cs="Times New Roman"/>
                  <w:color w:val="000000"/>
                  <w:szCs w:val="28"/>
                  <w:lang w:eastAsia="ru-RU"/>
                </w:rPr>
                <m:t>L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eastAsia="ru-RU"/>
                </w:rPr>
              </m:ctrlPr>
            </m:e>
            <m:sub>
              <m:r>
                <m:rPr/>
                <w:rPr>
                  <w:rFonts w:ascii="Cambria Math" w:hAnsi="Cambria Math" w:eastAsia="Times New Roman" w:cs="Times New Roman"/>
                  <w:color w:val="000000"/>
                  <w:szCs w:val="28"/>
                  <w:lang w:eastAsia="ru-RU"/>
                </w:rPr>
                <m:t>1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eastAsia="ru-RU"/>
                </w:rPr>
              </m:ctrlPr>
            </m:sub>
          </m:sSub>
          <m:r>
            <m:rPr/>
            <w:rPr>
              <w:rFonts w:ascii="Cambria Math" w:hAnsi="Cambria Math" w:eastAsia="Times New Roman" w:cs="Times New Roman"/>
              <w:color w:val="000000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eastAsia="ru-RU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Cs w:val="28"/>
                      <w:lang w:eastAsia="ru-RU"/>
                    </w:rPr>
                    <m:t>Ψ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eastAsia="ru-RU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Cs w:val="28"/>
                      <w:lang w:eastAsia="ru-RU"/>
                    </w:rPr>
                    <m:t>11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eastAsia="ru-RU"/>
                    </w:rPr>
                  </m:ctrlPr>
                </m:sub>
              </m:sSub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eastAsia="ru-RU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Cs w:val="28"/>
                      <w:lang w:eastAsia="ru-RU"/>
                    </w:rPr>
                    <m:t>i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eastAsia="ru-RU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Cs w:val="28"/>
                      <w:lang w:eastAsia="ru-RU"/>
                    </w:rPr>
                    <m:t>1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eastAsia="ru-RU"/>
                    </w:rPr>
                  </m:ctrlPr>
                </m:sub>
              </m:sSub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eastAsia="ru-RU"/>
                </w:rPr>
              </m:ctrlPr>
            </m:den>
          </m:f>
          <m:r>
            <m:rPr/>
            <w:rPr>
              <w:rFonts w:ascii="Cambria Math" w:hAnsi="Cambria Math" w:eastAsia="Times New Roman" w:cs="Times New Roman"/>
              <w:color w:val="000000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eastAsia="Times New Roman" w:cs="Times New Roman"/>
                      <w:color w:val="000000"/>
                      <w:szCs w:val="28"/>
                      <w:lang w:val="en-US" w:eastAsia="ru-RU"/>
                    </w:rPr>
                    <m:t>w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eastAsia="ru-RU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Cs w:val="28"/>
                      <w:lang w:eastAsia="ru-RU"/>
                    </w:rPr>
                    <m:t>1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eastAsia="ru-RU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eastAsia="ru-RU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Cs w:val="28"/>
                      <w:lang w:eastAsia="ru-RU"/>
                    </w:rPr>
                    <m:t>Ф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eastAsia="ru-RU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Cs w:val="28"/>
                      <w:lang w:eastAsia="ru-RU"/>
                    </w:rPr>
                    <m:t>11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eastAsia="ru-RU"/>
                    </w:rPr>
                  </m:ctrlPr>
                </m:sub>
              </m:sSub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eastAsia="ru-RU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Cs w:val="28"/>
                      <w:lang w:eastAsia="ru-RU"/>
                    </w:rPr>
                    <m:t>i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eastAsia="ru-RU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Cs w:val="28"/>
                      <w:lang w:eastAsia="ru-RU"/>
                    </w:rPr>
                    <m:t>1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eastAsia="ru-RU"/>
                    </w:rPr>
                  </m:ctrlPr>
                </m:sub>
              </m:sSub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eastAsia="ru-RU"/>
                </w:rPr>
              </m:ctrlPr>
            </m:den>
          </m:f>
        </m:oMath>
      </m:oMathPara>
    </w:p>
    <w:p>
      <w:pPr>
        <w:spacing w:after="0" w:line="240" w:lineRule="auto"/>
        <w:rPr>
          <w:rFonts w:eastAsia="Times New Roman" w:cs="Times New Roman"/>
          <w:iCs/>
          <w:color w:val="000000"/>
          <w:szCs w:val="28"/>
          <w:vertAlign w:val="subscript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Аналогично отношение потокосцепления взаимной индукции к току характеризуется скалярной величиной - взаимной индуктивностью М. Взаимная индуктивность между катушками (рис. 4.1 </w:t>
      </w:r>
      <w:r>
        <w:rPr>
          <w:rFonts w:eastAsia="Times New Roman" w:cs="Times New Roman"/>
          <w:i/>
          <w:iCs/>
          <w:color w:val="000000"/>
          <w:szCs w:val="28"/>
          <w:lang w:eastAsia="ru-RU"/>
        </w:rPr>
        <w:t>.а)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при протекании тока </w:t>
      </w:r>
      <w:r>
        <w:rPr>
          <w:rFonts w:eastAsia="Times New Roman" w:cs="Times New Roman"/>
          <w:iCs/>
          <w:color w:val="000000"/>
          <w:szCs w:val="28"/>
          <w:lang w:val="en-US"/>
        </w:rPr>
        <w:t>i</w:t>
      </w:r>
      <w:r>
        <w:rPr>
          <w:rFonts w:eastAsia="Times New Roman" w:cs="Times New Roman"/>
          <w:iCs/>
          <w:color w:val="000000"/>
          <w:szCs w:val="28"/>
          <w:vertAlign w:val="subscript"/>
        </w:rPr>
        <w:t>1</w:t>
      </w:r>
    </w:p>
    <w:p>
      <w:pPr>
        <w:spacing w:after="0" w:line="240" w:lineRule="auto"/>
        <w:rPr>
          <w:rFonts w:eastAsia="Times New Roman" w:cs="Times New Roman"/>
          <w:iCs/>
          <w:color w:val="000000"/>
          <w:szCs w:val="28"/>
          <w:vertAlign w:val="subscript"/>
        </w:rPr>
      </w:pPr>
    </w:p>
    <w:p>
      <w:pPr>
        <w:spacing w:after="0" w:line="240" w:lineRule="auto"/>
        <w:rPr>
          <w:rFonts w:eastAsia="Times New Roman" w:cs="Times New Roman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eastAsia="Times New Roman" w:cs="Times New Roman"/>
                  <w:i/>
                  <w:szCs w:val="28"/>
                  <w:lang w:eastAsia="ru-RU"/>
                </w:rPr>
              </m:ctrlPr>
            </m:sSubPr>
            <m:e>
              <m:r>
                <m:rPr/>
                <w:rPr>
                  <w:rFonts w:ascii="Cambria Math" w:hAnsi="Cambria Math" w:eastAsia="Times New Roman" w:cs="Times New Roman"/>
                  <w:szCs w:val="28"/>
                  <w:lang w:val="en-US" w:eastAsia="ru-RU"/>
                </w:rPr>
                <m:t>M</m:t>
              </m:r>
              <m:ctrlPr>
                <w:rPr>
                  <w:rFonts w:ascii="Cambria Math" w:hAnsi="Cambria Math" w:eastAsia="Times New Roman" w:cs="Times New Roman"/>
                  <w:i/>
                  <w:szCs w:val="28"/>
                  <w:lang w:eastAsia="ru-RU"/>
                </w:rPr>
              </m:ctrlPr>
            </m:e>
            <m:sub>
              <m:r>
                <m:rPr/>
                <w:rPr>
                  <w:rFonts w:ascii="Cambria Math" w:hAnsi="Cambria Math" w:eastAsia="Times New Roman" w:cs="Times New Roman"/>
                  <w:szCs w:val="28"/>
                  <w:lang w:eastAsia="ru-RU"/>
                </w:rPr>
                <m:t>21</m:t>
              </m:r>
              <m:ctrlPr>
                <w:rPr>
                  <w:rFonts w:ascii="Cambria Math" w:hAnsi="Cambria Math" w:eastAsia="Times New Roman" w:cs="Times New Roman"/>
                  <w:i/>
                  <w:szCs w:val="28"/>
                  <w:lang w:eastAsia="ru-RU"/>
                </w:rPr>
              </m:ctrlPr>
            </m:sub>
          </m:sSub>
          <m:r>
            <m:rPr/>
            <w:rPr>
              <w:rFonts w:ascii="Cambria Math" w:hAnsi="Cambria Math" w:eastAsia="Times New Roman" w:cs="Times New Roman"/>
              <w:szCs w:val="28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eastAsia="Times New Roman" w:cs="Times New Roman"/>
                  <w:i/>
                  <w:szCs w:val="28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eastAsia="Times New Roman" w:cs="Times New Roman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lang w:eastAsia="ru-RU"/>
                        </w:rPr>
                        <m:t>Ψ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lang w:eastAsia="ru-RU"/>
                        </w:rPr>
                        <m:t>21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sub>
                  </m:sSub>
                  <m:ctrlPr>
                    <w:rPr>
                      <w:rFonts w:ascii="Cambria Math" w:hAnsi="Cambria Math" w:eastAsia="Times New Roman" w:cs="Times New Roman"/>
                      <w:i/>
                      <w:szCs w:val="28"/>
                      <w:lang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lang w:eastAsia="ru-RU"/>
                        </w:rPr>
                        <m:t>i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sub>
                  </m:sSub>
                  <m:ctrlPr>
                    <w:rPr>
                      <w:rFonts w:ascii="Cambria Math" w:hAnsi="Cambria Math" w:eastAsia="Times New Roman" w:cs="Times New Roman"/>
                      <w:i/>
                      <w:szCs w:val="28"/>
                      <w:lang w:eastAsia="ru-RU"/>
                    </w:rPr>
                  </m:ctrlPr>
                </m:den>
              </m:f>
              <m:ctrlPr>
                <w:rPr>
                  <w:rFonts w:ascii="Cambria Math" w:hAnsi="Cambria Math" w:eastAsia="Times New Roman" w:cs="Times New Roman"/>
                  <w:i/>
                  <w:szCs w:val="28"/>
                  <w:lang w:eastAsia="ru-RU"/>
                </w:rPr>
              </m:ctrlPr>
            </m:e>
          </m:d>
          <m:r>
            <m:rPr/>
            <w:rPr>
              <w:rFonts w:ascii="Cambria Math" w:hAnsi="Cambria Math" w:eastAsia="Times New Roman" w:cs="Times New Roman"/>
              <w:szCs w:val="28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eastAsia="Times New Roman" w:cs="Times New Roman"/>
                  <w:i/>
                  <w:szCs w:val="28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eastAsia="Times New Roman" w:cs="Times New Roman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lang w:val="en-US" w:eastAsia="ru-RU"/>
                        </w:rPr>
                        <m:t>w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lang w:eastAsia="ru-RU"/>
                        </w:rPr>
                        <m:t>2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lang w:eastAsia="ru-RU"/>
                        </w:rPr>
                        <m:t>Ф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lang w:eastAsia="ru-RU"/>
                        </w:rPr>
                        <m:t>21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sub>
                  </m:sSub>
                  <m:ctrlPr>
                    <w:rPr>
                      <w:rFonts w:ascii="Cambria Math" w:hAnsi="Cambria Math" w:eastAsia="Times New Roman" w:cs="Times New Roman"/>
                      <w:i/>
                      <w:szCs w:val="28"/>
                      <w:lang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lang w:eastAsia="ru-RU"/>
                        </w:rPr>
                        <m:t>i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sub>
                  </m:sSub>
                  <m:ctrlPr>
                    <w:rPr>
                      <w:rFonts w:ascii="Cambria Math" w:hAnsi="Cambria Math" w:eastAsia="Times New Roman" w:cs="Times New Roman"/>
                      <w:i/>
                      <w:szCs w:val="28"/>
                      <w:lang w:eastAsia="ru-RU"/>
                    </w:rPr>
                  </m:ctrlPr>
                </m:den>
              </m:f>
              <m:ctrlPr>
                <w:rPr>
                  <w:rFonts w:ascii="Cambria Math" w:hAnsi="Cambria Math" w:eastAsia="Times New Roman" w:cs="Times New Roman"/>
                  <w:i/>
                  <w:szCs w:val="28"/>
                  <w:lang w:eastAsia="ru-RU"/>
                </w:rPr>
              </m:ctrlPr>
            </m:e>
          </m:d>
        </m:oMath>
      </m:oMathPara>
    </w:p>
    <w:p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Положительные направления тока и магнитного потока самоиндук</w:t>
      </w:r>
      <w:r>
        <w:rPr>
          <w:rFonts w:eastAsia="Times New Roman" w:cs="Times New Roman"/>
          <w:color w:val="000000"/>
          <w:szCs w:val="28"/>
          <w:lang w:eastAsia="ru-RU"/>
        </w:rPr>
        <w:softHyphen/>
      </w:r>
      <w:r>
        <w:rPr>
          <w:rFonts w:eastAsia="Times New Roman" w:cs="Times New Roman"/>
          <w:color w:val="000000"/>
          <w:szCs w:val="28"/>
          <w:lang w:eastAsia="ru-RU"/>
        </w:rPr>
        <w:t xml:space="preserve">ции выбираются согласованными по правилу правого винта, поэтому если </w:t>
      </w:r>
      <w:r>
        <w:rPr>
          <w:rFonts w:eastAsia="Times New Roman" w:cs="Times New Roman"/>
          <w:color w:val="000000"/>
          <w:szCs w:val="28"/>
          <w:lang w:val="en-US"/>
        </w:rPr>
        <w:t>i</w:t>
      </w:r>
      <w:r>
        <w:rPr>
          <w:rFonts w:eastAsia="Times New Roman" w:cs="Times New Roman"/>
          <w:color w:val="000000"/>
          <w:szCs w:val="28"/>
          <w:vertAlign w:val="subscript"/>
        </w:rPr>
        <w:t>1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&gt;0,то Ф</w:t>
      </w:r>
      <w:r>
        <w:rPr>
          <w:rFonts w:eastAsia="Times New Roman" w:cs="Times New Roman"/>
          <w:color w:val="000000"/>
          <w:szCs w:val="28"/>
          <w:vertAlign w:val="subscript"/>
          <w:lang w:eastAsia="ru-RU"/>
        </w:rPr>
        <w:t>11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&gt; 0, а когда </w:t>
      </w:r>
      <w:r>
        <w:rPr>
          <w:rFonts w:eastAsia="Times New Roman" w:cs="Times New Roman"/>
          <w:color w:val="000000"/>
          <w:szCs w:val="28"/>
          <w:lang w:val="en-US"/>
        </w:rPr>
        <w:t>i</w:t>
      </w:r>
      <w:r>
        <w:rPr>
          <w:rFonts w:eastAsia="Times New Roman" w:cs="Times New Roman"/>
          <w:color w:val="000000"/>
          <w:szCs w:val="28"/>
          <w:vertAlign w:val="subscript"/>
        </w:rPr>
        <w:t>1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&lt; 0 , то Ф</w:t>
      </w:r>
      <w:r>
        <w:rPr>
          <w:rFonts w:eastAsia="Times New Roman" w:cs="Times New Roman"/>
          <w:color w:val="000000"/>
          <w:szCs w:val="28"/>
          <w:vertAlign w:val="subscript"/>
          <w:lang w:eastAsia="ru-RU"/>
        </w:rPr>
        <w:t>11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&lt; 0 и, следовательно, индуктивность </w:t>
      </w:r>
      <w:r>
        <w:rPr>
          <w:rFonts w:eastAsia="Times New Roman" w:cs="Times New Roman"/>
          <w:color w:val="000000"/>
          <w:szCs w:val="28"/>
          <w:lang w:val="en-US"/>
        </w:rPr>
        <w:t>L</w:t>
      </w:r>
      <w:r>
        <w:rPr>
          <w:rFonts w:eastAsia="Times New Roman" w:cs="Times New Roman"/>
          <w:color w:val="000000"/>
          <w:szCs w:val="28"/>
          <w:vertAlign w:val="subscript"/>
        </w:rPr>
        <w:t>1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всегда положительна. Выбор положительного направления для потока взаимной индукции Ф</w:t>
      </w:r>
      <w:r>
        <w:rPr>
          <w:rFonts w:eastAsia="Times New Roman" w:cs="Times New Roman"/>
          <w:color w:val="000000"/>
          <w:szCs w:val="28"/>
          <w:vertAlign w:val="subscript"/>
          <w:lang w:eastAsia="ru-RU"/>
        </w:rPr>
        <w:t>21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может быть произвольным, поэтому взаимная ин</w:t>
      </w:r>
      <w:r>
        <w:rPr>
          <w:rFonts w:eastAsia="Times New Roman" w:cs="Times New Roman"/>
          <w:color w:val="000000"/>
          <w:szCs w:val="28"/>
          <w:lang w:eastAsia="ru-RU"/>
        </w:rPr>
        <w:softHyphen/>
      </w:r>
      <w:r>
        <w:rPr>
          <w:rFonts w:eastAsia="Times New Roman" w:cs="Times New Roman"/>
          <w:color w:val="000000"/>
          <w:szCs w:val="28"/>
          <w:lang w:eastAsia="ru-RU"/>
        </w:rPr>
        <w:t xml:space="preserve">дуктивность </w:t>
      </w:r>
      <w:r>
        <w:rPr>
          <w:rFonts w:eastAsia="Times New Roman" w:cs="Times New Roman"/>
          <w:color w:val="000000"/>
          <w:szCs w:val="28"/>
          <w:lang w:val="en-US"/>
        </w:rPr>
        <w:t>M</w:t>
      </w:r>
      <w:r>
        <w:rPr>
          <w:rFonts w:eastAsia="Times New Roman" w:cs="Times New Roman"/>
          <w:color w:val="000000"/>
          <w:szCs w:val="28"/>
          <w:vertAlign w:val="subscript"/>
        </w:rPr>
        <w:t xml:space="preserve">21  </w:t>
      </w:r>
      <w:r>
        <w:rPr>
          <w:rFonts w:eastAsia="Times New Roman" w:cs="Times New Roman"/>
          <w:color w:val="000000"/>
          <w:szCs w:val="28"/>
          <w:lang w:eastAsia="ru-RU"/>
        </w:rPr>
        <w:t>может иметь любой знак. Для определённости в дальнейшем будем считать взаимную индуктивность положительной вели</w:t>
      </w:r>
      <w:r>
        <w:rPr>
          <w:rFonts w:eastAsia="Times New Roman" w:cs="Times New Roman"/>
          <w:color w:val="000000"/>
          <w:szCs w:val="28"/>
          <w:lang w:eastAsia="ru-RU"/>
        </w:rPr>
        <w:softHyphen/>
      </w:r>
      <w:r>
        <w:rPr>
          <w:rFonts w:eastAsia="Times New Roman" w:cs="Times New Roman"/>
          <w:color w:val="000000"/>
          <w:szCs w:val="28"/>
          <w:lang w:eastAsia="ru-RU"/>
        </w:rPr>
        <w:t>чиной.</w:t>
      </w:r>
    </w:p>
    <w:p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drawing>
          <wp:inline distT="0" distB="0" distL="0" distR="0">
            <wp:extent cx="5753100" cy="23431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i/>
          <w:iCs/>
          <w:color w:val="000000"/>
          <w:spacing w:val="-10"/>
          <w:szCs w:val="28"/>
          <w:lang w:eastAsia="ru-RU"/>
        </w:rPr>
        <w:t>Рис</w:t>
      </w:r>
      <w:r>
        <w:rPr>
          <w:rFonts w:eastAsia="Times New Roman" w:cs="Times New Roman"/>
          <w:color w:val="000000"/>
          <w:spacing w:val="40"/>
          <w:szCs w:val="28"/>
        </w:rPr>
        <w:t>.4.1</w:t>
      </w:r>
      <w:r>
        <w:rPr>
          <w:rFonts w:eastAsia="Times New Roman" w:cs="Times New Roman"/>
          <w:color w:val="6A4031"/>
          <w:szCs w:val="28"/>
        </w:rPr>
        <w:t xml:space="preserve">. </w:t>
      </w:r>
      <w:r>
        <w:rPr>
          <w:rFonts w:eastAsia="Times New Roman" w:cs="Times New Roman"/>
          <w:color w:val="000000"/>
          <w:szCs w:val="28"/>
          <w:lang w:eastAsia="ru-RU"/>
        </w:rPr>
        <w:t>Схема взаимной индуктивности</w:t>
      </w:r>
    </w:p>
    <w:p>
      <w:pPr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             На рис. 4.1</w:t>
      </w:r>
      <w:r>
        <w:rPr>
          <w:rFonts w:eastAsia="Times New Roman" w:cs="Times New Roman"/>
          <w:i/>
          <w:iCs/>
          <w:color w:val="000000"/>
          <w:spacing w:val="-10"/>
          <w:szCs w:val="28"/>
          <w:lang w:eastAsia="ru-RU"/>
        </w:rPr>
        <w:t>, б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схематично показана картина поля при протекании то</w:t>
      </w:r>
      <w:r>
        <w:rPr>
          <w:rFonts w:eastAsia="Times New Roman" w:cs="Times New Roman"/>
          <w:color w:val="000000"/>
          <w:szCs w:val="28"/>
          <w:lang w:eastAsia="ru-RU"/>
        </w:rPr>
        <w:softHyphen/>
      </w:r>
      <w:r>
        <w:rPr>
          <w:rFonts w:eastAsia="Times New Roman" w:cs="Times New Roman"/>
          <w:color w:val="000000"/>
          <w:szCs w:val="28"/>
          <w:lang w:eastAsia="ru-RU"/>
        </w:rPr>
        <w:t>ка только по второй катушке. По определению</w:t>
      </w:r>
    </w:p>
    <w:p>
      <w:pPr>
        <w:spacing w:after="0" w:line="240" w:lineRule="auto"/>
        <w:rPr>
          <w:rFonts w:ascii="Cambria Math" w:hAnsi="Cambria Math" w:eastAsia="Times New Roman" w:cs="Times New Roman"/>
          <w:szCs w:val="28"/>
          <w:lang w:val="en-US" w:eastAsia="ru-RU"/>
          <w:oMath/>
        </w:rPr>
      </w:pPr>
      <m:oMathPara>
        <m:oMath>
          <m:sSub>
            <m:sSubP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Times New Roman" w:cs="Times New Roman"/>
                  <w:color w:val="000000"/>
                  <w:szCs w:val="28"/>
                  <w:lang w:val="en-US"/>
                </w:rPr>
                <m:t>L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Times New Roman" w:cs="Times New Roman"/>
                  <w:color w:val="000000"/>
                  <w:szCs w:val="28"/>
                </w:rPr>
                <m:t>2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</w:rPr>
              </m:ctrlPr>
            </m:sub>
          </m:sSub>
          <m:r>
            <m:rPr/>
            <w:rPr>
              <w:rFonts w:ascii="Cambria Math" w:hAnsi="Cambria Math" w:eastAsia="Times New Roman" w:cs="Times New Roman"/>
              <w:color w:val="000000"/>
              <w:szCs w:val="28"/>
            </w:rPr>
            <m:t xml:space="preserve"> </m:t>
          </m:r>
          <m:r>
            <m:rPr/>
            <w:rPr>
              <w:rFonts w:ascii="Cambria Math" w:hAnsi="Cambria Math" w:eastAsia="Times New Roman" w:cs="Times New Roman"/>
              <w:color w:val="000000"/>
              <w:szCs w:val="28"/>
              <w:lang w:eastAsia="ru-RU"/>
            </w:rPr>
            <m:t xml:space="preserve">= </m:t>
          </m:r>
          <m:f>
            <m:fPr>
              <m:type m:val="lin"/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eastAsia="Times New Roman" w:cs="Times New Roman"/>
                      <w:color w:val="000000"/>
                      <w:szCs w:val="28"/>
                      <w:lang w:val="en-US" w:eastAsia="ru-RU"/>
                    </w:rPr>
                    <m:t>w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eastAsia="ru-RU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Cs w:val="28"/>
                      <w:lang w:eastAsia="ru-RU"/>
                    </w:rPr>
                    <m:t>2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eastAsia="ru-RU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eastAsia="Times New Roman" w:cs="Times New Roman"/>
                      <w:color w:val="000000"/>
                      <w:szCs w:val="28"/>
                      <w:vertAlign w:val="subscript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eastAsia="Times New Roman" w:cs="Times New Roman"/>
                      <w:color w:val="000000"/>
                      <w:szCs w:val="28"/>
                      <w:lang w:eastAsia="ru-RU"/>
                    </w:rPr>
                    <m:t>Ф</m:t>
                  </m:r>
                  <m:ctrlPr>
                    <w:rPr>
                      <w:rFonts w:ascii="Cambria Math" w:hAnsi="Cambria Math" w:eastAsia="Times New Roman" w:cs="Times New Roman"/>
                      <w:color w:val="000000"/>
                      <w:szCs w:val="28"/>
                      <w:vertAlign w:val="subscript"/>
                      <w:lang w:eastAsia="ru-RU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Times New Roman" w:cs="Times New Roman"/>
                      <w:color w:val="000000"/>
                      <w:szCs w:val="28"/>
                      <w:vertAlign w:val="subscript"/>
                      <w:lang w:eastAsia="ru-RU"/>
                    </w:rPr>
                    <m:t>22</m:t>
                  </m:r>
                  <m:ctrlPr>
                    <w:rPr>
                      <w:rFonts w:ascii="Cambria Math" w:hAnsi="Cambria Math" w:eastAsia="Times New Roman" w:cs="Times New Roman"/>
                      <w:color w:val="000000"/>
                      <w:szCs w:val="28"/>
                      <w:vertAlign w:val="subscript"/>
                      <w:lang w:eastAsia="ru-RU"/>
                    </w:rPr>
                  </m:ctrlPr>
                </m:sub>
              </m:sSub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eastAsia="ru-RU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Cs w:val="28"/>
                      <w:lang w:eastAsia="ru-RU"/>
                    </w:rPr>
                    <m:t>i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eastAsia="ru-RU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Cs w:val="28"/>
                      <w:lang w:eastAsia="ru-RU"/>
                    </w:rPr>
                    <m:t>2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eastAsia="ru-RU"/>
                    </w:rPr>
                  </m:ctrlPr>
                </m:sub>
              </m:sSub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</w:rPr>
              </m:ctrlPr>
            </m:den>
          </m:f>
        </m:oMath>
      </m:oMathPara>
    </w:p>
    <w:p>
      <w:pPr>
        <w:spacing w:after="0" w:line="240" w:lineRule="auto"/>
        <w:rPr>
          <w:rFonts w:ascii="Cambria Math" w:hAnsi="Cambria Math" w:eastAsia="Times New Roman" w:cs="Times New Roman"/>
          <w:szCs w:val="28"/>
          <w:lang w:eastAsia="ru-RU"/>
          <w:oMath/>
        </w:rPr>
      </w:pPr>
      <m:oMathPara>
        <m:oMath>
          <m:sSub>
            <m:sSubPr>
              <m:ctrlPr>
                <w:rPr>
                  <w:rFonts w:ascii="Cambria Math" w:hAnsi="Cambria Math" w:eastAsia="Times New Roman" w:cs="Times New Roman"/>
                  <w:i/>
                  <w:color w:val="000000"/>
                  <w:spacing w:val="10"/>
                  <w:szCs w:val="28"/>
                  <w:vertAlign w:val="subscript"/>
                  <w:lang w:eastAsia="ru-RU"/>
                </w:rPr>
              </m:ctrlPr>
            </m:sSubPr>
            <m:e>
              <m:r>
                <m:rPr/>
                <w:rPr>
                  <w:rFonts w:ascii="Cambria Math" w:hAnsi="Cambria Math" w:eastAsia="Times New Roman" w:cs="Times New Roman"/>
                  <w:color w:val="000000"/>
                  <w:spacing w:val="10"/>
                  <w:szCs w:val="28"/>
                  <w:vertAlign w:val="subscript"/>
                  <w:lang w:eastAsia="ru-RU"/>
                </w:rPr>
                <m:t>M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pacing w:val="10"/>
                  <w:szCs w:val="28"/>
                  <w:vertAlign w:val="subscript"/>
                  <w:lang w:eastAsia="ru-RU"/>
                </w:rPr>
              </m:ctrlPr>
            </m:e>
            <m:sub>
              <m:r>
                <m:rPr/>
                <w:rPr>
                  <w:rFonts w:ascii="Cambria Math" w:hAnsi="Cambria Math" w:eastAsia="Times New Roman" w:cs="Times New Roman"/>
                  <w:color w:val="000000"/>
                  <w:spacing w:val="10"/>
                  <w:szCs w:val="28"/>
                  <w:vertAlign w:val="subscript"/>
                  <w:lang w:eastAsia="ru-RU"/>
                </w:rPr>
                <m:t>12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pacing w:val="10"/>
                  <w:szCs w:val="28"/>
                  <w:vertAlign w:val="subscript"/>
                  <w:lang w:eastAsia="ru-RU"/>
                </w:rPr>
              </m:ctrlPr>
            </m:sub>
          </m:sSub>
          <m:r>
            <m:rPr/>
            <w:rPr>
              <w:rFonts w:ascii="Cambria Math" w:hAnsi="Cambria Math" w:eastAsia="Times New Roman" w:cs="Times New Roman"/>
              <w:color w:val="000000"/>
              <w:spacing w:val="10"/>
              <w:szCs w:val="28"/>
              <w:lang w:eastAsia="ru-RU"/>
            </w:rPr>
            <m:t xml:space="preserve"> =</m:t>
          </m:r>
          <m:sSub>
            <m:sSubP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eastAsia="Times New Roman" w:cs="Times New Roman"/>
                  <w:color w:val="000000"/>
                  <w:szCs w:val="28"/>
                  <w:lang w:val="en-US" w:eastAsia="ru-RU"/>
                </w:rPr>
                <m:t>w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eastAsia="ru-RU"/>
                </w:rPr>
              </m:ctrlPr>
            </m:e>
            <m:sub>
              <m:r>
                <m:rPr/>
                <w:rPr>
                  <w:rFonts w:ascii="Cambria Math" w:hAnsi="Cambria Math" w:eastAsia="Times New Roman" w:cs="Times New Roman"/>
                  <w:color w:val="000000"/>
                  <w:szCs w:val="28"/>
                  <w:lang w:eastAsia="ru-RU"/>
                </w:rPr>
                <m:t>1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eastAsia="ru-RU"/>
                </w:rPr>
              </m:ctrlPr>
            </m:sub>
          </m:sSub>
          <m:sSub>
            <m:sSubPr>
              <m:ctrlPr>
                <w:rPr>
                  <w:rFonts w:ascii="Cambria Math" w:hAnsi="Cambria Math" w:eastAsia="Times New Roman" w:cs="Times New Roman"/>
                  <w:color w:val="000000"/>
                  <w:szCs w:val="28"/>
                  <w:vertAlign w:val="subscript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eastAsia="Times New Roman" w:cs="Times New Roman"/>
                  <w:color w:val="000000"/>
                  <w:szCs w:val="28"/>
                  <w:lang w:eastAsia="ru-RU"/>
                </w:rPr>
                <m:t>Ф</m:t>
              </m:r>
              <m:ctrlPr>
                <w:rPr>
                  <w:rFonts w:ascii="Cambria Math" w:hAnsi="Cambria Math" w:eastAsia="Times New Roman" w:cs="Times New Roman"/>
                  <w:color w:val="000000"/>
                  <w:szCs w:val="28"/>
                  <w:vertAlign w:val="subscript"/>
                  <w:lang w:eastAsia="ru-RU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Times New Roman" w:cs="Times New Roman"/>
                  <w:color w:val="000000"/>
                  <w:szCs w:val="28"/>
                  <w:vertAlign w:val="subscript"/>
                  <w:lang w:eastAsia="ru-RU"/>
                </w:rPr>
                <m:t>12</m:t>
              </m:r>
              <m:ctrlPr>
                <w:rPr>
                  <w:rFonts w:ascii="Cambria Math" w:hAnsi="Cambria Math" w:eastAsia="Times New Roman" w:cs="Times New Roman"/>
                  <w:color w:val="000000"/>
                  <w:szCs w:val="28"/>
                  <w:vertAlign w:val="subscript"/>
                  <w:lang w:eastAsia="ru-RU"/>
                </w:rPr>
              </m:ctrlPr>
            </m:sub>
          </m:sSub>
          <m:r>
            <m:rPr/>
            <w:rPr>
              <w:rFonts w:ascii="Cambria Math" w:hAnsi="Cambria Math" w:eastAsia="Times New Roman" w:cs="Times New Roman"/>
              <w:color w:val="000000"/>
              <w:spacing w:val="10"/>
              <w:szCs w:val="28"/>
            </w:rPr>
            <m:t>/</m:t>
          </m:r>
          <m:sSub>
            <m:sSubPr>
              <m:ctrlPr>
                <w:rPr>
                  <w:rFonts w:ascii="Cambria Math" w:hAnsi="Cambria Math" w:eastAsia="Times New Roman" w:cs="Times New Roman"/>
                  <w:i/>
                  <w:color w:val="000000"/>
                  <w:spacing w:val="10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eastAsia="Times New Roman" w:cs="Times New Roman"/>
                  <w:color w:val="000000"/>
                  <w:spacing w:val="10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pacing w:val="10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eastAsia="Times New Roman" w:cs="Times New Roman"/>
                  <w:color w:val="000000"/>
                  <w:spacing w:val="10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pacing w:val="10"/>
                  <w:szCs w:val="28"/>
                  <w:lang w:val="en-US"/>
                </w:rPr>
              </m:ctrlPr>
            </m:sub>
          </m:sSub>
        </m:oMath>
      </m:oMathPara>
    </w:p>
    <w:p>
      <w:pPr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             При изменении тока в одной из индуктивно связанных катушек (рис. 4 1</w:t>
      </w:r>
      <w:r>
        <w:rPr>
          <w:rFonts w:eastAsia="Times New Roman" w:cs="Times New Roman"/>
          <w:color w:val="6A4031"/>
          <w:szCs w:val="28"/>
          <w:lang w:eastAsia="ru-RU"/>
        </w:rPr>
        <w:t xml:space="preserve">) </w:t>
      </w:r>
      <w:r>
        <w:rPr>
          <w:rFonts w:eastAsia="Times New Roman" w:cs="Times New Roman"/>
          <w:color w:val="000000"/>
          <w:szCs w:val="28"/>
          <w:lang w:eastAsia="ru-RU"/>
        </w:rPr>
        <w:t>в другой катушке согласно закону электромагнитной индукции возни</w:t>
      </w:r>
      <w:r>
        <w:rPr>
          <w:rFonts w:eastAsia="Times New Roman" w:cs="Times New Roman"/>
          <w:color w:val="000000"/>
          <w:szCs w:val="28"/>
          <w:lang w:eastAsia="ru-RU"/>
        </w:rPr>
        <w:softHyphen/>
      </w:r>
      <w:r>
        <w:rPr>
          <w:rFonts w:eastAsia="Times New Roman" w:cs="Times New Roman"/>
          <w:color w:val="000000"/>
          <w:szCs w:val="28"/>
          <w:lang w:eastAsia="ru-RU"/>
        </w:rPr>
        <w:t>кает ЭДС взаимной индукции и между её разомкнутыми зажимами появ</w:t>
      </w:r>
      <w:r>
        <w:rPr>
          <w:rFonts w:eastAsia="Times New Roman" w:cs="Times New Roman"/>
          <w:color w:val="000000"/>
          <w:szCs w:val="28"/>
          <w:lang w:eastAsia="ru-RU"/>
        </w:rPr>
        <w:softHyphen/>
      </w:r>
      <w:r>
        <w:rPr>
          <w:rFonts w:eastAsia="Times New Roman" w:cs="Times New Roman"/>
          <w:color w:val="000000"/>
          <w:szCs w:val="28"/>
          <w:lang w:eastAsia="ru-RU"/>
        </w:rPr>
        <w:t>ляется напряжение</w:t>
      </w:r>
    </w:p>
    <w:p>
      <w:pPr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val="en-US" w:eastAsia="ru-RU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Cs w:val="28"/>
                      <w:lang w:val="en-US" w:eastAsia="ru-RU"/>
                    </w:rPr>
                    <m:t>u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val="en-US" w:eastAsia="ru-RU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Cs w:val="28"/>
                      <w:lang w:val="en-US" w:eastAsia="ru-RU"/>
                    </w:rPr>
                    <m:t>1M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val="en-US" w:eastAsia="ru-RU"/>
                    </w:rPr>
                  </m:ctrlPr>
                </m:sub>
              </m:sSub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val="en-US" w:eastAsia="ru-RU"/>
                </w:rPr>
              </m:ctrlPr>
            </m:e>
          </m:d>
          <m:r>
            <m:rPr/>
            <w:rPr>
              <w:rFonts w:ascii="Cambria Math" w:hAnsi="Cambria Math" w:eastAsia="Times New Roman" w:cs="Times New Roman"/>
              <w:color w:val="000000"/>
              <w:szCs w:val="28"/>
              <w:lang w:val="en-US"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val="en-US" w:eastAsia="ru-RU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Cs w:val="28"/>
                      <w:lang w:val="en-US" w:eastAsia="ru-RU"/>
                    </w:rPr>
                    <m:t>e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val="en-US" w:eastAsia="ru-RU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Cs w:val="28"/>
                      <w:lang w:val="en-US" w:eastAsia="ru-RU"/>
                    </w:rPr>
                    <m:t>1M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val="en-US" w:eastAsia="ru-RU"/>
                    </w:rPr>
                  </m:ctrlPr>
                </m:sub>
              </m:sSub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val="en-US" w:eastAsia="ru-RU"/>
                </w:rPr>
              </m:ctrlPr>
            </m:e>
          </m:d>
          <m:r>
            <m:rPr/>
            <w:rPr>
              <w:rFonts w:ascii="Cambria Math" w:hAnsi="Cambria Math" w:eastAsia="Times New Roman" w:cs="Times New Roman"/>
              <w:color w:val="000000"/>
              <w:szCs w:val="28"/>
              <w:lang w:val="en-US"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val="en-US" w:eastAsia="ru-RU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lang w:val="en-US"/>
                        </w:rPr>
                        <m:t>12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val="en-US" w:eastAsia="ru-RU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Cs w:val="28"/>
                      <w:lang w:val="en-US"/>
                    </w:rPr>
                    <m:t>dt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val="en-US" w:eastAsia="ru-RU"/>
                    </w:rPr>
                  </m:ctrlPr>
                </m:den>
              </m:f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val="en-US" w:eastAsia="ru-RU"/>
                </w:rPr>
              </m:ctrlPr>
            </m:e>
          </m:d>
          <m:r>
            <m:rPr/>
            <w:rPr>
              <w:rFonts w:ascii="Cambria Math" w:hAnsi="Cambria Math" w:eastAsia="Times New Roman" w:cs="Times New Roman"/>
              <w:color w:val="000000"/>
              <w:szCs w:val="28"/>
              <w:lang w:val="en-US"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val="en-US" w:eastAsia="ru-RU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Cs w:val="28"/>
                      <w:lang w:val="en-US" w:eastAsia="ru-RU"/>
                    </w:rPr>
                    <m:t>M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val="en-US" w:eastAsia="ru-RU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Cs w:val="28"/>
                      <w:lang w:val="en-US" w:eastAsia="ru-RU"/>
                    </w:rPr>
                    <m:t>12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val="en-US" w:eastAsia="ru-RU"/>
                    </w:rPr>
                  </m:ctrlPr>
                </m:sub>
              </m:sSub>
              <m:f>
                <m:fP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val="en-US" w:eastAsia="ru-RU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val="en-US" w:eastAsia="ru-RU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Cs w:val="28"/>
                      <w:lang w:val="en-US"/>
                    </w:rPr>
                    <m:t>dt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val="en-US" w:eastAsia="ru-RU"/>
                    </w:rPr>
                  </m:ctrlPr>
                </m:den>
              </m:f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val="en-US" w:eastAsia="ru-RU"/>
                </w:rPr>
              </m:ctrlPr>
            </m:e>
          </m:d>
        </m:oMath>
      </m:oMathPara>
    </w:p>
    <w:p>
      <w:pPr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val="en-US" w:eastAsia="ru-RU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Cs w:val="28"/>
                      <w:lang w:val="en-US" w:eastAsia="ru-RU"/>
                    </w:rPr>
                    <m:t>u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val="en-US" w:eastAsia="ru-RU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Cs w:val="28"/>
                      <w:lang w:val="en-US" w:eastAsia="ru-RU"/>
                    </w:rPr>
                    <m:t>2M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val="en-US" w:eastAsia="ru-RU"/>
                    </w:rPr>
                  </m:ctrlPr>
                </m:sub>
              </m:sSub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val="en-US" w:eastAsia="ru-RU"/>
                </w:rPr>
              </m:ctrlPr>
            </m:e>
          </m:d>
          <m:r>
            <m:rPr/>
            <w:rPr>
              <w:rFonts w:ascii="Cambria Math" w:hAnsi="Cambria Math" w:eastAsia="Times New Roman" w:cs="Times New Roman"/>
              <w:color w:val="000000"/>
              <w:szCs w:val="28"/>
              <w:lang w:val="en-US"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val="en-US" w:eastAsia="ru-RU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Cs w:val="28"/>
                      <w:lang w:val="en-US" w:eastAsia="ru-RU"/>
                    </w:rPr>
                    <m:t>e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val="en-US" w:eastAsia="ru-RU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Cs w:val="28"/>
                      <w:lang w:val="en-US" w:eastAsia="ru-RU"/>
                    </w:rPr>
                    <m:t>2M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val="en-US" w:eastAsia="ru-RU"/>
                    </w:rPr>
                  </m:ctrlPr>
                </m:sub>
              </m:sSub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val="en-US" w:eastAsia="ru-RU"/>
                </w:rPr>
              </m:ctrlPr>
            </m:e>
          </m:d>
          <m:r>
            <m:rPr/>
            <w:rPr>
              <w:rFonts w:ascii="Cambria Math" w:hAnsi="Cambria Math" w:eastAsia="Times New Roman" w:cs="Times New Roman"/>
              <w:color w:val="000000"/>
              <w:szCs w:val="28"/>
              <w:lang w:val="en-US"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val="en-US" w:eastAsia="ru-RU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lang w:val="en-US"/>
                        </w:rPr>
                        <m:t>21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val="en-US" w:eastAsia="ru-RU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Cs w:val="28"/>
                      <w:lang w:val="en-US"/>
                    </w:rPr>
                    <m:t>dt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val="en-US" w:eastAsia="ru-RU"/>
                    </w:rPr>
                  </m:ctrlPr>
                </m:den>
              </m:f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val="en-US" w:eastAsia="ru-RU"/>
                </w:rPr>
              </m:ctrlPr>
            </m:e>
          </m:d>
          <m:r>
            <m:rPr/>
            <w:rPr>
              <w:rFonts w:ascii="Cambria Math" w:hAnsi="Cambria Math" w:eastAsia="Times New Roman" w:cs="Times New Roman"/>
              <w:color w:val="000000"/>
              <w:szCs w:val="28"/>
              <w:lang w:val="en-US"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val="en-US" w:eastAsia="ru-RU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Cs w:val="28"/>
                      <w:lang w:val="en-US" w:eastAsia="ru-RU"/>
                    </w:rPr>
                    <m:t>M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val="en-US" w:eastAsia="ru-RU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Cs w:val="28"/>
                      <w:lang w:val="en-US" w:eastAsia="ru-RU"/>
                    </w:rPr>
                    <m:t>21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val="en-US" w:eastAsia="ru-RU"/>
                    </w:rPr>
                  </m:ctrlPr>
                </m:sub>
              </m:sSub>
              <m:f>
                <m:fP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val="en-US" w:eastAsia="ru-RU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val="en-US" w:eastAsia="ru-RU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Cs w:val="28"/>
                      <w:lang w:val="en-US"/>
                    </w:rPr>
                    <m:t>dt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val="en-US" w:eastAsia="ru-RU"/>
                    </w:rPr>
                  </m:ctrlPr>
                </m:den>
              </m:f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val="en-US" w:eastAsia="ru-RU"/>
                </w:rPr>
              </m:ctrlPr>
            </m:e>
          </m:d>
        </m:oMath>
      </m:oMathPara>
    </w:p>
    <w:p>
      <w:pPr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                Для определения знаков этих величин производят разметку зажимов индуктивно связанных элементов цепи, руководствуясь следующим пра</w:t>
      </w:r>
      <w:r>
        <w:rPr>
          <w:rFonts w:eastAsia="Times New Roman" w:cs="Times New Roman"/>
          <w:color w:val="000000"/>
          <w:szCs w:val="28"/>
          <w:lang w:eastAsia="ru-RU"/>
        </w:rPr>
        <w:softHyphen/>
      </w:r>
      <w:r>
        <w:rPr>
          <w:rFonts w:eastAsia="Times New Roman" w:cs="Times New Roman"/>
          <w:color w:val="000000"/>
          <w:szCs w:val="28"/>
          <w:lang w:eastAsia="ru-RU"/>
        </w:rPr>
        <w:t>вилом: при одинаковом направлении токов относительно одноименных зажимов магнитные потоки самоиндукции и взаимной индукции в каждой катушке должны суммироваться.</w:t>
      </w:r>
    </w:p>
    <w:p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                Применим это правило для разметки зажимов катушек, показанных на рис. 4.2. </w:t>
      </w:r>
      <w:r>
        <w:rPr>
          <w:rFonts w:eastAsia="Times New Roman" w:cs="Times New Roman"/>
          <w:i/>
          <w:iCs/>
          <w:color w:val="000000"/>
          <w:spacing w:val="20"/>
          <w:szCs w:val="28"/>
          <w:lang w:eastAsia="ru-RU"/>
        </w:rPr>
        <w:t>а.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При направлении тока </w:t>
      </w:r>
      <w:r>
        <w:rPr>
          <w:rFonts w:eastAsia="Times New Roman" w:cs="Times New Roman"/>
          <w:iCs/>
          <w:color w:val="000000"/>
          <w:spacing w:val="20"/>
          <w:szCs w:val="28"/>
          <w:lang w:val="en-US"/>
        </w:rPr>
        <w:t>i</w:t>
      </w:r>
      <w:r>
        <w:rPr>
          <w:rFonts w:eastAsia="Times New Roman" w:cs="Times New Roman"/>
          <w:iCs/>
          <w:color w:val="000000"/>
          <w:spacing w:val="20"/>
          <w:szCs w:val="28"/>
          <w:vertAlign w:val="subscript"/>
        </w:rPr>
        <w:t>1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от зажима </w:t>
      </w:r>
      <w:r>
        <w:rPr>
          <w:rFonts w:eastAsia="Times New Roman" w:cs="Times New Roman"/>
          <w:b/>
          <w:color w:val="000000"/>
          <w:szCs w:val="28"/>
          <w:lang w:eastAsia="ru-RU"/>
        </w:rPr>
        <w:t>а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к зажиму </w:t>
      </w:r>
      <w:r>
        <w:rPr>
          <w:rFonts w:eastAsia="Times New Roman" w:cs="Times New Roman"/>
          <w:b/>
          <w:color w:val="000000"/>
          <w:szCs w:val="28"/>
          <w:lang w:val="en-US"/>
        </w:rPr>
        <w:t>b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и тока </w:t>
      </w:r>
      <w:r>
        <w:rPr>
          <w:rFonts w:eastAsia="Times New Roman" w:cs="Times New Roman"/>
          <w:color w:val="000000"/>
          <w:szCs w:val="28"/>
          <w:lang w:val="en-US"/>
        </w:rPr>
        <w:t>i</w:t>
      </w:r>
      <w:r>
        <w:rPr>
          <w:rFonts w:eastAsia="Times New Roman" w:cs="Times New Roman"/>
          <w:color w:val="000000"/>
          <w:szCs w:val="28"/>
          <w:vertAlign w:val="subscript"/>
        </w:rPr>
        <w:t>2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от зажима </w:t>
      </w:r>
      <w:r>
        <w:rPr>
          <w:rFonts w:eastAsia="Times New Roman" w:cs="Times New Roman"/>
          <w:b/>
          <w:color w:val="000000"/>
          <w:szCs w:val="28"/>
          <w:lang w:eastAsia="ru-RU"/>
        </w:rPr>
        <w:t>с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к зажиму </w:t>
      </w:r>
      <w:r>
        <w:rPr>
          <w:rFonts w:eastAsia="Times New Roman" w:cs="Times New Roman"/>
          <w:b/>
          <w:color w:val="000000"/>
          <w:szCs w:val="28"/>
          <w:lang w:val="en-US"/>
        </w:rPr>
        <w:t>d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магнитные потоки самоиндукции Ф</w:t>
      </w:r>
      <w:r>
        <w:rPr>
          <w:rFonts w:eastAsia="Times New Roman" w:cs="Times New Roman"/>
          <w:color w:val="000000"/>
          <w:szCs w:val="28"/>
          <w:vertAlign w:val="subscript"/>
          <w:lang w:eastAsia="ru-RU"/>
        </w:rPr>
        <w:t>11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(или Ф</w:t>
      </w:r>
      <w:r>
        <w:rPr>
          <w:rFonts w:eastAsia="Times New Roman" w:cs="Times New Roman"/>
          <w:color w:val="000000"/>
          <w:szCs w:val="28"/>
          <w:vertAlign w:val="subscript"/>
          <w:lang w:eastAsia="ru-RU"/>
        </w:rPr>
        <w:t>22</w:t>
      </w:r>
      <w:r>
        <w:rPr>
          <w:rFonts w:eastAsia="Times New Roman" w:cs="Times New Roman"/>
          <w:color w:val="000000"/>
          <w:szCs w:val="28"/>
          <w:lang w:eastAsia="ru-RU"/>
        </w:rPr>
        <w:t>) и вза</w:t>
      </w:r>
      <w:r>
        <w:rPr>
          <w:rFonts w:eastAsia="Times New Roman" w:cs="Times New Roman"/>
          <w:color w:val="000000"/>
          <w:szCs w:val="28"/>
          <w:lang w:eastAsia="ru-RU"/>
        </w:rPr>
        <w:softHyphen/>
      </w:r>
      <w:r>
        <w:rPr>
          <w:rFonts w:eastAsia="Times New Roman" w:cs="Times New Roman"/>
          <w:color w:val="000000"/>
          <w:szCs w:val="28"/>
          <w:lang w:eastAsia="ru-RU"/>
        </w:rPr>
        <w:t>имной индукции Ф</w:t>
      </w:r>
      <w:r>
        <w:rPr>
          <w:rFonts w:eastAsia="Times New Roman" w:cs="Times New Roman"/>
          <w:color w:val="000000"/>
          <w:szCs w:val="28"/>
          <w:vertAlign w:val="subscript"/>
          <w:lang w:eastAsia="ru-RU"/>
        </w:rPr>
        <w:t>12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(или Ф</w:t>
      </w:r>
      <w:r>
        <w:rPr>
          <w:rFonts w:eastAsia="Times New Roman" w:cs="Times New Roman"/>
          <w:color w:val="000000"/>
          <w:szCs w:val="28"/>
          <w:vertAlign w:val="subscript"/>
          <w:lang w:eastAsia="ru-RU"/>
        </w:rPr>
        <w:t>21</w:t>
      </w:r>
      <w:r>
        <w:rPr>
          <w:rFonts w:eastAsia="Times New Roman" w:cs="Times New Roman"/>
          <w:color w:val="000000"/>
          <w:szCs w:val="28"/>
          <w:lang w:eastAsia="ru-RU"/>
        </w:rPr>
        <w:t xml:space="preserve">) суммируются. Поэтому зажим </w:t>
      </w:r>
      <w:r>
        <w:rPr>
          <w:rFonts w:eastAsia="Times New Roman" w:cs="Times New Roman"/>
          <w:b/>
          <w:color w:val="000000"/>
          <w:szCs w:val="28"/>
          <w:lang w:eastAsia="ru-RU"/>
        </w:rPr>
        <w:t>а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одноимёнен с зажимом </w:t>
      </w:r>
      <w:r>
        <w:rPr>
          <w:rFonts w:eastAsia="Times New Roman" w:cs="Times New Roman"/>
          <w:b/>
          <w:color w:val="000000"/>
          <w:szCs w:val="28"/>
          <w:lang w:eastAsia="ru-RU"/>
        </w:rPr>
        <w:t>с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и аналогично зажим </w:t>
      </w:r>
      <w:r>
        <w:rPr>
          <w:rFonts w:eastAsia="Times New Roman" w:cs="Times New Roman"/>
          <w:b/>
          <w:color w:val="000000"/>
          <w:szCs w:val="28"/>
          <w:lang w:val="en-US"/>
        </w:rPr>
        <w:t>b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одноимёнен с зажимом </w:t>
      </w:r>
      <w:r>
        <w:rPr>
          <w:rFonts w:eastAsia="Times New Roman" w:cs="Times New Roman"/>
          <w:b/>
          <w:color w:val="000000"/>
          <w:szCs w:val="28"/>
          <w:lang w:val="en-US"/>
        </w:rPr>
        <w:t>d</w:t>
      </w:r>
      <w:r>
        <w:rPr>
          <w:rFonts w:eastAsia="Times New Roman" w:cs="Times New Roman"/>
          <w:color w:val="000000"/>
          <w:szCs w:val="28"/>
        </w:rPr>
        <w:t xml:space="preserve">. </w:t>
      </w:r>
      <w:r>
        <w:rPr>
          <w:rFonts w:eastAsia="Times New Roman" w:cs="Times New Roman"/>
          <w:color w:val="000000"/>
          <w:spacing w:val="-30"/>
          <w:szCs w:val="28"/>
          <w:lang w:eastAsia="ru-RU"/>
        </w:rPr>
        <w:t>Для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катушек, показанных на рис 4.2. </w:t>
      </w:r>
      <w:r>
        <w:rPr>
          <w:rFonts w:eastAsia="Times New Roman" w:cs="Times New Roman"/>
          <w:i/>
          <w:iCs/>
          <w:color w:val="000000"/>
          <w:spacing w:val="10"/>
          <w:szCs w:val="28"/>
          <w:lang w:eastAsia="ru-RU"/>
        </w:rPr>
        <w:t>б,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одноименными являются зажимы </w:t>
      </w:r>
      <w:r>
        <w:rPr>
          <w:rFonts w:eastAsia="Times New Roman" w:cs="Times New Roman"/>
          <w:b/>
          <w:color w:val="000000"/>
          <w:szCs w:val="28"/>
          <w:lang w:eastAsia="ru-RU"/>
        </w:rPr>
        <w:t>а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и </w:t>
      </w:r>
      <w:r>
        <w:rPr>
          <w:rFonts w:eastAsia="Times New Roman" w:cs="Times New Roman"/>
          <w:b/>
          <w:color w:val="000000"/>
          <w:szCs w:val="28"/>
          <w:lang w:val="en-US" w:eastAsia="ru-RU"/>
        </w:rPr>
        <w:t>d</w:t>
      </w:r>
      <w:r>
        <w:rPr>
          <w:rFonts w:eastAsia="Times New Roman" w:cs="Times New Roman"/>
          <w:color w:val="000000"/>
          <w:szCs w:val="28"/>
          <w:lang w:eastAsia="ru-RU"/>
        </w:rPr>
        <w:t>, а также</w:t>
      </w:r>
      <w:r>
        <w:rPr>
          <w:rFonts w:eastAsia="Times New Roman" w:cs="Times New Roman"/>
          <w:b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000000"/>
          <w:szCs w:val="28"/>
          <w:lang w:val="en-US" w:eastAsia="ru-RU"/>
        </w:rPr>
        <w:t>b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и </w:t>
      </w:r>
      <w:r>
        <w:rPr>
          <w:rFonts w:eastAsia="Times New Roman" w:cs="Times New Roman"/>
          <w:b/>
          <w:color w:val="000000"/>
          <w:szCs w:val="28"/>
          <w:lang w:eastAsia="ru-RU"/>
        </w:rPr>
        <w:t>с</w:t>
      </w:r>
      <w:r>
        <w:rPr>
          <w:rFonts w:eastAsia="Times New Roman" w:cs="Times New Roman"/>
          <w:color w:val="000000"/>
          <w:szCs w:val="28"/>
          <w:lang w:eastAsia="ru-RU"/>
        </w:rPr>
        <w:t xml:space="preserve">. Разница с предыдущим случаем обусловлена другим направлением намотки витков второй катушки. Направление токов называют согласным, если токи одинаково направлены к одноименным зажимам, как показано на рис. 4 .2. </w:t>
      </w:r>
      <w:r>
        <w:rPr>
          <w:rFonts w:eastAsia="Times New Roman" w:cs="Times New Roman"/>
          <w:i/>
          <w:iCs/>
          <w:color w:val="000000"/>
          <w:spacing w:val="10"/>
          <w:szCs w:val="28"/>
          <w:lang w:eastAsia="ru-RU"/>
        </w:rPr>
        <w:t>а,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или от них, и встречным, если в одной из катушек ток на</w:t>
      </w:r>
      <w:r>
        <w:rPr>
          <w:rFonts w:eastAsia="Times New Roman" w:cs="Times New Roman"/>
          <w:color w:val="000000"/>
          <w:szCs w:val="28"/>
          <w:lang w:eastAsia="ru-RU"/>
        </w:rPr>
        <w:softHyphen/>
      </w:r>
      <w:r>
        <w:rPr>
          <w:rFonts w:eastAsia="Times New Roman" w:cs="Times New Roman"/>
          <w:color w:val="000000"/>
          <w:szCs w:val="28"/>
          <w:lang w:eastAsia="ru-RU"/>
        </w:rPr>
        <w:t xml:space="preserve">правлен к одноименному зажиму, а в другой против (рис. 4 2. </w:t>
      </w:r>
      <w:r>
        <w:rPr>
          <w:rFonts w:eastAsia="Times New Roman" w:cs="Times New Roman"/>
          <w:i/>
          <w:iCs/>
          <w:color w:val="000000"/>
          <w:spacing w:val="10"/>
          <w:szCs w:val="28"/>
          <w:lang w:eastAsia="ru-RU"/>
        </w:rPr>
        <w:t>б).</w:t>
      </w:r>
    </w:p>
    <w:p>
      <w:pPr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При согласном направлении токов потоки обеих катушек скла</w:t>
      </w:r>
      <w:r>
        <w:rPr>
          <w:rFonts w:eastAsia="Times New Roman" w:cs="Times New Roman"/>
          <w:b/>
          <w:color w:val="000000"/>
          <w:szCs w:val="28"/>
          <w:lang w:eastAsia="ru-RU"/>
        </w:rPr>
        <w:softHyphen/>
      </w:r>
      <w:r>
        <w:rPr>
          <w:rFonts w:eastAsia="Times New Roman" w:cs="Times New Roman"/>
          <w:b/>
          <w:color w:val="000000"/>
          <w:szCs w:val="28"/>
          <w:lang w:eastAsia="ru-RU"/>
        </w:rPr>
        <w:t>дываются из потоков каждой из них. при встречном - вычитаются.</w:t>
      </w:r>
    </w:p>
    <w:p>
      <w:pPr>
        <w:spacing w:after="0" w:line="240" w:lineRule="auto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 связи с введением понятия об одноимённых выводах (зажимах) при вычерчивании электрических схем нет необходимости показывать на</w:t>
      </w:r>
      <w:r>
        <w:rPr>
          <w:rFonts w:eastAsia="Times New Roman" w:cs="Times New Roman"/>
          <w:color w:val="000000"/>
          <w:szCs w:val="28"/>
          <w:lang w:eastAsia="ru-RU"/>
        </w:rPr>
        <w:softHyphen/>
      </w:r>
      <w:r>
        <w:rPr>
          <w:rFonts w:eastAsia="Times New Roman" w:cs="Times New Roman"/>
          <w:color w:val="000000"/>
          <w:szCs w:val="28"/>
          <w:lang w:eastAsia="ru-RU"/>
        </w:rPr>
        <w:t>мотку витков индуктивно связанных катушек, а достаточно на схеме ука</w:t>
      </w:r>
      <w:r>
        <w:rPr>
          <w:rFonts w:eastAsia="Times New Roman" w:cs="Times New Roman"/>
          <w:color w:val="000000"/>
          <w:szCs w:val="28"/>
          <w:lang w:eastAsia="ru-RU"/>
        </w:rPr>
        <w:softHyphen/>
      </w:r>
      <w:r>
        <w:rPr>
          <w:rFonts w:eastAsia="Times New Roman" w:cs="Times New Roman"/>
          <w:color w:val="000000"/>
          <w:szCs w:val="28"/>
          <w:lang w:eastAsia="ru-RU"/>
        </w:rPr>
        <w:t>зать их одноименные выводы точками или звёздочками (рис. 4.3). На прак</w:t>
      </w:r>
      <w:r>
        <w:rPr>
          <w:rFonts w:eastAsia="Times New Roman" w:cs="Times New Roman"/>
          <w:color w:val="000000"/>
          <w:szCs w:val="28"/>
          <w:lang w:eastAsia="ru-RU"/>
        </w:rPr>
        <w:softHyphen/>
      </w:r>
      <w:r>
        <w:rPr>
          <w:rFonts w:eastAsia="Times New Roman" w:cs="Times New Roman"/>
          <w:color w:val="000000"/>
          <w:szCs w:val="28"/>
          <w:lang w:eastAsia="ru-RU"/>
        </w:rPr>
        <w:t xml:space="preserve">тике используют следующее правило. </w:t>
      </w:r>
      <w:r>
        <w:rPr>
          <w:rFonts w:eastAsia="Times New Roman" w:cs="Times New Roman"/>
          <w:b/>
          <w:color w:val="000000"/>
          <w:szCs w:val="28"/>
          <w:lang w:eastAsia="ru-RU"/>
        </w:rPr>
        <w:t>Если положительные направле</w:t>
      </w:r>
      <w:r>
        <w:rPr>
          <w:rFonts w:eastAsia="Times New Roman" w:cs="Times New Roman"/>
          <w:b/>
          <w:color w:val="000000"/>
          <w:szCs w:val="28"/>
          <w:lang w:eastAsia="ru-RU"/>
        </w:rPr>
        <w:softHyphen/>
      </w:r>
      <w:r>
        <w:rPr>
          <w:rFonts w:eastAsia="Times New Roman" w:cs="Times New Roman"/>
          <w:b/>
          <w:color w:val="000000"/>
          <w:szCs w:val="28"/>
          <w:lang w:eastAsia="ru-RU"/>
        </w:rPr>
        <w:t>ния токов в индуктивно связанных катушках одинаково направлены относительно одноименных полюсов (начало или конец намотки ка</w:t>
      </w:r>
      <w:r>
        <w:rPr>
          <w:rFonts w:eastAsia="Times New Roman" w:cs="Times New Roman"/>
          <w:b/>
          <w:color w:val="000000"/>
          <w:szCs w:val="28"/>
          <w:lang w:eastAsia="ru-RU"/>
        </w:rPr>
        <w:softHyphen/>
      </w:r>
      <w:r>
        <w:rPr>
          <w:rFonts w:eastAsia="Times New Roman" w:cs="Times New Roman"/>
          <w:b/>
          <w:color w:val="000000"/>
          <w:szCs w:val="28"/>
          <w:lang w:eastAsia="ru-RU"/>
        </w:rPr>
        <w:t>тушки), имеет место согласное включение. В противном случае, на</w:t>
      </w:r>
      <w:r>
        <w:rPr>
          <w:rFonts w:eastAsia="Times New Roman" w:cs="Times New Roman"/>
          <w:b/>
          <w:color w:val="000000"/>
          <w:szCs w:val="28"/>
          <w:lang w:eastAsia="ru-RU"/>
        </w:rPr>
        <w:softHyphen/>
      </w:r>
      <w:r>
        <w:rPr>
          <w:rFonts w:eastAsia="Times New Roman" w:cs="Times New Roman"/>
          <w:b/>
          <w:color w:val="000000"/>
          <w:szCs w:val="28"/>
          <w:lang w:eastAsia="ru-RU"/>
        </w:rPr>
        <w:t>оборот, имеет место встречное включение.</w:t>
      </w:r>
    </w:p>
    <w:p>
      <w:pPr>
        <w:spacing w:after="0" w:line="240" w:lineRule="auto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drawing>
          <wp:inline distT="0" distB="0" distL="0" distR="0">
            <wp:extent cx="5934075" cy="211455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555"/>
        </w:tabs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i/>
          <w:iCs/>
          <w:color w:val="000000"/>
          <w:spacing w:val="10"/>
          <w:szCs w:val="28"/>
          <w:lang w:eastAsia="ru-RU"/>
        </w:rPr>
        <w:t>Рис.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4.2. Согласное </w:t>
      </w:r>
      <w:r>
        <w:rPr>
          <w:rFonts w:eastAsia="Times New Roman" w:cs="Times New Roman"/>
          <w:i/>
          <w:iCs/>
          <w:color w:val="000000"/>
          <w:spacing w:val="10"/>
          <w:szCs w:val="28"/>
          <w:lang w:eastAsia="ru-RU"/>
        </w:rPr>
        <w:t>(а)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и встречное </w:t>
      </w:r>
      <w:r>
        <w:rPr>
          <w:rFonts w:eastAsia="Times New Roman" w:cs="Times New Roman"/>
          <w:i/>
          <w:iCs/>
          <w:color w:val="000000"/>
          <w:spacing w:val="10"/>
          <w:szCs w:val="28"/>
          <w:lang w:eastAsia="ru-RU"/>
        </w:rPr>
        <w:t>(б)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включение</w:t>
      </w:r>
      <w:r>
        <w:rPr>
          <w:rFonts w:eastAsia="Times New Roman" w:cs="Times New Roman"/>
          <w:color w:val="000000"/>
          <w:szCs w:val="28"/>
          <w:lang w:eastAsia="ru-RU"/>
        </w:rPr>
        <w:tab/>
      </w:r>
    </w:p>
    <w:p>
      <w:pPr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-251460</wp:posOffset>
            </wp:positionH>
            <wp:positionV relativeFrom="margin">
              <wp:posOffset>7890510</wp:posOffset>
            </wp:positionV>
            <wp:extent cx="2276475" cy="1819275"/>
            <wp:effectExtent l="19050" t="0" r="9525" b="0"/>
            <wp:wrapSquare wrapText="bothSides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Рисунок 5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color w:val="000000"/>
          <w:szCs w:val="28"/>
          <w:lang w:eastAsia="ru-RU"/>
        </w:rPr>
        <w:t>Положительное направление ЭДС самоиндукции и напряжения вы</w:t>
      </w:r>
      <w:r>
        <w:rPr>
          <w:rFonts w:eastAsia="Times New Roman" w:cs="Times New Roman"/>
          <w:color w:val="000000"/>
          <w:szCs w:val="28"/>
          <w:lang w:eastAsia="ru-RU"/>
        </w:rPr>
        <w:softHyphen/>
      </w:r>
      <w:r>
        <w:rPr>
          <w:rFonts w:eastAsia="Times New Roman" w:cs="Times New Roman"/>
          <w:color w:val="000000"/>
          <w:szCs w:val="28"/>
          <w:lang w:eastAsia="ru-RU"/>
        </w:rPr>
        <w:t>бирается совпадающим с положительным направлением тока, поэтому по</w:t>
      </w:r>
      <w:r>
        <w:rPr>
          <w:rFonts w:eastAsia="Times New Roman" w:cs="Times New Roman"/>
          <w:color w:val="000000"/>
          <w:szCs w:val="28"/>
          <w:lang w:eastAsia="ru-RU"/>
        </w:rPr>
        <w:softHyphen/>
      </w:r>
      <w:r>
        <w:rPr>
          <w:rFonts w:eastAsia="Times New Roman" w:cs="Times New Roman"/>
          <w:color w:val="000000"/>
          <w:szCs w:val="28"/>
          <w:lang w:eastAsia="ru-RU"/>
        </w:rPr>
        <w:t>ложительные направления магнитного по</w:t>
      </w:r>
      <w:r>
        <w:rPr>
          <w:rFonts w:eastAsia="Times New Roman" w:cs="Times New Roman"/>
          <w:color w:val="000000"/>
          <w:szCs w:val="28"/>
          <w:lang w:eastAsia="ru-RU"/>
        </w:rPr>
        <w:softHyphen/>
      </w:r>
      <w:r>
        <w:rPr>
          <w:rFonts w:eastAsia="Times New Roman" w:cs="Times New Roman"/>
          <w:color w:val="000000"/>
          <w:szCs w:val="28"/>
          <w:lang w:eastAsia="ru-RU"/>
        </w:rPr>
        <w:t>тока и наводимой им ЭДС самоиндукции связаны правилом правого винта. Точно так же и положительное направление ЭДС вза</w:t>
      </w:r>
      <w:r>
        <w:rPr>
          <w:rFonts w:eastAsia="Times New Roman" w:cs="Times New Roman"/>
          <w:color w:val="000000"/>
          <w:szCs w:val="28"/>
          <w:lang w:eastAsia="ru-RU"/>
        </w:rPr>
        <w:softHyphen/>
      </w:r>
      <w:r>
        <w:rPr>
          <w:rFonts w:eastAsia="Times New Roman" w:cs="Times New Roman"/>
          <w:color w:val="000000"/>
          <w:szCs w:val="28"/>
          <w:lang w:eastAsia="ru-RU"/>
        </w:rPr>
        <w:t xml:space="preserve">имной индукции </w:t>
      </w:r>
      <w:r>
        <w:rPr>
          <w:rFonts w:eastAsia="Times New Roman" w:cs="Times New Roman"/>
          <w:color w:val="000000"/>
          <w:szCs w:val="28"/>
          <w:lang w:val="en-US"/>
        </w:rPr>
        <w:t>e</w:t>
      </w:r>
      <w:r>
        <w:rPr>
          <w:rFonts w:eastAsia="Times New Roman" w:cs="Times New Roman"/>
          <w:color w:val="000000"/>
          <w:szCs w:val="28"/>
          <w:vertAlign w:val="subscript"/>
        </w:rPr>
        <w:t>1м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(или е</w:t>
      </w:r>
      <w:r>
        <w:rPr>
          <w:rFonts w:eastAsia="Times New Roman" w:cs="Times New Roman"/>
          <w:color w:val="000000"/>
          <w:szCs w:val="28"/>
          <w:vertAlign w:val="subscript"/>
          <w:lang w:eastAsia="ru-RU"/>
        </w:rPr>
        <w:t>2м</w:t>
      </w:r>
      <w:r>
        <w:rPr>
          <w:rFonts w:eastAsia="Times New Roman" w:cs="Times New Roman"/>
          <w:color w:val="000000"/>
          <w:szCs w:val="28"/>
          <w:lang w:eastAsia="ru-RU"/>
        </w:rPr>
        <w:t xml:space="preserve">), наводимой в катушке 1 (или 2) током </w:t>
      </w:r>
      <w:r>
        <w:rPr>
          <w:rFonts w:eastAsia="Times New Roman" w:cs="Times New Roman"/>
          <w:color w:val="000000"/>
          <w:szCs w:val="28"/>
          <w:lang w:val="en-US"/>
        </w:rPr>
        <w:t>i</w:t>
      </w:r>
      <w:r>
        <w:rPr>
          <w:rFonts w:eastAsia="Times New Roman" w:cs="Times New Roman"/>
          <w:color w:val="000000"/>
          <w:szCs w:val="28"/>
          <w:vertAlign w:val="subscript"/>
        </w:rPr>
        <w:t>2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(или </w:t>
      </w:r>
      <w:r>
        <w:rPr>
          <w:rFonts w:eastAsia="Times New Roman" w:cs="Times New Roman"/>
          <w:color w:val="000000"/>
          <w:szCs w:val="28"/>
          <w:lang w:val="en-US"/>
        </w:rPr>
        <w:t>i</w:t>
      </w:r>
      <w:r>
        <w:rPr>
          <w:rFonts w:eastAsia="Times New Roman" w:cs="Times New Roman"/>
          <w:color w:val="000000"/>
          <w:szCs w:val="28"/>
          <w:vertAlign w:val="subscript"/>
        </w:rPr>
        <w:t>1</w:t>
      </w:r>
      <w:r>
        <w:rPr>
          <w:rFonts w:eastAsia="Times New Roman" w:cs="Times New Roman"/>
          <w:color w:val="000000"/>
          <w:szCs w:val="28"/>
        </w:rPr>
        <w:t xml:space="preserve">)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принимается совпадающим с положительным направлением тока </w:t>
      </w:r>
      <w:r>
        <w:rPr>
          <w:rFonts w:eastAsia="Times New Roman" w:cs="Times New Roman"/>
          <w:color w:val="000000"/>
          <w:szCs w:val="28"/>
          <w:lang w:val="en-US"/>
        </w:rPr>
        <w:t>i</w:t>
      </w:r>
      <w:r>
        <w:rPr>
          <w:rFonts w:eastAsia="Times New Roman" w:cs="Times New Roman"/>
          <w:color w:val="000000"/>
          <w:szCs w:val="28"/>
          <w:vertAlign w:val="subscript"/>
        </w:rPr>
        <w:t>1</w:t>
      </w:r>
      <w:r>
        <w:rPr>
          <w:rFonts w:eastAsia="Times New Roman" w:cs="Times New Roman"/>
          <w:color w:val="000000"/>
          <w:szCs w:val="28"/>
        </w:rPr>
        <w:t>(</w:t>
      </w:r>
      <w:r>
        <w:rPr>
          <w:rFonts w:eastAsia="Times New Roman" w:cs="Times New Roman"/>
          <w:color w:val="000000"/>
          <w:szCs w:val="28"/>
          <w:lang w:val="en-US"/>
        </w:rPr>
        <w:t>i</w:t>
      </w:r>
      <w:r>
        <w:rPr>
          <w:rFonts w:eastAsia="Times New Roman" w:cs="Times New Roman"/>
          <w:color w:val="000000"/>
          <w:szCs w:val="28"/>
          <w:vertAlign w:val="subscript"/>
        </w:rPr>
        <w:t>2</w:t>
      </w:r>
      <w:r>
        <w:rPr>
          <w:rFonts w:eastAsia="Times New Roman" w:cs="Times New Roman"/>
          <w:color w:val="000000"/>
          <w:szCs w:val="28"/>
        </w:rPr>
        <w:t>)</w:t>
      </w:r>
      <w:r>
        <w:rPr>
          <w:rFonts w:eastAsia="Times New Roman" w:cs="Times New Roman"/>
          <w:color w:val="000000"/>
          <w:szCs w:val="28"/>
          <w:lang w:eastAsia="ru-RU"/>
        </w:rPr>
        <w:t xml:space="preserve">. При таких условиях и согласном направлении токов </w:t>
      </w:r>
      <w:r>
        <w:rPr>
          <w:rFonts w:eastAsia="Times New Roman" w:cs="Times New Roman"/>
          <w:color w:val="000000"/>
          <w:szCs w:val="28"/>
          <w:lang w:val="en-US"/>
        </w:rPr>
        <w:t>i</w:t>
      </w:r>
      <w:r>
        <w:rPr>
          <w:rFonts w:eastAsia="Times New Roman" w:cs="Times New Roman"/>
          <w:color w:val="000000"/>
          <w:szCs w:val="28"/>
          <w:vertAlign w:val="subscript"/>
        </w:rPr>
        <w:t>1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и </w:t>
      </w:r>
      <w:r>
        <w:rPr>
          <w:rFonts w:eastAsia="Times New Roman" w:cs="Times New Roman"/>
          <w:color w:val="000000"/>
          <w:szCs w:val="28"/>
          <w:lang w:val="en-US"/>
        </w:rPr>
        <w:t>i</w:t>
      </w:r>
      <w:r>
        <w:rPr>
          <w:rFonts w:eastAsia="Times New Roman" w:cs="Times New Roman"/>
          <w:color w:val="000000"/>
          <w:szCs w:val="28"/>
          <w:vertAlign w:val="subscript"/>
        </w:rPr>
        <w:t>2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в формуле ЭДС взаимной индукции имеется знак </w:t>
      </w:r>
    </w:p>
    <w:p>
      <w:pPr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«-», так же как в формуле ЭДС самоиндукции </w:t>
      </w:r>
      <m:oMath>
        <m:r>
          <m:rPr/>
          <w:rPr>
            <w:rFonts w:ascii="Cambria Math" w:hAnsi="Cambria Math" w:eastAsia="Times New Roman" w:cs="Times New Roman"/>
            <w:color w:val="000000"/>
            <w:szCs w:val="28"/>
            <w:lang w:val="en-US" w:eastAsia="ru-RU"/>
          </w:rPr>
          <m:t>e</m:t>
        </m:r>
        <m:r>
          <m:rPr/>
          <w:rPr>
            <w:rFonts w:ascii="Cambria Math" w:hAnsi="Cambria Math" w:eastAsia="Times New Roman" w:cs="Times New Roman"/>
            <w:color w:val="000000"/>
            <w:szCs w:val="28"/>
            <w:lang w:eastAsia="ru-RU"/>
          </w:rPr>
          <m:t>=−</m:t>
        </m:r>
        <m:f>
          <m:f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fPr>
          <m:num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/>
              </w:rPr>
              <m:t>dΨ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num>
          <m:den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/>
              </w:rPr>
              <m:t>dt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den>
        </m:f>
      </m:oMath>
      <w:r>
        <w:rPr>
          <w:rFonts w:eastAsia="Times New Roman" w:cs="Times New Roman"/>
          <w:color w:val="000000"/>
          <w:szCs w:val="28"/>
          <w:lang w:eastAsia="ru-RU"/>
        </w:rPr>
        <w:t xml:space="preserve"> , причем положительное направление магнитного потока и наводимой ЭДС взаимной индукции связано правилом правого винта. При встречном направлении токов знак перед ЭДС взаим</w:t>
      </w:r>
      <w:r>
        <w:rPr>
          <w:rFonts w:eastAsia="Times New Roman" w:cs="Times New Roman"/>
          <w:color w:val="000000"/>
          <w:szCs w:val="28"/>
          <w:lang w:eastAsia="ru-RU"/>
        </w:rPr>
        <w:softHyphen/>
      </w:r>
      <w:r>
        <w:rPr>
          <w:rFonts w:eastAsia="Times New Roman" w:cs="Times New Roman"/>
          <w:color w:val="000000"/>
          <w:szCs w:val="28"/>
          <w:lang w:eastAsia="ru-RU"/>
        </w:rPr>
        <w:t>ной индукции противоположен знаку ЭДС самоиндукции. Для схем, при</w:t>
      </w:r>
      <w:r>
        <w:rPr>
          <w:rFonts w:eastAsia="Times New Roman" w:cs="Times New Roman"/>
          <w:color w:val="000000"/>
          <w:szCs w:val="28"/>
          <w:lang w:eastAsia="ru-RU"/>
        </w:rPr>
        <w:softHyphen/>
      </w:r>
      <w:r>
        <w:rPr>
          <w:rFonts w:eastAsia="Times New Roman" w:cs="Times New Roman"/>
          <w:color w:val="000000"/>
          <w:szCs w:val="28"/>
          <w:lang w:eastAsia="ru-RU"/>
        </w:rPr>
        <w:t>ведённых на рис.4.2. напряжения катушек</w:t>
      </w:r>
    </w:p>
    <w:p>
      <w:pPr>
        <w:spacing w:after="0" w:line="240" w:lineRule="auto"/>
        <w:rPr>
          <w:rFonts w:eastAsia="Times New Roman" w:cs="Times New Roman"/>
          <w:color w:val="000000"/>
          <w:szCs w:val="28"/>
        </w:rPr>
      </w:pPr>
      <m:oMath>
        <m:sSub>
          <m:sSub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 w:eastAsia="ru-RU"/>
              </w:rPr>
              <m:t>u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eastAsia="ru-RU"/>
              </w:rPr>
              <m:t>1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ub>
        </m:sSub>
        <m:r>
          <m:rPr/>
          <w:rPr>
            <w:rFonts w:ascii="Cambria Math" w:hAnsi="Cambria Math" w:eastAsia="Times New Roman" w:cs="Times New Roman"/>
            <w:color w:val="000000"/>
            <w:szCs w:val="28"/>
            <w:lang w:eastAsia="ru-RU"/>
          </w:rPr>
          <m:t>=−</m:t>
        </m:r>
        <m:sSub>
          <m:sSub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 w:eastAsia="ru-RU"/>
              </w:rPr>
              <m:t>e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eastAsia="ru-RU"/>
              </w:rPr>
              <m:t>1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ub>
        </m:sSub>
        <m:r>
          <m:rPr/>
          <w:rPr>
            <w:rFonts w:ascii="Cambria Math" w:hAnsi="Cambria Math" w:eastAsia="Times New Roman" w:cs="Times New Roman"/>
            <w:color w:val="000000"/>
            <w:szCs w:val="28"/>
            <w:lang w:eastAsia="ru-RU"/>
          </w:rPr>
          <m:t>−</m:t>
        </m:r>
        <m:sSub>
          <m:sSub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 w:eastAsia="ru-RU"/>
              </w:rPr>
              <m:t>e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eastAsia="ru-RU"/>
              </w:rPr>
              <m:t>1</m:t>
            </m:r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 w:eastAsia="ru-RU"/>
              </w:rPr>
              <m:t>M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ub>
        </m:sSub>
        <m:r>
          <m:rPr/>
          <w:rPr>
            <w:rFonts w:ascii="Cambria Math" w:hAnsi="Cambria Math" w:eastAsia="Times New Roman" w:cs="Times New Roman"/>
            <w:color w:val="000000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 w:eastAsia="ru-RU"/>
              </w:rPr>
              <m:t>w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eastAsia="ru-RU"/>
              </w:rPr>
              <m:t>1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ub>
        </m:sSub>
        <m:f>
          <m:f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fPr>
          <m:num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="Times New Roman" w:cs="Times New Roman"/>
                    <w:color w:val="000000"/>
                    <w:szCs w:val="28"/>
                    <w:lang w:eastAsia="ru-RU"/>
                  </w:rPr>
                  <m:t>Ф</m:t>
                </m: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lang w:eastAsia="ru-RU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  <m:t>11</m:t>
                </m: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</m:ctrlPr>
              </m:sub>
            </m:sSub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num>
          <m:den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/>
              </w:rPr>
              <m:t>dt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den>
        </m:f>
        <m:r>
          <m:rPr/>
          <w:rPr>
            <w:rFonts w:ascii="Cambria Math" w:hAnsi="Cambria Math" w:eastAsia="Times New Roman" w:cs="Times New Roman"/>
            <w:color w:val="000000"/>
            <w:szCs w:val="28"/>
            <w:lang w:eastAsia="ru-RU"/>
          </w:rPr>
          <m:t>∓</m:t>
        </m:r>
        <m:sSub>
          <m:sSub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 w:eastAsia="ru-RU"/>
              </w:rPr>
              <m:t>w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eastAsia="ru-RU"/>
              </w:rPr>
              <m:t>1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ub>
        </m:sSub>
        <m:f>
          <m:f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fPr>
          <m:num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="Times New Roman" w:cs="Times New Roman"/>
                    <w:color w:val="000000"/>
                    <w:szCs w:val="28"/>
                    <w:lang w:eastAsia="ru-RU"/>
                  </w:rPr>
                  <m:t>Ф</m:t>
                </m: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lang w:eastAsia="ru-RU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  <m:t>12</m:t>
                </m: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</m:ctrlPr>
              </m:sub>
            </m:sSub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num>
          <m:den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/>
              </w:rPr>
              <m:t>dt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den>
        </m:f>
        <m:r>
          <m:rPr/>
          <w:rPr>
            <w:rFonts w:ascii="Cambria Math" w:hAnsi="Cambria Math" w:eastAsia="Times New Roman" w:cs="Times New Roman"/>
            <w:color w:val="000000"/>
            <w:szCs w:val="28"/>
          </w:rPr>
          <m:t>=</m:t>
        </m:r>
        <m:sSub>
          <m:sSub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 w:eastAsia="ru-RU"/>
              </w:rPr>
              <m:t>L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eastAsia="ru-RU"/>
              </w:rPr>
              <m:t>1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ub>
        </m:sSub>
        <m:f>
          <m:f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fPr>
          <m:num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="Times New Roman" w:cs="Times New Roman"/>
                    <w:color w:val="000000"/>
                    <w:szCs w:val="28"/>
                    <w:lang w:eastAsia="ru-RU"/>
                  </w:rPr>
                  <m:t>i</m:t>
                </m: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lang w:eastAsia="ru-RU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  <m:t>1</m:t>
                </m: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</m:ctrlPr>
              </m:sub>
            </m:sSub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num>
          <m:den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/>
              </w:rPr>
              <m:t>dt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den>
        </m:f>
        <m:r>
          <m:rPr/>
          <w:rPr>
            <w:rFonts w:ascii="Cambria Math" w:hAnsi="Cambria Math" w:eastAsia="Times New Roman" w:cs="Times New Roman"/>
            <w:color w:val="000000"/>
            <w:szCs w:val="28"/>
            <w:lang w:eastAsia="ru-RU"/>
          </w:rPr>
          <m:t>∓</m:t>
        </m:r>
        <m:sSub>
          <m:sSub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 w:eastAsia="ru-RU"/>
              </w:rPr>
              <m:t>M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eastAsia="ru-RU"/>
              </w:rPr>
              <m:t>12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ub>
        </m:sSub>
        <m:f>
          <m:f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fPr>
          <m:num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="Times New Roman" w:cs="Times New Roman"/>
                    <w:color w:val="000000"/>
                    <w:szCs w:val="28"/>
                    <w:lang w:eastAsia="ru-RU"/>
                  </w:rPr>
                  <m:t>i</m:t>
                </m: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lang w:eastAsia="ru-RU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  <m:t>2</m:t>
                </m: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</m:ctrlPr>
              </m:sub>
            </m:sSub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num>
          <m:den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/>
              </w:rPr>
              <m:t>dt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den>
        </m:f>
      </m:oMath>
      <w:r>
        <w:rPr>
          <w:rFonts w:eastAsia="Times New Roman" w:cs="Times New Roman"/>
          <w:color w:val="000000"/>
          <w:szCs w:val="28"/>
        </w:rPr>
        <w:t xml:space="preserve">                   (4.1)</w:t>
      </w:r>
    </w:p>
    <w:p>
      <w:pPr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 w:eastAsia="ru-RU"/>
              </w:rPr>
              <m:t>u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eastAsia="ru-RU"/>
              </w:rPr>
              <m:t>2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ub>
        </m:sSub>
        <m:r>
          <m:rPr/>
          <w:rPr>
            <w:rFonts w:ascii="Cambria Math" w:hAnsi="Cambria Math" w:eastAsia="Times New Roman" w:cs="Times New Roman"/>
            <w:color w:val="000000"/>
            <w:szCs w:val="28"/>
            <w:lang w:eastAsia="ru-RU"/>
          </w:rPr>
          <m:t>=−</m:t>
        </m:r>
        <m:sSub>
          <m:sSub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 w:eastAsia="ru-RU"/>
              </w:rPr>
              <m:t>e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eastAsia="ru-RU"/>
              </w:rPr>
              <m:t>2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ub>
        </m:sSub>
        <m:r>
          <m:rPr/>
          <w:rPr>
            <w:rFonts w:ascii="Cambria Math" w:hAnsi="Cambria Math" w:eastAsia="Times New Roman" w:cs="Times New Roman"/>
            <w:color w:val="000000"/>
            <w:szCs w:val="28"/>
            <w:lang w:eastAsia="ru-RU"/>
          </w:rPr>
          <m:t>−</m:t>
        </m:r>
        <m:sSub>
          <m:sSub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 w:eastAsia="ru-RU"/>
              </w:rPr>
              <m:t>e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eastAsia="ru-RU"/>
              </w:rPr>
              <m:t>2</m:t>
            </m:r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 w:eastAsia="ru-RU"/>
              </w:rPr>
              <m:t>M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ub>
        </m:sSub>
        <m:r>
          <m:rPr/>
          <w:rPr>
            <w:rFonts w:ascii="Cambria Math" w:hAnsi="Cambria Math" w:eastAsia="Times New Roman" w:cs="Times New Roman"/>
            <w:color w:val="000000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 w:eastAsia="ru-RU"/>
              </w:rPr>
              <m:t>w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eastAsia="ru-RU"/>
              </w:rPr>
              <m:t>2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ub>
        </m:sSub>
        <m:f>
          <m:f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fPr>
          <m:num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="Times New Roman" w:cs="Times New Roman"/>
                    <w:color w:val="000000"/>
                    <w:szCs w:val="28"/>
                    <w:lang w:eastAsia="ru-RU"/>
                  </w:rPr>
                  <m:t>Ф</m:t>
                </m: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lang w:eastAsia="ru-RU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  <m:t>11</m:t>
                </m: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</m:ctrlPr>
              </m:sub>
            </m:sSub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num>
          <m:den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/>
              </w:rPr>
              <m:t>dt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den>
        </m:f>
        <m:r>
          <m:rPr/>
          <w:rPr>
            <w:rFonts w:ascii="Cambria Math" w:hAnsi="Cambria Math" w:eastAsia="Times New Roman" w:cs="Times New Roman"/>
            <w:color w:val="000000"/>
            <w:szCs w:val="28"/>
            <w:lang w:eastAsia="ru-RU"/>
          </w:rPr>
          <m:t>∓</m:t>
        </m:r>
        <m:sSub>
          <m:sSub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 w:eastAsia="ru-RU"/>
              </w:rPr>
              <m:t>w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eastAsia="ru-RU"/>
              </w:rPr>
              <m:t>1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ub>
        </m:sSub>
        <m:f>
          <m:f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fPr>
          <m:num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="Times New Roman" w:cs="Times New Roman"/>
                    <w:color w:val="000000"/>
                    <w:szCs w:val="28"/>
                    <w:lang w:eastAsia="ru-RU"/>
                  </w:rPr>
                  <m:t>Ф</m:t>
                </m: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lang w:eastAsia="ru-RU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  <m:t>22</m:t>
                </m: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</m:ctrlPr>
              </m:sub>
            </m:sSub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num>
          <m:den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/>
              </w:rPr>
              <m:t>dt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den>
        </m:f>
        <m:r>
          <m:rPr/>
          <w:rPr>
            <w:rFonts w:ascii="Cambria Math" w:hAnsi="Cambria Math" w:eastAsia="Times New Roman" w:cs="Times New Roman"/>
            <w:color w:val="000000"/>
            <w:szCs w:val="28"/>
          </w:rPr>
          <m:t>=</m:t>
        </m:r>
        <m:sSub>
          <m:sSub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 w:eastAsia="ru-RU"/>
              </w:rPr>
              <m:t>L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eastAsia="ru-RU"/>
              </w:rPr>
              <m:t>2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ub>
        </m:sSub>
        <m:f>
          <m:f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fPr>
          <m:num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="Times New Roman" w:cs="Times New Roman"/>
                    <w:color w:val="000000"/>
                    <w:szCs w:val="28"/>
                    <w:lang w:eastAsia="ru-RU"/>
                  </w:rPr>
                  <m:t>i</m:t>
                </m: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lang w:eastAsia="ru-RU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  <m:t>1</m:t>
                </m: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</m:ctrlPr>
              </m:sub>
            </m:sSub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num>
          <m:den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/>
              </w:rPr>
              <m:t>dt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den>
        </m:f>
        <m:r>
          <m:rPr/>
          <w:rPr>
            <w:rFonts w:ascii="Cambria Math" w:hAnsi="Cambria Math" w:eastAsia="Times New Roman" w:cs="Times New Roman"/>
            <w:color w:val="000000"/>
            <w:szCs w:val="28"/>
            <w:lang w:eastAsia="ru-RU"/>
          </w:rPr>
          <m:t>∓</m:t>
        </m:r>
        <m:sSub>
          <m:sSub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 w:eastAsia="ru-RU"/>
              </w:rPr>
              <m:t>M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eastAsia="ru-RU"/>
              </w:rPr>
              <m:t>21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ub>
        </m:sSub>
        <m:f>
          <m:f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fPr>
          <m:num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="Times New Roman" w:cs="Times New Roman"/>
                    <w:color w:val="000000"/>
                    <w:szCs w:val="28"/>
                    <w:lang w:eastAsia="ru-RU"/>
                  </w:rPr>
                  <m:t>i</m:t>
                </m: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lang w:eastAsia="ru-RU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  <m:t>2</m:t>
                </m: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</m:ctrlPr>
              </m:sub>
            </m:sSub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num>
          <m:den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/>
              </w:rPr>
              <m:t>dt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den>
        </m:f>
      </m:oMath>
      <w:r>
        <w:rPr>
          <w:rFonts w:eastAsia="Times New Roman" w:cs="Times New Roman"/>
          <w:color w:val="000000"/>
          <w:szCs w:val="28"/>
        </w:rPr>
        <w:t xml:space="preserve">                  (4.2)</w:t>
      </w:r>
    </w:p>
    <w:p>
      <w:pPr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>
      <w:pPr>
        <w:spacing w:after="0" w:line="240" w:lineRule="auto"/>
        <w:rPr>
          <w:rFonts w:eastAsia="Times New Roman" w:cs="Times New Roman"/>
          <w:i/>
          <w:color w:val="000000"/>
          <w:szCs w:val="28"/>
          <w:lang w:eastAsia="ru-RU"/>
        </w:rPr>
      </w:pPr>
    </w:p>
    <w:p>
      <w:pPr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Здесь верхний знак принят для согласного направления токов (рис. 4.2. </w:t>
      </w:r>
      <w:r>
        <w:rPr>
          <w:rFonts w:eastAsia="Times New Roman" w:cs="Times New Roman"/>
          <w:i/>
          <w:iCs/>
          <w:color w:val="000000"/>
          <w:spacing w:val="10"/>
          <w:szCs w:val="28"/>
          <w:lang w:eastAsia="ru-RU"/>
        </w:rPr>
        <w:t>а),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нижний ятя встречного (рис.4 .2.</w:t>
      </w:r>
      <w:r>
        <w:rPr>
          <w:rFonts w:eastAsia="Times New Roman" w:cs="Times New Roman"/>
          <w:i/>
          <w:iCs/>
          <w:color w:val="000000"/>
          <w:spacing w:val="10"/>
          <w:szCs w:val="28"/>
          <w:lang w:eastAsia="ru-RU"/>
        </w:rPr>
        <w:t>б).</w:t>
      </w:r>
    </w:p>
    <w:p>
      <w:pPr>
        <w:spacing w:after="0" w:line="240" w:lineRule="auto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Для линейных электрических цепей всегда выполняется равен</w:t>
      </w:r>
      <w:r>
        <w:rPr>
          <w:rFonts w:eastAsia="Times New Roman" w:cs="Times New Roman"/>
          <w:b/>
          <w:color w:val="000000"/>
          <w:szCs w:val="28"/>
          <w:lang w:eastAsia="ru-RU"/>
        </w:rPr>
        <w:softHyphen/>
      </w:r>
      <w:r>
        <w:rPr>
          <w:rFonts w:eastAsia="Times New Roman" w:cs="Times New Roman"/>
          <w:b/>
          <w:color w:val="000000"/>
          <w:szCs w:val="28"/>
          <w:lang w:eastAsia="ru-RU"/>
        </w:rPr>
        <w:t>ство (свойство обратимости)</w:t>
      </w:r>
    </w:p>
    <w:p>
      <w:pPr>
        <w:spacing w:after="0" w:line="240" w:lineRule="auto"/>
        <w:rPr>
          <w:rFonts w:eastAsia="Times New Roman" w:cs="Times New Roman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 w:eastAsia="Times New Roman" w:cs="Times New Roman"/>
                  <w:i/>
                  <w:szCs w:val="28"/>
                  <w:lang w:eastAsia="ru-RU"/>
                </w:rPr>
              </m:ctrlPr>
            </m:sSubPr>
            <m:e>
              <m:r>
                <m:rPr/>
                <w:rPr>
                  <w:rFonts w:ascii="Cambria Math" w:hAnsi="Cambria Math" w:eastAsia="Times New Roman" w:cs="Times New Roman"/>
                  <w:szCs w:val="28"/>
                  <w:lang w:val="en-US" w:eastAsia="ru-RU"/>
                </w:rPr>
                <m:t>M</m:t>
              </m:r>
              <m:ctrlPr>
                <w:rPr>
                  <w:rFonts w:ascii="Cambria Math" w:hAnsi="Cambria Math" w:eastAsia="Times New Roman" w:cs="Times New Roman"/>
                  <w:i/>
                  <w:szCs w:val="28"/>
                  <w:lang w:eastAsia="ru-RU"/>
                </w:rPr>
              </m:ctrlPr>
            </m:e>
            <m:sub>
              <m:r>
                <m:rPr/>
                <w:rPr>
                  <w:rFonts w:ascii="Cambria Math" w:hAnsi="Cambria Math" w:eastAsia="Times New Roman" w:cs="Times New Roman"/>
                  <w:szCs w:val="28"/>
                  <w:lang w:eastAsia="ru-RU"/>
                </w:rPr>
                <m:t>12</m:t>
              </m:r>
              <m:ctrlPr>
                <w:rPr>
                  <w:rFonts w:ascii="Cambria Math" w:hAnsi="Cambria Math" w:eastAsia="Times New Roman" w:cs="Times New Roman"/>
                  <w:i/>
                  <w:szCs w:val="28"/>
                  <w:lang w:eastAsia="ru-RU"/>
                </w:rPr>
              </m:ctrlPr>
            </m:sub>
          </m:sSub>
          <m:r>
            <m:rPr/>
            <w:rPr>
              <w:rFonts w:ascii="Cambria Math" w:hAnsi="Cambria Math" w:eastAsia="Times New Roman" w:cs="Times New Roman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 w:eastAsia="Times New Roman" w:cs="Times New Roman"/>
                  <w:i/>
                  <w:szCs w:val="28"/>
                  <w:lang w:eastAsia="ru-RU"/>
                </w:rPr>
              </m:ctrlPr>
            </m:sSubPr>
            <m:e>
              <m:r>
                <m:rPr/>
                <w:rPr>
                  <w:rFonts w:ascii="Cambria Math" w:hAnsi="Cambria Math" w:eastAsia="Times New Roman" w:cs="Times New Roman"/>
                  <w:szCs w:val="28"/>
                  <w:lang w:eastAsia="ru-RU"/>
                </w:rPr>
                <m:t>M</m:t>
              </m:r>
              <m:ctrlPr>
                <w:rPr>
                  <w:rFonts w:ascii="Cambria Math" w:hAnsi="Cambria Math" w:eastAsia="Times New Roman" w:cs="Times New Roman"/>
                  <w:i/>
                  <w:szCs w:val="28"/>
                  <w:lang w:eastAsia="ru-RU"/>
                </w:rPr>
              </m:ctrlPr>
            </m:e>
            <m:sub>
              <m:r>
                <m:rPr/>
                <w:rPr>
                  <w:rFonts w:ascii="Cambria Math" w:hAnsi="Cambria Math" w:eastAsia="Times New Roman" w:cs="Times New Roman"/>
                  <w:szCs w:val="28"/>
                  <w:lang w:eastAsia="ru-RU"/>
                </w:rPr>
                <m:t>21</m:t>
              </m:r>
              <m:ctrlPr>
                <w:rPr>
                  <w:rFonts w:ascii="Cambria Math" w:hAnsi="Cambria Math" w:eastAsia="Times New Roman" w:cs="Times New Roman"/>
                  <w:i/>
                  <w:szCs w:val="28"/>
                  <w:lang w:eastAsia="ru-RU"/>
                </w:rPr>
              </m:ctrlPr>
            </m:sub>
          </m:sSub>
          <m:r>
            <m:rPr/>
            <w:rPr>
              <w:rFonts w:ascii="Cambria Math" w:hAnsi="Cambria Math" w:eastAsia="Times New Roman" w:cs="Times New Roman"/>
              <w:szCs w:val="28"/>
              <w:lang w:eastAsia="ru-RU"/>
            </w:rPr>
            <m:t>=M</m:t>
          </m:r>
        </m:oMath>
      </m:oMathPara>
    </w:p>
    <w:p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Уровень индуктивной связи двух катушек характеризуется коэффи</w:t>
      </w:r>
      <w:r>
        <w:rPr>
          <w:rFonts w:eastAsia="Times New Roman" w:cs="Times New Roman"/>
          <w:color w:val="000000"/>
          <w:szCs w:val="28"/>
          <w:lang w:eastAsia="ru-RU"/>
        </w:rPr>
        <w:softHyphen/>
      </w:r>
      <w:r>
        <w:rPr>
          <w:rFonts w:eastAsia="Times New Roman" w:cs="Times New Roman"/>
          <w:color w:val="000000"/>
          <w:szCs w:val="28"/>
          <w:lang w:eastAsia="ru-RU"/>
        </w:rPr>
        <w:t xml:space="preserve">циентом связи </w:t>
      </w:r>
      <w:r>
        <w:rPr>
          <w:rFonts w:eastAsia="Times New Roman" w:cs="Times New Roman"/>
          <w:i/>
          <w:iCs/>
          <w:color w:val="000000"/>
          <w:spacing w:val="10"/>
          <w:szCs w:val="28"/>
          <w:lang w:eastAsia="ru-RU"/>
        </w:rPr>
        <w:t>к.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определяемым как среднее геометрическое из отношений потока взаимной индукции ко всему потоку катушки:</w:t>
      </w:r>
    </w:p>
    <w:p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>
      <w:pPr>
        <w:spacing w:after="0" w:line="240" w:lineRule="auto"/>
        <w:rPr>
          <w:rFonts w:eastAsia="Times New Roman" w:cs="Times New Roman"/>
          <w:szCs w:val="28"/>
          <w:lang w:val="en-US" w:eastAsia="ru-RU"/>
        </w:rPr>
      </w:pPr>
      <m:oMathPara>
        <m:oMath>
          <m:r>
            <m:rPr/>
            <w:rPr>
              <w:rFonts w:ascii="Cambria Math" w:hAnsi="Cambria Math" w:eastAsia="Times New Roman" w:cs="Times New Roman"/>
              <w:szCs w:val="28"/>
              <w:lang w:val="en-US" w:eastAsia="ru-RU"/>
            </w:rPr>
            <m:t>k=</m:t>
          </m:r>
          <m:rad>
            <m:radPr>
              <m:degHide m:val="1"/>
              <m:ctrlPr>
                <w:rPr>
                  <w:rFonts w:ascii="Cambria Math" w:hAnsi="Cambria Math" w:eastAsia="Times New Roman" w:cs="Times New Roman"/>
                  <w:i/>
                  <w:szCs w:val="28"/>
                  <w:lang w:val="en-US" w:eastAsia="ru-RU"/>
                </w:rPr>
              </m:ctrlPr>
            </m:radPr>
            <m:deg>
              <m:ctrlPr>
                <w:rPr>
                  <w:rFonts w:ascii="Cambria Math" w:hAnsi="Cambria Math" w:eastAsia="Times New Roman" w:cs="Times New Roman"/>
                  <w:i/>
                  <w:szCs w:val="28"/>
                  <w:lang w:val="en-US" w:eastAsia="ru-RU"/>
                </w:rPr>
              </m:ctrlPr>
            </m:deg>
            <m:e>
              <m:f>
                <m:fPr>
                  <m:ctrlPr>
                    <w:rPr>
                      <w:rFonts w:ascii="Cambria Math" w:hAnsi="Cambria Math" w:eastAsia="Times New Roman" w:cs="Times New Roman"/>
                      <w:i/>
                      <w:szCs w:val="28"/>
                      <w:lang w:val="en-US"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vertAlign w:val="subscript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lang w:eastAsia="ru-RU"/>
                        </w:rPr>
                        <m:t>Ф</m:t>
                      </m:r>
                      <m:ctrlPr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lang w:eastAsia="ru-RU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vertAlign w:val="subscript"/>
                          <w:lang w:val="en-US" w:eastAsia="ru-RU"/>
                        </w:rPr>
                        <m:t>12</m:t>
                      </m:r>
                      <m:ctrlPr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vertAlign w:val="subscript"/>
                          <w:lang w:eastAsia="ru-RU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vertAlign w:val="subscript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lang w:eastAsia="ru-RU"/>
                        </w:rPr>
                        <m:t>Ф</m:t>
                      </m:r>
                      <m:ctrlPr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lang w:eastAsia="ru-RU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vertAlign w:val="subscript"/>
                          <w:lang w:val="en-US" w:eastAsia="ru-RU"/>
                        </w:rPr>
                        <m:t>21</m:t>
                      </m:r>
                      <m:ctrlPr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vertAlign w:val="subscript"/>
                          <w:lang w:eastAsia="ru-RU"/>
                        </w:rPr>
                      </m:ctrlPr>
                    </m:sub>
                  </m:sSub>
                  <m:ctrlPr>
                    <w:rPr>
                      <w:rFonts w:ascii="Cambria Math" w:hAnsi="Cambria Math" w:eastAsia="Times New Roman" w:cs="Times New Roman"/>
                      <w:i/>
                      <w:szCs w:val="28"/>
                      <w:lang w:val="en-US"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vertAlign w:val="subscript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lang w:eastAsia="ru-RU"/>
                        </w:rPr>
                        <m:t>Ф</m:t>
                      </m:r>
                      <m:ctrlPr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lang w:eastAsia="ru-RU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vertAlign w:val="subscript"/>
                          <w:lang w:val="en-US" w:eastAsia="ru-RU"/>
                        </w:rPr>
                        <m:t>11</m:t>
                      </m:r>
                      <m:ctrlPr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vertAlign w:val="subscript"/>
                          <w:lang w:eastAsia="ru-RU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vertAlign w:val="subscript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lang w:eastAsia="ru-RU"/>
                        </w:rPr>
                        <m:t>Ф</m:t>
                      </m:r>
                      <m:ctrlPr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lang w:eastAsia="ru-RU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vertAlign w:val="subscript"/>
                          <w:lang w:val="en-US" w:eastAsia="ru-RU"/>
                        </w:rPr>
                        <m:t>22</m:t>
                      </m:r>
                      <m:ctrlPr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vertAlign w:val="subscript"/>
                          <w:lang w:eastAsia="ru-RU"/>
                        </w:rPr>
                      </m:ctrlPr>
                    </m:sub>
                  </m:sSub>
                  <m:ctrlPr>
                    <w:rPr>
                      <w:rFonts w:ascii="Cambria Math" w:hAnsi="Cambria Math" w:eastAsia="Times New Roman" w:cs="Times New Roman"/>
                      <w:i/>
                      <w:szCs w:val="28"/>
                      <w:lang w:val="en-US" w:eastAsia="ru-RU"/>
                    </w:rPr>
                  </m:ctrlPr>
                </m:den>
              </m:f>
              <m:ctrlPr>
                <w:rPr>
                  <w:rFonts w:ascii="Cambria Math" w:hAnsi="Cambria Math" w:eastAsia="Times New Roman" w:cs="Times New Roman"/>
                  <w:i/>
                  <w:szCs w:val="28"/>
                  <w:lang w:val="en-US" w:eastAsia="ru-RU"/>
                </w:rPr>
              </m:ctrlPr>
            </m:e>
          </m:rad>
          <m:r>
            <m:rPr/>
            <w:rPr>
              <w:rFonts w:ascii="Cambria Math" w:hAnsi="Cambria Math" w:eastAsia="Times New Roman" w:cs="Times New Roman"/>
              <w:szCs w:val="28"/>
              <w:lang w:val="en-US"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 w:eastAsia="Times New Roman" w:cs="Times New Roman"/>
                  <w:i/>
                  <w:szCs w:val="28"/>
                  <w:lang w:val="en-US" w:eastAsia="ru-RU"/>
                </w:rPr>
              </m:ctrlPr>
            </m:radPr>
            <m:deg>
              <m:ctrlPr>
                <w:rPr>
                  <w:rFonts w:ascii="Cambria Math" w:hAnsi="Cambria Math" w:eastAsia="Times New Roman" w:cs="Times New Roman"/>
                  <w:i/>
                  <w:szCs w:val="28"/>
                  <w:lang w:val="en-US" w:eastAsia="ru-RU"/>
                </w:rPr>
              </m:ctrlPr>
            </m:deg>
            <m:e>
              <m:f>
                <m:fPr>
                  <m:ctrlPr>
                    <w:rPr>
                      <w:rFonts w:ascii="Cambria Math" w:hAnsi="Cambria Math" w:eastAsia="Times New Roman" w:cs="Times New Roman"/>
                      <w:i/>
                      <w:szCs w:val="28"/>
                      <w:lang w:val="en-US"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eastAsia="Times New Roman" w:cs="Times New Roman"/>
                          <w:i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Times New Roman" w:cs="Times New Roman"/>
                          <w:szCs w:val="28"/>
                          <w:lang w:val="en-US" w:eastAsia="ru-RU"/>
                        </w:rPr>
                        <m:t>M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szCs w:val="28"/>
                          <w:lang w:val="en-US" w:eastAsia="ru-RU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Times New Roman" w:cs="Times New Roman"/>
                          <w:szCs w:val="28"/>
                          <w:lang w:val="en-US" w:eastAsia="ru-RU"/>
                        </w:rPr>
                        <m:t>12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szCs w:val="28"/>
                          <w:lang w:val="en-US" w:eastAsia="ru-RU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vertAlign w:val="subscript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lang w:val="en-US" w:eastAsia="ru-RU"/>
                        </w:rPr>
                        <m:t>i</m:t>
                      </m:r>
                      <m:ctrlPr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lang w:eastAsia="ru-RU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vertAlign w:val="subscript"/>
                          <w:lang w:val="en-US" w:eastAsia="ru-RU"/>
                        </w:rPr>
                        <m:t>2</m:t>
                      </m:r>
                      <m:ctrlPr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vertAlign w:val="subscript"/>
                          <w:lang w:eastAsia="ru-RU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lang w:val="en-US" w:eastAsia="ru-RU"/>
                        </w:rPr>
                        <m:t>w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eastAsia="Times New Roman" w:cs="Times New Roman"/>
                          <w:i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Times New Roman" w:cs="Times New Roman"/>
                          <w:szCs w:val="28"/>
                          <w:lang w:val="en-US" w:eastAsia="ru-RU"/>
                        </w:rPr>
                        <m:t>M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szCs w:val="28"/>
                          <w:lang w:val="en-US" w:eastAsia="ru-RU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Times New Roman" w:cs="Times New Roman"/>
                          <w:szCs w:val="28"/>
                          <w:lang w:val="en-US" w:eastAsia="ru-RU"/>
                        </w:rPr>
                        <m:t>21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szCs w:val="28"/>
                          <w:lang w:val="en-US" w:eastAsia="ru-RU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vertAlign w:val="subscript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lang w:val="en-US" w:eastAsia="ru-RU"/>
                        </w:rPr>
                        <m:t>i</m:t>
                      </m:r>
                      <m:ctrlPr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lang w:eastAsia="ru-RU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vertAlign w:val="subscript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vertAlign w:val="subscript"/>
                          <w:lang w:eastAsia="ru-RU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lang w:val="en-US" w:eastAsia="ru-RU"/>
                        </w:rPr>
                        <m:t>w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lang w:val="en-US" w:eastAsia="ru-RU"/>
                        </w:rPr>
                        <m:t>2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ub>
                  </m:sSub>
                  <m:ctrlPr>
                    <w:rPr>
                      <w:rFonts w:ascii="Cambria Math" w:hAnsi="Cambria Math" w:eastAsia="Times New Roman" w:cs="Times New Roman"/>
                      <w:i/>
                      <w:szCs w:val="28"/>
                      <w:lang w:val="en-US"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lang w:val="en-US" w:eastAsia="ru-RU"/>
                        </w:rPr>
                        <m:t>L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vertAlign w:val="subscript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lang w:val="en-US" w:eastAsia="ru-RU"/>
                        </w:rPr>
                        <m:t>i</m:t>
                      </m:r>
                      <m:ctrlPr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lang w:eastAsia="ru-RU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vertAlign w:val="subscript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vertAlign w:val="subscript"/>
                          <w:lang w:eastAsia="ru-RU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lang w:val="en-US" w:eastAsia="ru-RU"/>
                        </w:rPr>
                        <m:t>w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lang w:val="en-US" w:eastAsia="ru-RU"/>
                        </w:rPr>
                        <m:t>L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lang w:val="en-US" w:eastAsia="ru-RU"/>
                        </w:rPr>
                        <m:t>2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vertAlign w:val="subscript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lang w:val="en-US" w:eastAsia="ru-RU"/>
                        </w:rPr>
                        <m:t>i</m:t>
                      </m:r>
                      <m:ctrlPr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lang w:eastAsia="ru-RU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vertAlign w:val="subscript"/>
                          <w:lang w:val="en-US" w:eastAsia="ru-RU"/>
                        </w:rPr>
                        <m:t>2</m:t>
                      </m:r>
                      <m:ctrlPr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vertAlign w:val="subscript"/>
                          <w:lang w:eastAsia="ru-RU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lang w:val="en-US" w:eastAsia="ru-RU"/>
                        </w:rPr>
                        <m:t>w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lang w:val="en-US" w:eastAsia="ru-RU"/>
                        </w:rPr>
                        <m:t>2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ub>
                  </m:sSub>
                  <m:ctrlPr>
                    <w:rPr>
                      <w:rFonts w:ascii="Cambria Math" w:hAnsi="Cambria Math" w:eastAsia="Times New Roman" w:cs="Times New Roman"/>
                      <w:i/>
                      <w:szCs w:val="28"/>
                      <w:lang w:val="en-US" w:eastAsia="ru-RU"/>
                    </w:rPr>
                  </m:ctrlPr>
                </m:den>
              </m:f>
              <m:ctrlPr>
                <w:rPr>
                  <w:rFonts w:ascii="Cambria Math" w:hAnsi="Cambria Math" w:eastAsia="Times New Roman" w:cs="Times New Roman"/>
                  <w:i/>
                  <w:szCs w:val="28"/>
                  <w:lang w:val="en-US" w:eastAsia="ru-RU"/>
                </w:rPr>
              </m:ctrlPr>
            </m:e>
          </m:rad>
          <m:r>
            <m:rPr/>
            <w:rPr>
              <w:rFonts w:ascii="Cambria Math" w:hAnsi="Cambria Math" w:eastAsia="Times New Roman" w:cs="Times New Roman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 w:eastAsia="Times New Roman" w:cs="Times New Roman"/>
                  <w:i/>
                  <w:szCs w:val="28"/>
                  <w:lang w:val="en-US" w:eastAsia="ru-RU"/>
                </w:rPr>
              </m:ctrlPr>
            </m:fPr>
            <m:num>
              <m:r>
                <m:rPr/>
                <w:rPr>
                  <w:rFonts w:ascii="Cambria Math" w:hAnsi="Cambria Math" w:eastAsia="Times New Roman" w:cs="Times New Roman"/>
                  <w:szCs w:val="28"/>
                  <w:lang w:val="en-US" w:eastAsia="ru-RU"/>
                </w:rPr>
                <m:t>M</m:t>
              </m:r>
              <m:ctrlPr>
                <w:rPr>
                  <w:rFonts w:ascii="Cambria Math" w:hAnsi="Cambria Math" w:eastAsia="Times New Roman" w:cs="Times New Roman"/>
                  <w:i/>
                  <w:szCs w:val="28"/>
                  <w:lang w:val="en-US" w:eastAsia="ru-RU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eastAsia="Times New Roman" w:cs="Times New Roman"/>
                      <w:i/>
                      <w:szCs w:val="28"/>
                      <w:lang w:val="en-US" w:eastAsia="ru-RU"/>
                    </w:rPr>
                  </m:ctrlPr>
                </m:radPr>
                <m:deg>
                  <m:ctrlPr>
                    <w:rPr>
                      <w:rFonts w:ascii="Cambria Math" w:hAnsi="Cambria Math" w:eastAsia="Times New Roman" w:cs="Times New Roman"/>
                      <w:i/>
                      <w:szCs w:val="28"/>
                      <w:lang w:val="en-US" w:eastAsia="ru-RU"/>
                    </w:rPr>
                  </m:ctrlPr>
                </m:deg>
                <m:e>
                  <m:sSub>
                    <m:sSubP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lang w:val="en-US" w:eastAsia="ru-RU"/>
                        </w:rPr>
                        <m:t>L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lang w:val="en-US" w:eastAsia="ru-RU"/>
                        </w:rPr>
                        <m:t>L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Cs w:val="28"/>
                          <w:lang w:val="en-US" w:eastAsia="ru-RU"/>
                        </w:rPr>
                        <m:t>2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ub>
                  </m:sSub>
                  <m:ctrlPr>
                    <w:rPr>
                      <w:rFonts w:ascii="Cambria Math" w:hAnsi="Cambria Math" w:eastAsia="Times New Roman" w:cs="Times New Roman"/>
                      <w:i/>
                      <w:szCs w:val="28"/>
                      <w:lang w:val="en-US" w:eastAsia="ru-RU"/>
                    </w:rPr>
                  </m:ctrlPr>
                </m:e>
              </m:rad>
              <m:ctrlPr>
                <w:rPr>
                  <w:rFonts w:ascii="Cambria Math" w:hAnsi="Cambria Math" w:eastAsia="Times New Roman" w:cs="Times New Roman"/>
                  <w:i/>
                  <w:szCs w:val="28"/>
                  <w:lang w:val="en-US" w:eastAsia="ru-RU"/>
                </w:rPr>
              </m:ctrlPr>
            </m:den>
          </m:f>
        </m:oMath>
      </m:oMathPara>
    </w:p>
    <w:p>
      <w:pPr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>
      <w:pPr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Практически витки двух катушек, так же как и различные витки одной и той же катушки, пронизываются неодинаковыми магнитными потоками (рис. 3.1)</w:t>
      </w:r>
    </w:p>
    <w:p>
      <w:pPr>
        <w:spacing w:after="0" w:line="240" w:lineRule="auto"/>
        <w:jc w:val="center"/>
        <w:rPr>
          <w:rFonts w:eastAsia="Times New Roman" w:cs="Times New Roman"/>
          <w:color w:val="000000"/>
          <w:spacing w:val="10"/>
          <w:sz w:val="26"/>
          <w:szCs w:val="26"/>
        </w:rPr>
      </w:pPr>
      <m:oMath>
        <m:d>
          <m:dPr>
            <m:begChr m:val="|"/>
            <m:endChr m:val="|"/>
            <m:ctrlPr>
              <w:rPr>
                <w:rFonts w:ascii="Cambria Math" w:hAnsi="Cambria Math" w:eastAsia="Times New Roman" w:cs="Times New Roman"/>
                <w:i/>
                <w:color w:val="000000"/>
                <w:spacing w:val="10"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="Times New Roman" w:cs="Times New Roman"/>
                    <w:color w:val="000000"/>
                    <w:szCs w:val="28"/>
                    <w:lang w:eastAsia="ru-RU"/>
                  </w:rPr>
                  <m:t>Ф</m:t>
                </m: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lang w:eastAsia="ru-RU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  <m:t>21</m:t>
                </m: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</m:ctrlPr>
              </m:sub>
            </m:sSub>
            <m:ctrlPr>
              <w:rPr>
                <w:rFonts w:ascii="Cambria Math" w:hAnsi="Cambria Math" w:eastAsia="Times New Roman" w:cs="Times New Roman"/>
                <w:i/>
                <w:color w:val="000000"/>
                <w:spacing w:val="10"/>
                <w:sz w:val="26"/>
                <w:szCs w:val="26"/>
                <w:lang w:val="en-US"/>
              </w:rPr>
            </m:ctrlPr>
          </m:e>
        </m:d>
        <m:r>
          <m:rPr/>
          <w:rPr>
            <w:rFonts w:ascii="Cambria Math" w:hAnsi="Cambria Math" w:eastAsia="Times New Roman" w:cs="Times New Roman"/>
            <w:color w:val="000000"/>
            <w:spacing w:val="10"/>
            <w:sz w:val="26"/>
            <w:szCs w:val="26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eastAsia="Times New Roman" w:cs="Times New Roman"/>
                <w:i/>
                <w:color w:val="000000"/>
                <w:spacing w:val="10"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="Times New Roman" w:cs="Times New Roman"/>
                    <w:color w:val="000000"/>
                    <w:szCs w:val="28"/>
                    <w:lang w:eastAsia="ru-RU"/>
                  </w:rPr>
                  <m:t>Ф</m:t>
                </m: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lang w:eastAsia="ru-RU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  <m:t>11</m:t>
                </m: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</m:ctrlPr>
              </m:sub>
            </m:sSub>
            <m:ctrlPr>
              <w:rPr>
                <w:rFonts w:ascii="Cambria Math" w:hAnsi="Cambria Math" w:eastAsia="Times New Roman" w:cs="Times New Roman"/>
                <w:i/>
                <w:color w:val="000000"/>
                <w:spacing w:val="10"/>
                <w:sz w:val="26"/>
                <w:szCs w:val="26"/>
                <w:lang w:val="en-US"/>
              </w:rPr>
            </m:ctrlPr>
          </m:e>
        </m:d>
      </m:oMath>
      <w:r>
        <w:rPr>
          <w:rFonts w:eastAsia="Times New Roman" w:cs="Times New Roman"/>
          <w:color w:val="000000"/>
          <w:spacing w:val="10"/>
          <w:sz w:val="26"/>
          <w:szCs w:val="26"/>
        </w:rPr>
        <w:t>;</w:t>
      </w:r>
      <m:oMath>
        <m:r>
          <m:rPr/>
          <w:rPr>
            <w:rFonts w:ascii="Cambria Math" w:hAnsi="Cambria Math" w:eastAsia="Times New Roman" w:cs="Times New Roman"/>
            <w:color w:val="000000"/>
            <w:spacing w:val="10"/>
            <w:sz w:val="26"/>
            <w:szCs w:val="26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 w:eastAsia="Times New Roman" w:cs="Times New Roman"/>
                <w:i/>
                <w:color w:val="000000"/>
                <w:spacing w:val="10"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="Times New Roman" w:cs="Times New Roman"/>
                    <w:color w:val="000000"/>
                    <w:szCs w:val="28"/>
                    <w:lang w:eastAsia="ru-RU"/>
                  </w:rPr>
                  <m:t>Ф</m:t>
                </m: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lang w:eastAsia="ru-RU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  <m:t>12</m:t>
                </m: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</m:ctrlPr>
              </m:sub>
            </m:sSub>
            <m:ctrlPr>
              <w:rPr>
                <w:rFonts w:ascii="Cambria Math" w:hAnsi="Cambria Math" w:eastAsia="Times New Roman" w:cs="Times New Roman"/>
                <w:i/>
                <w:color w:val="000000"/>
                <w:spacing w:val="10"/>
                <w:sz w:val="26"/>
                <w:szCs w:val="26"/>
                <w:lang w:val="en-US"/>
              </w:rPr>
            </m:ctrlPr>
          </m:e>
        </m:d>
        <m:r>
          <m:rPr/>
          <w:rPr>
            <w:rFonts w:ascii="Cambria Math" w:hAnsi="Cambria Math" w:eastAsia="Times New Roman" w:cs="Times New Roman"/>
            <w:color w:val="000000"/>
            <w:spacing w:val="10"/>
            <w:sz w:val="26"/>
            <w:szCs w:val="26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eastAsia="Times New Roman" w:cs="Times New Roman"/>
                <w:i/>
                <w:color w:val="000000"/>
                <w:spacing w:val="10"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="Times New Roman" w:cs="Times New Roman"/>
                    <w:color w:val="000000"/>
                    <w:szCs w:val="28"/>
                    <w:lang w:eastAsia="ru-RU"/>
                  </w:rPr>
                  <m:t>Ф</m:t>
                </m: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lang w:eastAsia="ru-RU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  <m:t>22</m:t>
                </m: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</m:ctrlPr>
              </m:sub>
            </m:sSub>
            <m:ctrlPr>
              <w:rPr>
                <w:rFonts w:ascii="Cambria Math" w:hAnsi="Cambria Math" w:eastAsia="Times New Roman" w:cs="Times New Roman"/>
                <w:i/>
                <w:color w:val="000000"/>
                <w:spacing w:val="10"/>
                <w:sz w:val="26"/>
                <w:szCs w:val="26"/>
                <w:lang w:val="en-US"/>
              </w:rPr>
            </m:ctrlPr>
          </m:e>
        </m:d>
      </m:oMath>
    </w:p>
    <w:p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поэтому всегда </w:t>
      </w:r>
      <w:r>
        <w:rPr>
          <w:rFonts w:eastAsia="Times New Roman" w:cs="Times New Roman"/>
          <w:color w:val="000000"/>
          <w:szCs w:val="28"/>
          <w:lang w:val="en-US"/>
        </w:rPr>
        <w:t>k</w:t>
      </w:r>
      <w:r>
        <w:rPr>
          <w:rFonts w:eastAsia="Times New Roman" w:cs="Times New Roman"/>
          <w:color w:val="000000"/>
          <w:szCs w:val="28"/>
        </w:rPr>
        <w:t xml:space="preserve">&lt; </w:t>
      </w:r>
      <w:r>
        <w:rPr>
          <w:rFonts w:eastAsia="Times New Roman" w:cs="Times New Roman"/>
          <w:color w:val="000000"/>
          <w:szCs w:val="28"/>
          <w:lang w:eastAsia="ru-RU"/>
        </w:rPr>
        <w:t>1. Как следует из рис 4 .1, изменяя взаимное располо</w:t>
      </w:r>
      <w:r>
        <w:rPr>
          <w:rFonts w:eastAsia="Times New Roman" w:cs="Times New Roman"/>
          <w:color w:val="000000"/>
          <w:szCs w:val="28"/>
          <w:lang w:eastAsia="ru-RU"/>
        </w:rPr>
        <w:softHyphen/>
      </w:r>
      <w:r>
        <w:rPr>
          <w:rFonts w:eastAsia="Times New Roman" w:cs="Times New Roman"/>
          <w:color w:val="000000"/>
          <w:szCs w:val="28"/>
          <w:lang w:eastAsia="ru-RU"/>
        </w:rPr>
        <w:t xml:space="preserve">жение катушек, можно изменять величину </w:t>
      </w:r>
      <w:r>
        <w:rPr>
          <w:rFonts w:eastAsia="Times New Roman" w:cs="Times New Roman"/>
          <w:color w:val="000000"/>
          <w:szCs w:val="28"/>
          <w:lang w:val="en-US"/>
        </w:rPr>
        <w:t>k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(0 ≤ </w:t>
      </w:r>
      <w:r>
        <w:rPr>
          <w:rFonts w:eastAsia="Times New Roman" w:cs="Times New Roman"/>
          <w:color w:val="000000"/>
          <w:szCs w:val="28"/>
          <w:lang w:val="en-US"/>
        </w:rPr>
        <w:t>k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≤ 1).</w:t>
      </w:r>
    </w:p>
    <w:p>
      <w:pPr>
        <w:spacing w:after="0"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Величину </w:t>
      </w:r>
      <w:r>
        <w:rPr>
          <w:rFonts w:eastAsia="Times New Roman" w:cs="Times New Roman"/>
          <w:color w:val="000000"/>
          <w:szCs w:val="28"/>
          <w:lang w:val="en-US" w:eastAsia="ru-RU"/>
        </w:rPr>
        <w:t>X</w:t>
      </w:r>
      <w:r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M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=ɷМ называют сопротивлением взаимной индукции, а величину </w:t>
      </w:r>
      <w:r>
        <w:rPr>
          <w:rFonts w:eastAsia="Times New Roman" w:cs="Times New Roman"/>
          <w:color w:val="000000"/>
          <w:szCs w:val="28"/>
          <w:u w:val="single"/>
          <w:lang w:val="en-US"/>
        </w:rPr>
        <w:t>Z</w:t>
      </w:r>
      <w:r>
        <w:rPr>
          <w:rFonts w:eastAsia="Times New Roman" w:cs="Times New Roman"/>
          <w:color w:val="000000"/>
          <w:szCs w:val="28"/>
          <w:vertAlign w:val="subscript"/>
          <w:lang w:val="en-US"/>
        </w:rPr>
        <w:t>M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= </w:t>
      </w:r>
      <w:r>
        <w:rPr>
          <w:rFonts w:eastAsia="Times New Roman" w:cs="Times New Roman"/>
          <w:color w:val="000000"/>
          <w:szCs w:val="28"/>
          <w:lang w:val="en-US"/>
        </w:rPr>
        <w:t>j</w:t>
      </w:r>
      <w:r>
        <w:rPr>
          <w:rFonts w:eastAsia="Times New Roman" w:cs="Times New Roman"/>
          <w:color w:val="000000"/>
          <w:szCs w:val="28"/>
          <w:lang w:eastAsia="ru-RU"/>
        </w:rPr>
        <w:t>ɷ</w:t>
      </w:r>
      <w:r>
        <w:rPr>
          <w:rFonts w:eastAsia="Times New Roman" w:cs="Times New Roman"/>
          <w:color w:val="000000"/>
          <w:szCs w:val="28"/>
          <w:lang w:val="en-US"/>
        </w:rPr>
        <w:t>M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= </w:t>
      </w:r>
      <w:r>
        <w:rPr>
          <w:rFonts w:eastAsia="Times New Roman" w:cs="Times New Roman"/>
          <w:color w:val="000000"/>
          <w:szCs w:val="28"/>
          <w:lang w:val="en-US"/>
        </w:rPr>
        <w:t>jx</w:t>
      </w:r>
      <w:r>
        <w:rPr>
          <w:rFonts w:eastAsia="Times New Roman" w:cs="Times New Roman"/>
          <w:color w:val="000000"/>
          <w:szCs w:val="28"/>
          <w:vertAlign w:val="subscript"/>
          <w:lang w:val="en-US"/>
        </w:rPr>
        <w:t>M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называют комплексным сопротивлением вза</w:t>
      </w:r>
      <w:r>
        <w:rPr>
          <w:rFonts w:eastAsia="Times New Roman" w:cs="Times New Roman"/>
          <w:color w:val="000000"/>
          <w:szCs w:val="28"/>
          <w:lang w:eastAsia="ru-RU"/>
        </w:rPr>
        <w:softHyphen/>
      </w:r>
      <w:r>
        <w:rPr>
          <w:rFonts w:eastAsia="Times New Roman" w:cs="Times New Roman"/>
          <w:color w:val="000000"/>
          <w:szCs w:val="28"/>
          <w:lang w:eastAsia="ru-RU"/>
        </w:rPr>
        <w:t>имной индукции.</w:t>
      </w:r>
    </w:p>
    <w:p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        Предположим, что два приёмника энергии, обладающие сопротивле</w:t>
      </w:r>
      <w:r>
        <w:rPr>
          <w:rFonts w:eastAsia="Times New Roman" w:cs="Times New Roman"/>
          <w:color w:val="000000"/>
          <w:szCs w:val="28"/>
          <w:lang w:eastAsia="ru-RU"/>
        </w:rPr>
        <w:softHyphen/>
      </w:r>
      <w:r>
        <w:rPr>
          <w:rFonts w:eastAsia="Times New Roman" w:cs="Times New Roman"/>
          <w:color w:val="000000"/>
          <w:szCs w:val="28"/>
          <w:lang w:eastAsia="ru-RU"/>
        </w:rPr>
        <w:t xml:space="preserve">ниями </w:t>
      </w:r>
      <w:r>
        <w:rPr>
          <w:rFonts w:ascii="Constantia" w:hAnsi="Constantia" w:eastAsia="Times New Roman" w:cs="Constantia"/>
          <w:color w:val="000000"/>
          <w:szCs w:val="28"/>
          <w:lang w:val="en-US" w:eastAsia="ru-RU"/>
        </w:rPr>
        <w:t>r</w:t>
      </w:r>
      <w:r>
        <w:rPr>
          <w:rFonts w:ascii="Constantia" w:hAnsi="Constantia" w:eastAsia="Times New Roman" w:cs="Constantia"/>
          <w:color w:val="000000"/>
          <w:szCs w:val="28"/>
          <w:vertAlign w:val="subscript"/>
          <w:lang w:eastAsia="ru-RU"/>
        </w:rPr>
        <w:t>1</w:t>
      </w:r>
      <w:r>
        <w:rPr>
          <w:rFonts w:ascii="Constantia" w:hAnsi="Constantia" w:eastAsia="Times New Roman" w:cs="Constantia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и </w:t>
      </w:r>
      <w:r>
        <w:rPr>
          <w:rFonts w:ascii="Constantia" w:hAnsi="Constantia" w:eastAsia="Times New Roman" w:cs="Constantia"/>
          <w:color w:val="000000"/>
          <w:szCs w:val="28"/>
          <w:lang w:val="en-US" w:eastAsia="ru-RU"/>
        </w:rPr>
        <w:t>r</w:t>
      </w:r>
      <w:r>
        <w:rPr>
          <w:rFonts w:ascii="Constantia" w:hAnsi="Constantia" w:eastAsia="Times New Roman" w:cs="Constantia"/>
          <w:color w:val="000000"/>
          <w:szCs w:val="28"/>
          <w:vertAlign w:val="subscript"/>
          <w:lang w:eastAsia="ru-RU"/>
        </w:rPr>
        <w:t>2</w:t>
      </w:r>
      <w:r>
        <w:rPr>
          <w:rFonts w:ascii="Constantia" w:hAnsi="Constantia" w:eastAsia="Times New Roman" w:cs="Constantia"/>
          <w:color w:val="000000"/>
          <w:szCs w:val="28"/>
          <w:lang w:eastAsia="ru-RU"/>
        </w:rPr>
        <w:t xml:space="preserve">,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индуктивностями </w:t>
      </w:r>
      <w:r>
        <w:rPr>
          <w:rFonts w:eastAsia="Times New Roman" w:cs="Times New Roman"/>
          <w:color w:val="000000"/>
          <w:szCs w:val="28"/>
          <w:lang w:val="en-US"/>
        </w:rPr>
        <w:t>L</w:t>
      </w:r>
      <w:r>
        <w:rPr>
          <w:rFonts w:eastAsia="Times New Roman" w:cs="Times New Roman"/>
          <w:color w:val="000000"/>
          <w:szCs w:val="28"/>
          <w:vertAlign w:val="subscript"/>
        </w:rPr>
        <w:t>1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ascii="Constantia" w:hAnsi="Constantia" w:eastAsia="Times New Roman" w:cs="Constantia"/>
          <w:color w:val="000000"/>
          <w:szCs w:val="28"/>
        </w:rPr>
        <w:t xml:space="preserve">и </w:t>
      </w:r>
      <w:r>
        <w:rPr>
          <w:rFonts w:eastAsia="Times New Roman" w:cs="Times New Roman"/>
          <w:color w:val="000000"/>
          <w:szCs w:val="28"/>
          <w:lang w:val="en-US"/>
        </w:rPr>
        <w:t>L</w:t>
      </w:r>
      <w:r>
        <w:rPr>
          <w:rFonts w:eastAsia="Times New Roman" w:cs="Times New Roman"/>
          <w:color w:val="000000"/>
          <w:szCs w:val="28"/>
          <w:vertAlign w:val="subscript"/>
        </w:rPr>
        <w:t>2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ascii="Constantia" w:hAnsi="Constantia" w:eastAsia="Times New Roman" w:cs="Constantia"/>
          <w:color w:val="000000"/>
          <w:szCs w:val="28"/>
          <w:lang w:eastAsia="ru-RU"/>
        </w:rPr>
        <w:t xml:space="preserve">и </w:t>
      </w:r>
      <w:r>
        <w:rPr>
          <w:rFonts w:eastAsia="Times New Roman" w:cs="Times New Roman"/>
          <w:color w:val="000000"/>
          <w:szCs w:val="28"/>
          <w:lang w:eastAsia="ru-RU"/>
        </w:rPr>
        <w:t>взаимной индуктивностью М, со</w:t>
      </w:r>
      <w:r>
        <w:rPr>
          <w:rFonts w:eastAsia="Times New Roman" w:cs="Times New Roman"/>
          <w:color w:val="000000"/>
          <w:szCs w:val="28"/>
          <w:lang w:eastAsia="ru-RU"/>
        </w:rPr>
        <w:softHyphen/>
      </w:r>
      <w:r>
        <w:rPr>
          <w:rFonts w:eastAsia="Times New Roman" w:cs="Times New Roman"/>
          <w:color w:val="000000"/>
          <w:szCs w:val="28"/>
          <w:lang w:eastAsia="ru-RU"/>
        </w:rPr>
        <w:t xml:space="preserve">единены последовательно. Возможны два вида их включения - согласное (рис. </w:t>
      </w:r>
      <w:r>
        <w:rPr>
          <w:rFonts w:eastAsia="Times New Roman" w:cs="Times New Roman"/>
          <w:iCs/>
          <w:color w:val="000000"/>
          <w:spacing w:val="30"/>
          <w:szCs w:val="28"/>
          <w:lang w:eastAsia="ru-RU"/>
        </w:rPr>
        <w:t>4.5</w:t>
      </w:r>
      <w:r>
        <w:rPr>
          <w:rFonts w:eastAsia="Times New Roman" w:cs="Times New Roman"/>
          <w:i/>
          <w:iCs/>
          <w:color w:val="000000"/>
          <w:spacing w:val="30"/>
          <w:szCs w:val="28"/>
          <w:lang w:eastAsia="ru-RU"/>
        </w:rPr>
        <w:t>. а)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и встречное (рис.4 .5.</w:t>
      </w:r>
      <w:r>
        <w:rPr>
          <w:rFonts w:eastAsia="Times New Roman" w:cs="Times New Roman"/>
          <w:i/>
          <w:color w:val="000000"/>
          <w:szCs w:val="28"/>
          <w:lang w:eastAsia="ru-RU"/>
        </w:rPr>
        <w:t xml:space="preserve"> б</w:t>
      </w:r>
      <w:r>
        <w:rPr>
          <w:rFonts w:eastAsia="Times New Roman" w:cs="Times New Roman"/>
          <w:color w:val="000000"/>
          <w:szCs w:val="28"/>
          <w:lang w:eastAsia="ru-RU"/>
        </w:rPr>
        <w:t>). При согласном включении токи в обоих элементах направлены одинаково относительно одноименных выво</w:t>
      </w:r>
      <w:r>
        <w:rPr>
          <w:rFonts w:eastAsia="Times New Roman" w:cs="Times New Roman"/>
          <w:color w:val="000000"/>
          <w:szCs w:val="28"/>
          <w:lang w:eastAsia="ru-RU"/>
        </w:rPr>
        <w:softHyphen/>
      </w:r>
      <w:r>
        <w:rPr>
          <w:rFonts w:eastAsia="Times New Roman" w:cs="Times New Roman"/>
          <w:color w:val="000000"/>
          <w:szCs w:val="28"/>
          <w:lang w:eastAsia="ru-RU"/>
        </w:rPr>
        <w:t>дов. поэтому магнитные потоки самоиндукции Ф</w:t>
      </w:r>
      <w:r>
        <w:rPr>
          <w:rFonts w:eastAsia="Times New Roman" w:cs="Times New Roman"/>
          <w:color w:val="000000"/>
          <w:szCs w:val="28"/>
          <w:vertAlign w:val="subscript"/>
          <w:lang w:eastAsia="ru-RU"/>
        </w:rPr>
        <w:t>11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(или Ф</w:t>
      </w:r>
      <w:r>
        <w:rPr>
          <w:rFonts w:eastAsia="Times New Roman" w:cs="Times New Roman"/>
          <w:color w:val="000000"/>
          <w:szCs w:val="28"/>
          <w:vertAlign w:val="subscript"/>
          <w:lang w:eastAsia="ru-RU"/>
        </w:rPr>
        <w:t>22</w:t>
      </w:r>
      <w:r>
        <w:rPr>
          <w:rFonts w:eastAsia="Times New Roman" w:cs="Times New Roman"/>
          <w:color w:val="000000"/>
          <w:szCs w:val="28"/>
          <w:lang w:eastAsia="ru-RU"/>
        </w:rPr>
        <w:t>) и взаимной индукции Ф</w:t>
      </w:r>
      <w:r>
        <w:rPr>
          <w:rFonts w:ascii="Candara" w:hAnsi="Candara" w:eastAsia="Times New Roman" w:cs="Candara"/>
          <w:color w:val="000000"/>
          <w:spacing w:val="10"/>
          <w:szCs w:val="28"/>
          <w:vertAlign w:val="subscript"/>
          <w:lang w:eastAsia="ru-RU"/>
        </w:rPr>
        <w:t>12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(или Ф</w:t>
      </w:r>
      <w:r>
        <w:rPr>
          <w:rFonts w:eastAsia="Times New Roman" w:cs="Times New Roman"/>
          <w:color w:val="000000"/>
          <w:szCs w:val="28"/>
          <w:vertAlign w:val="subscript"/>
          <w:lang w:eastAsia="ru-RU"/>
        </w:rPr>
        <w:t>21</w:t>
      </w:r>
      <w:r>
        <w:rPr>
          <w:rFonts w:eastAsia="Times New Roman" w:cs="Times New Roman"/>
          <w:color w:val="000000"/>
          <w:szCs w:val="28"/>
          <w:lang w:eastAsia="ru-RU"/>
        </w:rPr>
        <w:t>), сцепленные с каждым элементом, складываются. При встречном включении токи в обоих элементах цепи направлены про</w:t>
      </w:r>
      <w:r>
        <w:rPr>
          <w:rFonts w:eastAsia="Times New Roman" w:cs="Times New Roman"/>
          <w:color w:val="000000"/>
          <w:szCs w:val="28"/>
          <w:lang w:eastAsia="ru-RU"/>
        </w:rPr>
        <w:softHyphen/>
      </w:r>
      <w:r>
        <w:rPr>
          <w:rFonts w:eastAsia="Times New Roman" w:cs="Times New Roman"/>
          <w:color w:val="000000"/>
          <w:szCs w:val="28"/>
          <w:lang w:eastAsia="ru-RU"/>
        </w:rPr>
        <w:t>тивоположно относительно одноимённых зажимов, поэтому магнитные потоки самоиндукции и взаимной индукции, сцепленные с каждым эле</w:t>
      </w:r>
      <w:r>
        <w:rPr>
          <w:rFonts w:eastAsia="Times New Roman" w:cs="Times New Roman"/>
          <w:color w:val="000000"/>
          <w:szCs w:val="28"/>
          <w:lang w:eastAsia="ru-RU"/>
        </w:rPr>
        <w:softHyphen/>
      </w:r>
      <w:r>
        <w:rPr>
          <w:rFonts w:eastAsia="Times New Roman" w:cs="Times New Roman"/>
          <w:color w:val="000000"/>
          <w:szCs w:val="28"/>
          <w:lang w:eastAsia="ru-RU"/>
        </w:rPr>
        <w:t>ментом, вычитаются.</w:t>
      </w:r>
    </w:p>
    <w:p>
      <w:pPr>
        <w:ind w:firstLine="56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lang w:eastAsia="ru-RU"/>
        </w:rPr>
        <w:t>Напряжение на зажимах цепи при согласном включении с учётом то</w:t>
      </w:r>
      <w:r>
        <w:rPr>
          <w:rFonts w:eastAsia="Times New Roman" w:cs="Times New Roman"/>
          <w:color w:val="000000"/>
          <w:szCs w:val="28"/>
          <w:lang w:eastAsia="ru-RU"/>
        </w:rPr>
        <w:softHyphen/>
      </w:r>
      <w:r>
        <w:rPr>
          <w:rFonts w:eastAsia="Times New Roman" w:cs="Times New Roman"/>
          <w:color w:val="000000"/>
          <w:szCs w:val="28"/>
          <w:lang w:eastAsia="ru-RU"/>
        </w:rPr>
        <w:t xml:space="preserve">го, что </w:t>
      </w:r>
      <w:r>
        <w:rPr>
          <w:rFonts w:eastAsia="Times New Roman" w:cs="Times New Roman"/>
          <w:iCs/>
          <w:color w:val="000000"/>
          <w:spacing w:val="30"/>
          <w:szCs w:val="28"/>
          <w:lang w:val="en-US"/>
        </w:rPr>
        <w:t>i</w:t>
      </w:r>
      <w:r>
        <w:rPr>
          <w:rFonts w:eastAsia="Times New Roman" w:cs="Times New Roman"/>
          <w:iCs/>
          <w:color w:val="000000"/>
          <w:spacing w:val="30"/>
          <w:szCs w:val="28"/>
          <w:vertAlign w:val="subscript"/>
        </w:rPr>
        <w:t>1</w:t>
      </w:r>
      <w:r>
        <w:rPr>
          <w:rFonts w:eastAsia="Times New Roman" w:cs="Times New Roman"/>
          <w:i/>
          <w:iCs/>
          <w:color w:val="000000"/>
          <w:spacing w:val="30"/>
          <w:szCs w:val="28"/>
        </w:rPr>
        <w:t>=</w:t>
      </w:r>
      <w:r>
        <w:rPr>
          <w:rFonts w:eastAsia="Times New Roman" w:cs="Times New Roman"/>
          <w:iCs/>
          <w:color w:val="000000"/>
          <w:spacing w:val="30"/>
          <w:szCs w:val="28"/>
        </w:rPr>
        <w:t xml:space="preserve"> </w:t>
      </w:r>
      <w:r>
        <w:rPr>
          <w:rFonts w:eastAsia="Times New Roman" w:cs="Times New Roman"/>
          <w:iCs/>
          <w:color w:val="000000"/>
          <w:spacing w:val="30"/>
          <w:szCs w:val="28"/>
          <w:lang w:val="en-US"/>
        </w:rPr>
        <w:t>i</w:t>
      </w:r>
      <w:r>
        <w:rPr>
          <w:rFonts w:eastAsia="Times New Roman" w:cs="Times New Roman"/>
          <w:iCs/>
          <w:color w:val="000000"/>
          <w:spacing w:val="30"/>
          <w:szCs w:val="28"/>
          <w:vertAlign w:val="subscript"/>
        </w:rPr>
        <w:t>2</w:t>
      </w:r>
      <w:r>
        <w:rPr>
          <w:rFonts w:eastAsia="Times New Roman" w:cs="Times New Roman"/>
          <w:i/>
          <w:iCs/>
          <w:color w:val="000000"/>
          <w:spacing w:val="30"/>
          <w:szCs w:val="28"/>
        </w:rPr>
        <w:t xml:space="preserve"> =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lang w:val="en-US"/>
        </w:rPr>
        <w:t>i</w:t>
      </w:r>
      <w:r>
        <w:rPr>
          <w:rFonts w:eastAsia="Times New Roman" w:cs="Times New Roman"/>
          <w:color w:val="000000"/>
          <w:szCs w:val="28"/>
        </w:rPr>
        <w:t>.</w:t>
      </w:r>
    </w:p>
    <w:p>
      <w:pPr>
        <w:ind w:firstLine="567"/>
        <w:jc w:val="both"/>
        <w:rPr>
          <w:rFonts w:eastAsia="Times New Roman" w:cs="Times New Roman"/>
          <w:color w:val="000000"/>
          <w:szCs w:val="28"/>
        </w:rPr>
      </w:pPr>
      <m:oMath>
        <m:sSub>
          <m:sSub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/>
              </w:rPr>
              <m:t>U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/>
              </w:rPr>
              <m:t>cor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sub>
        </m:sSub>
        <m:r>
          <m:rPr/>
          <w:rPr>
            <w:rFonts w:ascii="Cambria Math" w:hAnsi="Cambria Math" w:eastAsia="Times New Roman" w:cs="Times New Roman"/>
            <w:color w:val="000000"/>
            <w:szCs w:val="28"/>
          </w:rPr>
          <m:t>=</m:t>
        </m:r>
        <m:sSub>
          <m:sSub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/>
              </w:rPr>
              <m:t>r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</w:rPr>
              <m:t>1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sub>
        </m:sSub>
        <m:sSub>
          <m:sSub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/>
              </w:rPr>
              <m:t>i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</w:rPr>
              <m:t>1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sub>
        </m:sSub>
        <m:r>
          <m:rPr/>
          <w:rPr>
            <w:rFonts w:ascii="Cambria Math" w:hAnsi="Cambria Math" w:eastAsia="Times New Roman" w:cs="Times New Roman"/>
            <w:color w:val="000000"/>
            <w:szCs w:val="28"/>
          </w:rPr>
          <m:t>+</m:t>
        </m:r>
        <m:sSub>
          <m:sSub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 w:eastAsia="ru-RU"/>
              </w:rPr>
              <m:t>L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eastAsia="ru-RU"/>
              </w:rPr>
              <m:t>1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ub>
        </m:sSub>
        <m:f>
          <m:f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fPr>
          <m:num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="Times New Roman" w:cs="Times New Roman"/>
                    <w:color w:val="000000"/>
                    <w:szCs w:val="28"/>
                    <w:lang w:eastAsia="ru-RU"/>
                  </w:rPr>
                  <m:t>i</m:t>
                </m: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lang w:eastAsia="ru-RU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  <m:t>1</m:t>
                </m: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</m:ctrlPr>
              </m:sub>
            </m:sSub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num>
          <m:den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/>
              </w:rPr>
              <m:t>dt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den>
        </m:f>
        <m:r>
          <m:rPr/>
          <w:rPr>
            <w:rFonts w:ascii="Cambria Math" w:hAnsi="Cambria Math" w:eastAsia="Times New Roman" w:cs="Times New Roman"/>
            <w:color w:val="000000"/>
            <w:szCs w:val="28"/>
          </w:rPr>
          <m:t>+</m:t>
        </m:r>
        <m:r>
          <m:rPr/>
          <w:rPr>
            <w:rFonts w:ascii="Cambria Math" w:hAnsi="Cambria Math" w:eastAsia="Times New Roman" w:cs="Times New Roman"/>
            <w:color w:val="000000"/>
            <w:szCs w:val="28"/>
            <w:lang w:val="en-US"/>
          </w:rPr>
          <m:t>M</m:t>
        </m:r>
        <m:f>
          <m:f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fPr>
          <m:num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="Times New Roman" w:cs="Times New Roman"/>
                    <w:color w:val="000000"/>
                    <w:szCs w:val="28"/>
                    <w:lang w:eastAsia="ru-RU"/>
                  </w:rPr>
                  <m:t>i</m:t>
                </m: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lang w:eastAsia="ru-RU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  <m:t>2</m:t>
                </m: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</m:ctrlPr>
              </m:sub>
            </m:sSub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num>
          <m:den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/>
              </w:rPr>
              <m:t>dt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den>
        </m:f>
        <m:r>
          <m:rPr/>
          <w:rPr>
            <w:rFonts w:ascii="Cambria Math" w:hAnsi="Cambria Math" w:eastAsia="Times New Roman" w:cs="Times New Roman"/>
            <w:color w:val="000000"/>
            <w:szCs w:val="28"/>
          </w:rPr>
          <m:t>+</m:t>
        </m:r>
        <m:sSub>
          <m:sSub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/>
              </w:rPr>
              <m:t>r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</w:rPr>
              <m:t>2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sub>
        </m:sSub>
        <m:sSub>
          <m:sSub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/>
              </w:rPr>
              <m:t>i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</w:rPr>
              <m:t>2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sub>
        </m:sSub>
        <m:r>
          <m:rPr/>
          <w:rPr>
            <w:rFonts w:ascii="Cambria Math" w:hAnsi="Cambria Math" w:eastAsia="Times New Roman" w:cs="Times New Roman"/>
            <w:color w:val="000000"/>
            <w:szCs w:val="28"/>
          </w:rPr>
          <m:t>+</m:t>
        </m:r>
        <m:sSub>
          <m:sSub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 w:eastAsia="ru-RU"/>
              </w:rPr>
              <m:t>L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eastAsia="ru-RU"/>
              </w:rPr>
              <m:t>2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ub>
        </m:sSub>
        <m:f>
          <m:f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fPr>
          <m:num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="Times New Roman" w:cs="Times New Roman"/>
                    <w:color w:val="000000"/>
                    <w:szCs w:val="28"/>
                    <w:lang w:eastAsia="ru-RU"/>
                  </w:rPr>
                  <m:t>i</m:t>
                </m: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lang w:eastAsia="ru-RU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  <m:t>2</m:t>
                </m: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</m:ctrlPr>
              </m:sub>
            </m:sSub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num>
          <m:den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/>
              </w:rPr>
              <m:t>dt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den>
        </m:f>
        <m:r>
          <m:rPr/>
          <w:rPr>
            <w:rFonts w:ascii="Cambria Math" w:hAnsi="Cambria Math" w:eastAsia="Times New Roman" w:cs="Times New Roman"/>
            <w:color w:val="000000"/>
            <w:szCs w:val="28"/>
          </w:rPr>
          <m:t>+</m:t>
        </m:r>
        <m:r>
          <m:rPr/>
          <w:rPr>
            <w:rFonts w:ascii="Cambria Math" w:hAnsi="Cambria Math" w:eastAsia="Times New Roman" w:cs="Times New Roman"/>
            <w:color w:val="000000"/>
            <w:szCs w:val="28"/>
            <w:lang w:val="en-US"/>
          </w:rPr>
          <m:t>M</m:t>
        </m:r>
        <m:f>
          <m:f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fPr>
          <m:num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="Times New Roman" w:cs="Times New Roman"/>
                    <w:color w:val="000000"/>
                    <w:szCs w:val="28"/>
                    <w:lang w:eastAsia="ru-RU"/>
                  </w:rPr>
                  <m:t>i</m:t>
                </m: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lang w:eastAsia="ru-RU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  <m:t>1</m:t>
                </m: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</m:ctrlPr>
              </m:sub>
            </m:sSub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num>
          <m:den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/>
              </w:rPr>
              <m:t>dt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den>
        </m:f>
        <m:r>
          <m:rPr/>
          <w:rPr>
            <w:rFonts w:ascii="Cambria Math" w:hAnsi="Cambria Math" w:eastAsia="Times New Roman" w:cs="Times New Roman"/>
            <w:color w:val="000000"/>
            <w:szCs w:val="28"/>
          </w:rPr>
          <m:t>=</m:t>
        </m:r>
        <m:d>
          <m:d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 w:eastAsia="Times New Roman" w:cs="Times New Roman"/>
                    <w:color w:val="000000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 w:eastAsia="Times New Roman" w:cs="Times New Roman"/>
                    <w:color w:val="000000"/>
                    <w:szCs w:val="28"/>
                  </w:rPr>
                  <m:t>1</m:t>
                </m: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Cs w:val="28"/>
                    <w:lang w:val="en-US"/>
                  </w:rPr>
                </m:ctrlPr>
              </m:sub>
            </m:sSub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 w:eastAsia="Times New Roman" w:cs="Times New Roman"/>
                    <w:color w:val="000000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 w:eastAsia="Times New Roman" w:cs="Times New Roman"/>
                    <w:color w:val="000000"/>
                    <w:szCs w:val="28"/>
                  </w:rPr>
                  <m:t>2</m:t>
                </m: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e>
        </m:d>
        <m:r>
          <m:rPr/>
          <w:rPr>
            <w:rFonts w:ascii="Cambria Math" w:hAnsi="Cambria Math" w:eastAsia="Times New Roman" w:cs="Times New Roman"/>
            <w:color w:val="000000"/>
            <w:szCs w:val="28"/>
            <w:lang w:val="en-US"/>
          </w:rPr>
          <m:t>i</m:t>
        </m:r>
        <m:r>
          <m:rPr/>
          <w:rPr>
            <w:rFonts w:ascii="Cambria Math" w:hAnsi="Cambria Math" w:eastAsia="Times New Roman" w:cs="Times New Roman"/>
            <w:color w:val="000000"/>
            <w:szCs w:val="28"/>
          </w:rPr>
          <m:t>+(</m:t>
        </m:r>
        <m:sSub>
          <m:sSub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 w:eastAsia="ru-RU"/>
              </w:rPr>
              <m:t>L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eastAsia="ru-RU"/>
              </w:rPr>
              <m:t>1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ub>
        </m:sSub>
        <m:r>
          <m:rPr/>
          <w:rPr>
            <w:rFonts w:ascii="Cambria Math" w:hAnsi="Cambria Math" w:eastAsia="Times New Roman" w:cs="Times New Roman"/>
            <w:color w:val="000000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 w:eastAsia="ru-RU"/>
              </w:rPr>
              <m:t>L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eastAsia="ru-RU"/>
              </w:rPr>
              <m:t>2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ub>
        </m:sSub>
        <m:r>
          <m:rPr/>
          <w:rPr>
            <w:rFonts w:ascii="Cambria Math" w:hAnsi="Cambria Math" w:eastAsia="Times New Roman" w:cs="Times New Roman"/>
            <w:color w:val="000000"/>
            <w:szCs w:val="28"/>
            <w:lang w:eastAsia="ru-RU"/>
          </w:rPr>
          <m:t>+2</m:t>
        </m:r>
        <m:r>
          <m:rPr/>
          <w:rPr>
            <w:rFonts w:ascii="Cambria Math" w:hAnsi="Cambria Math" w:eastAsia="Times New Roman" w:cs="Times New Roman"/>
            <w:color w:val="000000"/>
            <w:szCs w:val="28"/>
            <w:lang w:val="en-US" w:eastAsia="ru-RU"/>
          </w:rPr>
          <m:t>M</m:t>
        </m:r>
        <m:r>
          <m:rPr/>
          <w:rPr>
            <w:rFonts w:ascii="Cambria Math" w:hAnsi="Cambria Math" w:eastAsia="Times New Roman" w:cs="Times New Roman"/>
            <w:color w:val="000000"/>
            <w:szCs w:val="28"/>
            <w:lang w:eastAsia="ru-RU"/>
          </w:rPr>
          <m:t xml:space="preserve">) </m:t>
        </m:r>
        <m:f>
          <m:f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fPr>
          <m:num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 w:eastAsia="Times New Roman" w:cs="Times New Roman"/>
                <w:color w:val="000000"/>
                <w:szCs w:val="28"/>
                <w:vertAlign w:val="subscript"/>
                <w:lang w:eastAsia="ru-RU"/>
              </w:rPr>
              <m:t>i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num>
          <m:den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/>
              </w:rPr>
              <m:t>dt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den>
        </m:f>
      </m:oMath>
      <w:r>
        <w:rPr>
          <w:rFonts w:eastAsia="Times New Roman" w:cs="Times New Roman"/>
          <w:color w:val="000000"/>
          <w:szCs w:val="28"/>
        </w:rPr>
        <w:t xml:space="preserve">                                                                                                    (4.3)</w:t>
      </w:r>
    </w:p>
    <w:p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lang w:eastAsia="ru-RU"/>
        </w:rPr>
        <w:drawing>
          <wp:inline distT="0" distB="0" distL="0" distR="0">
            <wp:extent cx="5334000" cy="246697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Рис. 4 5. Последовательное согласное (л) и встречное (о) включение индуктивно связанных катушек</w:t>
      </w:r>
    </w:p>
    <w:p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>
      <w:pPr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Полученное выражение показывает, что две индуктивно связанные катуш</w:t>
      </w:r>
      <w:r>
        <w:rPr>
          <w:rFonts w:eastAsia="Times New Roman" w:cs="Times New Roman"/>
          <w:color w:val="000000"/>
          <w:szCs w:val="28"/>
          <w:lang w:eastAsia="ru-RU"/>
        </w:rPr>
        <w:softHyphen/>
      </w:r>
      <w:r>
        <w:rPr>
          <w:rFonts w:eastAsia="Times New Roman" w:cs="Times New Roman"/>
          <w:color w:val="000000"/>
          <w:szCs w:val="28"/>
          <w:lang w:eastAsia="ru-RU"/>
        </w:rPr>
        <w:t>ки, соединенные последовательно и согласно, эквивалентны катушке с ак</w:t>
      </w:r>
      <w:r>
        <w:rPr>
          <w:rFonts w:eastAsia="Times New Roman" w:cs="Times New Roman"/>
          <w:color w:val="000000"/>
          <w:szCs w:val="28"/>
          <w:lang w:eastAsia="ru-RU"/>
        </w:rPr>
        <w:softHyphen/>
      </w:r>
      <w:r>
        <w:rPr>
          <w:rFonts w:eastAsia="Times New Roman" w:cs="Times New Roman"/>
          <w:color w:val="000000"/>
          <w:szCs w:val="28"/>
          <w:lang w:eastAsia="ru-RU"/>
        </w:rPr>
        <w:t xml:space="preserve">тивным сопротивлением </w:t>
      </w:r>
      <w:r>
        <w:rPr>
          <w:rFonts w:eastAsia="Times New Roman" w:cs="Times New Roman"/>
          <w:color w:val="000000"/>
          <w:szCs w:val="28"/>
          <w:lang w:val="en-US"/>
        </w:rPr>
        <w:t>r</w:t>
      </w:r>
      <w:r>
        <w:rPr>
          <w:rFonts w:eastAsia="Times New Roman" w:cs="Times New Roman"/>
          <w:color w:val="000000"/>
          <w:szCs w:val="28"/>
          <w:vertAlign w:val="subscript"/>
        </w:rPr>
        <w:t>1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+ г</w:t>
      </w:r>
      <w:r>
        <w:rPr>
          <w:rFonts w:eastAsia="Times New Roman" w:cs="Times New Roman"/>
          <w:color w:val="000000"/>
          <w:szCs w:val="28"/>
          <w:vertAlign w:val="subscript"/>
          <w:lang w:eastAsia="ru-RU"/>
        </w:rPr>
        <w:t>2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и индуктивностью </w:t>
      </w:r>
      <w:r>
        <w:rPr>
          <w:rFonts w:eastAsia="Times New Roman" w:cs="Times New Roman"/>
          <w:color w:val="000000"/>
          <w:szCs w:val="28"/>
          <w:lang w:val="en-US"/>
        </w:rPr>
        <w:t>L</w:t>
      </w:r>
      <w:r>
        <w:rPr>
          <w:rFonts w:eastAsia="Times New Roman" w:cs="Times New Roman"/>
          <w:color w:val="000000"/>
          <w:szCs w:val="28"/>
          <w:vertAlign w:val="subscript"/>
        </w:rPr>
        <w:t>1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+ </w:t>
      </w:r>
      <w:r>
        <w:rPr>
          <w:rFonts w:eastAsia="Times New Roman" w:cs="Times New Roman"/>
          <w:color w:val="000000"/>
          <w:szCs w:val="28"/>
          <w:lang w:val="en-US"/>
        </w:rPr>
        <w:t>L</w:t>
      </w:r>
      <w:r>
        <w:rPr>
          <w:rFonts w:eastAsia="Times New Roman" w:cs="Times New Roman"/>
          <w:color w:val="000000"/>
          <w:szCs w:val="28"/>
          <w:vertAlign w:val="subscript"/>
        </w:rPr>
        <w:t>2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+ 2М. Таким об</w:t>
      </w:r>
      <w:r>
        <w:rPr>
          <w:rFonts w:eastAsia="Times New Roman" w:cs="Times New Roman"/>
          <w:color w:val="000000"/>
          <w:szCs w:val="28"/>
          <w:lang w:eastAsia="ru-RU"/>
        </w:rPr>
        <w:softHyphen/>
      </w:r>
      <w:r>
        <w:rPr>
          <w:rFonts w:eastAsia="Times New Roman" w:cs="Times New Roman"/>
          <w:color w:val="000000"/>
          <w:szCs w:val="28"/>
          <w:lang w:eastAsia="ru-RU"/>
        </w:rPr>
        <w:t>разом, наличие взаимной индуктивности при согласном включении увели</w:t>
      </w:r>
      <w:r>
        <w:rPr>
          <w:rFonts w:eastAsia="Times New Roman" w:cs="Times New Roman"/>
          <w:color w:val="000000"/>
          <w:szCs w:val="28"/>
          <w:lang w:eastAsia="ru-RU"/>
        </w:rPr>
        <w:softHyphen/>
      </w:r>
      <w:r>
        <w:rPr>
          <w:rFonts w:eastAsia="Times New Roman" w:cs="Times New Roman"/>
          <w:color w:val="000000"/>
          <w:szCs w:val="28"/>
          <w:lang w:eastAsia="ru-RU"/>
        </w:rPr>
        <w:t>чивает индуктивность цепи.</w:t>
      </w:r>
    </w:p>
    <w:p>
      <w:pPr>
        <w:spacing w:after="0" w:line="240" w:lineRule="auto"/>
        <w:ind w:firstLine="56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При встречном включении напряжение на зажимах последовательно соединенных катушек с взаимной индуктивностью</w:t>
      </w:r>
    </w:p>
    <w:p>
      <w:pPr>
        <w:spacing w:after="0" w:line="240" w:lineRule="auto"/>
        <w:ind w:firstLine="567"/>
        <w:rPr>
          <w:rFonts w:eastAsia="Times New Roman" w:cs="Times New Roman"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/>
              </w:rPr>
              <m:t>U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</w:rPr>
              <m:t>вст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sub>
        </m:sSub>
        <m:r>
          <m:rPr/>
          <w:rPr>
            <w:rFonts w:ascii="Cambria Math" w:hAnsi="Cambria Math" w:eastAsia="Times New Roman" w:cs="Times New Roman"/>
            <w:color w:val="000000"/>
            <w:szCs w:val="28"/>
          </w:rPr>
          <m:t>=</m:t>
        </m:r>
        <m:sSub>
          <m:sSub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/>
              </w:rPr>
              <m:t>r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</w:rPr>
              <m:t>1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sub>
        </m:sSub>
        <m:sSub>
          <m:sSub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/>
              </w:rPr>
              <m:t>i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</w:rPr>
              <m:t>1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sub>
        </m:sSub>
        <m:r>
          <m:rPr/>
          <w:rPr>
            <w:rFonts w:ascii="Cambria Math" w:hAnsi="Cambria Math" w:eastAsia="Times New Roman" w:cs="Times New Roman"/>
            <w:color w:val="000000"/>
            <w:szCs w:val="28"/>
          </w:rPr>
          <m:t>+</m:t>
        </m:r>
        <m:sSub>
          <m:sSub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 w:eastAsia="ru-RU"/>
              </w:rPr>
              <m:t>L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eastAsia="ru-RU"/>
              </w:rPr>
              <m:t>1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ub>
        </m:sSub>
        <m:f>
          <m:f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fPr>
          <m:num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="Times New Roman" w:cs="Times New Roman"/>
                    <w:color w:val="000000"/>
                    <w:szCs w:val="28"/>
                    <w:lang w:eastAsia="ru-RU"/>
                  </w:rPr>
                  <m:t>i</m:t>
                </m: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lang w:eastAsia="ru-RU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  <m:t>1</m:t>
                </m: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</m:ctrlPr>
              </m:sub>
            </m:sSub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num>
          <m:den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/>
              </w:rPr>
              <m:t>dt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den>
        </m:f>
        <m:r>
          <m:rPr/>
          <w:rPr>
            <w:rFonts w:ascii="Cambria Math" w:hAnsi="Cambria Math" w:eastAsia="Times New Roman" w:cs="Times New Roman"/>
            <w:color w:val="000000"/>
            <w:szCs w:val="28"/>
          </w:rPr>
          <m:t>−</m:t>
        </m:r>
        <m:r>
          <m:rPr/>
          <w:rPr>
            <w:rFonts w:ascii="Cambria Math" w:hAnsi="Cambria Math" w:eastAsia="Times New Roman" w:cs="Times New Roman"/>
            <w:color w:val="000000"/>
            <w:szCs w:val="28"/>
            <w:lang w:val="en-US"/>
          </w:rPr>
          <m:t>M</m:t>
        </m:r>
        <m:f>
          <m:f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fPr>
          <m:num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="Times New Roman" w:cs="Times New Roman"/>
                    <w:color w:val="000000"/>
                    <w:szCs w:val="28"/>
                    <w:lang w:eastAsia="ru-RU"/>
                  </w:rPr>
                  <m:t>i</m:t>
                </m: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lang w:eastAsia="ru-RU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  <m:t>2</m:t>
                </m: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</m:ctrlPr>
              </m:sub>
            </m:sSub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num>
          <m:den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/>
              </w:rPr>
              <m:t>dt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den>
        </m:f>
        <m:r>
          <m:rPr/>
          <w:rPr>
            <w:rFonts w:ascii="Cambria Math" w:hAnsi="Cambria Math" w:eastAsia="Times New Roman" w:cs="Times New Roman"/>
            <w:color w:val="000000"/>
            <w:szCs w:val="28"/>
          </w:rPr>
          <m:t>+</m:t>
        </m:r>
        <m:sSub>
          <m:sSub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/>
              </w:rPr>
              <m:t>r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</w:rPr>
              <m:t>2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sub>
        </m:sSub>
        <m:sSub>
          <m:sSub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/>
              </w:rPr>
              <m:t>i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</w:rPr>
              <m:t>2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sub>
        </m:sSub>
        <m:r>
          <m:rPr/>
          <w:rPr>
            <w:rFonts w:ascii="Cambria Math" w:hAnsi="Cambria Math" w:eastAsia="Times New Roman" w:cs="Times New Roman"/>
            <w:color w:val="000000"/>
            <w:szCs w:val="28"/>
          </w:rPr>
          <m:t>+</m:t>
        </m:r>
        <m:sSub>
          <m:sSub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 w:eastAsia="ru-RU"/>
              </w:rPr>
              <m:t>L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eastAsia="ru-RU"/>
              </w:rPr>
              <m:t>2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ub>
        </m:sSub>
        <m:f>
          <m:f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fPr>
          <m:num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="Times New Roman" w:cs="Times New Roman"/>
                    <w:color w:val="000000"/>
                    <w:szCs w:val="28"/>
                    <w:lang w:eastAsia="ru-RU"/>
                  </w:rPr>
                  <m:t>i</m:t>
                </m: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lang w:eastAsia="ru-RU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  <m:t>2</m:t>
                </m: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</m:ctrlPr>
              </m:sub>
            </m:sSub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num>
          <m:den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/>
              </w:rPr>
              <m:t>dt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den>
        </m:f>
        <m:r>
          <m:rPr/>
          <w:rPr>
            <w:rFonts w:ascii="Cambria Math" w:hAnsi="Cambria Math" w:eastAsia="Times New Roman" w:cs="Times New Roman"/>
            <w:color w:val="000000"/>
            <w:szCs w:val="28"/>
          </w:rPr>
          <m:t>−</m:t>
        </m:r>
        <m:r>
          <m:rPr/>
          <w:rPr>
            <w:rFonts w:ascii="Cambria Math" w:hAnsi="Cambria Math" w:eastAsia="Times New Roman" w:cs="Times New Roman"/>
            <w:color w:val="000000"/>
            <w:szCs w:val="28"/>
            <w:lang w:val="en-US"/>
          </w:rPr>
          <m:t>M</m:t>
        </m:r>
        <m:f>
          <m:f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fPr>
          <m:num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="Times New Roman" w:cs="Times New Roman"/>
                    <w:color w:val="000000"/>
                    <w:szCs w:val="28"/>
                    <w:lang w:eastAsia="ru-RU"/>
                  </w:rPr>
                  <m:t>i</m:t>
                </m: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lang w:eastAsia="ru-RU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  <m:t>1</m:t>
                </m:r>
                <m:ctrlPr>
                  <w:rPr>
                    <w:rFonts w:ascii="Cambria Math" w:hAnsi="Cambria Math" w:eastAsia="Times New Roman" w:cs="Times New Roman"/>
                    <w:color w:val="000000"/>
                    <w:szCs w:val="28"/>
                    <w:vertAlign w:val="subscript"/>
                    <w:lang w:eastAsia="ru-RU"/>
                  </w:rPr>
                </m:ctrlPr>
              </m:sub>
            </m:sSub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num>
          <m:den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/>
              </w:rPr>
              <m:t>dt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den>
        </m:f>
        <m:r>
          <m:rPr/>
          <w:rPr>
            <w:rFonts w:ascii="Cambria Math" w:hAnsi="Cambria Math" w:eastAsia="Times New Roman" w:cs="Times New Roman"/>
            <w:color w:val="000000"/>
            <w:szCs w:val="28"/>
          </w:rPr>
          <m:t>=</m:t>
        </m:r>
        <m:d>
          <m:d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 w:eastAsia="Times New Roman" w:cs="Times New Roman"/>
                    <w:color w:val="000000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 w:eastAsia="Times New Roman" w:cs="Times New Roman"/>
                    <w:color w:val="000000"/>
                    <w:szCs w:val="28"/>
                  </w:rPr>
                  <m:t>1</m:t>
                </m: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Cs w:val="28"/>
                    <w:lang w:val="en-US"/>
                  </w:rPr>
                </m:ctrlPr>
              </m:sub>
            </m:sSub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 w:eastAsia="Times New Roman" w:cs="Times New Roman"/>
                    <w:color w:val="000000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 w:eastAsia="Times New Roman" w:cs="Times New Roman"/>
                    <w:color w:val="000000"/>
                    <w:szCs w:val="28"/>
                  </w:rPr>
                  <m:t>2</m:t>
                </m: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e>
        </m:d>
        <m:r>
          <m:rPr/>
          <w:rPr>
            <w:rFonts w:ascii="Cambria Math" w:hAnsi="Cambria Math" w:eastAsia="Times New Roman" w:cs="Times New Roman"/>
            <w:color w:val="000000"/>
            <w:szCs w:val="28"/>
            <w:lang w:val="en-US"/>
          </w:rPr>
          <m:t>i</m:t>
        </m:r>
        <m:r>
          <m:rPr/>
          <w:rPr>
            <w:rFonts w:ascii="Cambria Math" w:hAnsi="Cambria Math" w:eastAsia="Times New Roman" w:cs="Times New Roman"/>
            <w:color w:val="000000"/>
            <w:szCs w:val="28"/>
          </w:rPr>
          <m:t>+(</m:t>
        </m:r>
        <m:sSub>
          <m:sSub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 w:eastAsia="ru-RU"/>
              </w:rPr>
              <m:t>L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eastAsia="ru-RU"/>
              </w:rPr>
              <m:t>1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ub>
        </m:sSub>
        <m:r>
          <m:rPr/>
          <w:rPr>
            <w:rFonts w:ascii="Cambria Math" w:hAnsi="Cambria Math" w:eastAsia="Times New Roman" w:cs="Times New Roman"/>
            <w:color w:val="000000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 w:eastAsia="ru-RU"/>
              </w:rPr>
              <m:t>L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eastAsia="ru-RU"/>
              </w:rPr>
              <m:t>2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ub>
        </m:sSub>
        <m:r>
          <m:rPr/>
          <w:rPr>
            <w:rFonts w:ascii="Cambria Math" w:hAnsi="Cambria Math" w:eastAsia="Times New Roman" w:cs="Times New Roman"/>
            <w:color w:val="000000"/>
            <w:szCs w:val="28"/>
            <w:lang w:eastAsia="ru-RU"/>
          </w:rPr>
          <m:t>+2</m:t>
        </m:r>
        <m:r>
          <m:rPr/>
          <w:rPr>
            <w:rFonts w:ascii="Cambria Math" w:hAnsi="Cambria Math" w:eastAsia="Times New Roman" w:cs="Times New Roman"/>
            <w:color w:val="000000"/>
            <w:szCs w:val="28"/>
            <w:lang w:val="en-US" w:eastAsia="ru-RU"/>
          </w:rPr>
          <m:t>M</m:t>
        </m:r>
        <m:r>
          <m:rPr/>
          <w:rPr>
            <w:rFonts w:ascii="Cambria Math" w:hAnsi="Cambria Math" w:eastAsia="Times New Roman" w:cs="Times New Roman"/>
            <w:color w:val="000000"/>
            <w:szCs w:val="28"/>
            <w:lang w:eastAsia="ru-RU"/>
          </w:rPr>
          <m:t xml:space="preserve">) </m:t>
        </m:r>
        <m:f>
          <m:f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fPr>
          <m:num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 w:eastAsia="Times New Roman" w:cs="Times New Roman"/>
                <w:color w:val="000000"/>
                <w:szCs w:val="28"/>
                <w:vertAlign w:val="subscript"/>
                <w:lang w:eastAsia="ru-RU"/>
              </w:rPr>
              <m:t>i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num>
          <m:den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/>
              </w:rPr>
              <m:t>dt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/>
              </w:rPr>
            </m:ctrlPr>
          </m:den>
        </m:f>
      </m:oMath>
      <w:r>
        <w:rPr>
          <w:rFonts w:eastAsia="Times New Roman" w:cs="Times New Roman"/>
          <w:color w:val="000000"/>
          <w:szCs w:val="28"/>
        </w:rPr>
        <w:t xml:space="preserve">                                                                                 (4.4)</w:t>
      </w:r>
    </w:p>
    <w:p>
      <w:pPr>
        <w:spacing w:after="0" w:line="240" w:lineRule="auto"/>
        <w:ind w:firstLine="56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Данное выражение показывает, что две индуктивно связанные ка</w:t>
      </w:r>
      <w:r>
        <w:rPr>
          <w:rFonts w:eastAsia="Times New Roman" w:cs="Times New Roman"/>
          <w:color w:val="000000"/>
          <w:szCs w:val="28"/>
          <w:lang w:eastAsia="ru-RU"/>
        </w:rPr>
        <w:softHyphen/>
      </w:r>
      <w:r>
        <w:rPr>
          <w:rFonts w:eastAsia="Times New Roman" w:cs="Times New Roman"/>
          <w:color w:val="000000"/>
          <w:szCs w:val="28"/>
          <w:lang w:eastAsia="ru-RU"/>
        </w:rPr>
        <w:t>тушки. соединённые последовательно и встречно, эквивалентны катушке с активным r</w:t>
      </w:r>
      <w:r>
        <w:rPr>
          <w:rFonts w:ascii="Candara" w:hAnsi="Candara" w:eastAsia="Times New Roman" w:cs="Candara"/>
          <w:color w:val="000000"/>
          <w:szCs w:val="28"/>
          <w:vertAlign w:val="subscript"/>
          <w:lang w:eastAsia="ru-RU"/>
        </w:rPr>
        <w:t>1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+ </w:t>
      </w:r>
      <w:r>
        <w:rPr>
          <w:rFonts w:eastAsia="Times New Roman" w:cs="Times New Roman"/>
          <w:color w:val="000000"/>
          <w:szCs w:val="28"/>
          <w:lang w:val="en-US" w:eastAsia="ru-RU"/>
        </w:rPr>
        <w:t>r</w:t>
      </w:r>
      <w:r>
        <w:rPr>
          <w:rFonts w:eastAsia="Times New Roman" w:cs="Times New Roman"/>
          <w:color w:val="000000"/>
          <w:szCs w:val="28"/>
          <w:vertAlign w:val="subscript"/>
          <w:lang w:eastAsia="ru-RU"/>
        </w:rPr>
        <w:t>2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сопротивлением и индуктивностью </w:t>
      </w:r>
      <w:r>
        <w:rPr>
          <w:rFonts w:eastAsia="Times New Roman" w:cs="Times New Roman"/>
          <w:color w:val="000000"/>
          <w:szCs w:val="28"/>
          <w:lang w:val="en-US"/>
        </w:rPr>
        <w:t>L</w:t>
      </w:r>
      <w:r>
        <w:rPr>
          <w:rFonts w:eastAsia="Times New Roman" w:cs="Times New Roman"/>
          <w:color w:val="000000"/>
          <w:szCs w:val="28"/>
          <w:vertAlign w:val="subscript"/>
        </w:rPr>
        <w:t>1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+ </w:t>
      </w:r>
      <w:r>
        <w:rPr>
          <w:rFonts w:eastAsia="Times New Roman" w:cs="Times New Roman"/>
          <w:color w:val="000000"/>
          <w:szCs w:val="28"/>
          <w:lang w:val="en-US"/>
        </w:rPr>
        <w:t>L</w:t>
      </w:r>
      <w:r>
        <w:rPr>
          <w:rFonts w:eastAsia="Times New Roman" w:cs="Times New Roman"/>
          <w:color w:val="000000"/>
          <w:szCs w:val="28"/>
          <w:vertAlign w:val="subscript"/>
        </w:rPr>
        <w:t>2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- 2М. Следо</w:t>
      </w:r>
      <w:r>
        <w:rPr>
          <w:rFonts w:eastAsia="Times New Roman" w:cs="Times New Roman"/>
          <w:color w:val="000000"/>
          <w:szCs w:val="28"/>
          <w:lang w:eastAsia="ru-RU"/>
        </w:rPr>
        <w:softHyphen/>
      </w:r>
      <w:r>
        <w:rPr>
          <w:rFonts w:eastAsia="Times New Roman" w:cs="Times New Roman"/>
          <w:color w:val="000000"/>
          <w:szCs w:val="28"/>
          <w:lang w:eastAsia="ru-RU"/>
        </w:rPr>
        <w:t>вательно,</w:t>
      </w:r>
    </w:p>
    <w:p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наличие взаимной индукции при встречном включении умень</w:t>
      </w:r>
      <w:r>
        <w:rPr>
          <w:rFonts w:eastAsia="Times New Roman" w:cs="Times New Roman"/>
          <w:color w:val="000000"/>
          <w:szCs w:val="28"/>
          <w:lang w:eastAsia="ru-RU"/>
        </w:rPr>
        <w:softHyphen/>
      </w:r>
      <w:r>
        <w:rPr>
          <w:rFonts w:eastAsia="Times New Roman" w:cs="Times New Roman"/>
          <w:color w:val="000000"/>
          <w:szCs w:val="28"/>
          <w:lang w:eastAsia="ru-RU"/>
        </w:rPr>
        <w:t>шает индуктивность цепи.</w:t>
      </w:r>
    </w:p>
    <w:p>
      <w:pPr>
        <w:spacing w:after="0"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Комплексные напряжения, соответствующие (4.3) и (4.4):</w:t>
      </w:r>
    </w:p>
    <w:p>
      <w:pPr>
        <w:spacing w:after="0" w:line="240" w:lineRule="auto"/>
        <w:rPr>
          <w:rFonts w:eastAsia="Times New Roman" w:cs="Times New Roman"/>
          <w:szCs w:val="28"/>
          <w:lang w:eastAsia="ru-RU"/>
        </w:rPr>
      </w:pPr>
      <m:oMath>
        <m:sSub>
          <m:sSubPr>
            <m:ctrlPr>
              <w:rPr>
                <w:rFonts w:ascii="Cambria Math" w:hAnsi="Cambria Math" w:eastAsia="Times New Roman" w:cs="Times New Roman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Times New Roman" w:cs="Times New Roman"/>
                <w:szCs w:val="28"/>
                <w:lang w:eastAsia="ru-RU"/>
              </w:rPr>
              <m:t>Ù</m:t>
            </m:r>
            <m:ctrlPr>
              <w:rPr>
                <w:rFonts w:ascii="Cambria Math" w:hAnsi="Cambria Math" w:eastAsia="Times New Roman" w:cs="Times New Roman"/>
                <w:szCs w:val="28"/>
                <w:lang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szCs w:val="28"/>
                <w:lang w:eastAsia="ru-RU"/>
              </w:rPr>
              <m:t>cor</m:t>
            </m:r>
            <m:ctrlPr>
              <w:rPr>
                <w:rFonts w:ascii="Cambria Math" w:hAnsi="Cambria Math" w:eastAsia="Times New Roman" w:cs="Times New Roman"/>
                <w:szCs w:val="28"/>
                <w:lang w:eastAsia="ru-RU"/>
              </w:rPr>
            </m:ctrlPr>
          </m:sub>
        </m:sSub>
        <m:r>
          <m:rPr/>
          <w:rPr>
            <w:rFonts w:ascii="Cambria Math" w:hAnsi="Cambria Math" w:eastAsia="Times New Roman" w:cs="Times New Roman"/>
            <w:szCs w:val="28"/>
            <w:lang w:eastAsia="ru-RU"/>
          </w:rPr>
          <m:t>=[</m:t>
        </m:r>
        <m:sSub>
          <m:sSubPr>
            <m:ctrlPr>
              <w:rPr>
                <w:rFonts w:ascii="Cambria Math" w:hAnsi="Cambria Math" w:eastAsia="Times New Roman" w:cs="Times New Roman"/>
                <w:i/>
                <w:szCs w:val="28"/>
                <w:lang w:val="en-US" w:eastAsia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szCs w:val="28"/>
                <w:lang w:val="en-US" w:eastAsia="ru-RU"/>
              </w:rPr>
              <m:t>r</m:t>
            </m:r>
            <m:ctrlPr>
              <w:rPr>
                <w:rFonts w:ascii="Cambria Math" w:hAnsi="Cambria Math" w:eastAsia="Times New Roman" w:cs="Times New Roman"/>
                <w:i/>
                <w:szCs w:val="28"/>
                <w:lang w:val="en-US"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szCs w:val="28"/>
                <w:lang w:eastAsia="ru-RU"/>
              </w:rPr>
              <m:t>1</m:t>
            </m:r>
            <m:ctrlPr>
              <w:rPr>
                <w:rFonts w:ascii="Cambria Math" w:hAnsi="Cambria Math" w:eastAsia="Times New Roman" w:cs="Times New Roman"/>
                <w:i/>
                <w:szCs w:val="28"/>
                <w:lang w:val="en-US" w:eastAsia="ru-RU"/>
              </w:rPr>
            </m:ctrlPr>
          </m:sub>
        </m:sSub>
        <m:r>
          <m:rPr/>
          <w:rPr>
            <w:rFonts w:ascii="Cambria Math" w:hAnsi="Cambria Math" w:eastAsia="Times New Roman" w:cs="Times New Roman"/>
            <w:szCs w:val="28"/>
            <w:lang w:eastAsia="ru-RU"/>
          </w:rPr>
          <m:t xml:space="preserve">+ </m:t>
        </m:r>
        <m:sSub>
          <m:sSubPr>
            <m:ctrlPr>
              <w:rPr>
                <w:rFonts w:ascii="Cambria Math" w:hAnsi="Cambria Math" w:eastAsia="Times New Roman" w:cs="Times New Roman"/>
                <w:i/>
                <w:szCs w:val="28"/>
                <w:lang w:val="en-US" w:eastAsia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szCs w:val="28"/>
                <w:lang w:val="en-US" w:eastAsia="ru-RU"/>
              </w:rPr>
              <m:t>r</m:t>
            </m:r>
            <m:ctrlPr>
              <w:rPr>
                <w:rFonts w:ascii="Cambria Math" w:hAnsi="Cambria Math" w:eastAsia="Times New Roman" w:cs="Times New Roman"/>
                <w:i/>
                <w:szCs w:val="28"/>
                <w:lang w:val="en-US"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szCs w:val="28"/>
                <w:lang w:eastAsia="ru-RU"/>
              </w:rPr>
              <m:t>2</m:t>
            </m:r>
            <m:ctrlPr>
              <w:rPr>
                <w:rFonts w:ascii="Cambria Math" w:hAnsi="Cambria Math" w:eastAsia="Times New Roman" w:cs="Times New Roman"/>
                <w:i/>
                <w:szCs w:val="28"/>
                <w:lang w:val="en-US" w:eastAsia="ru-RU"/>
              </w:rPr>
            </m:ctrlPr>
          </m:sub>
        </m:sSub>
        <m:r>
          <m:rPr/>
          <w:rPr>
            <w:rFonts w:ascii="Cambria Math" w:hAnsi="Cambria Math" w:eastAsia="Times New Roman" w:cs="Times New Roman"/>
            <w:szCs w:val="28"/>
            <w:lang w:eastAsia="ru-RU"/>
          </w:rPr>
          <m:t>+</m:t>
        </m:r>
        <m:r>
          <m:rPr/>
          <w:rPr>
            <w:rFonts w:ascii="Cambria Math" w:hAnsi="Cambria Math" w:eastAsia="Times New Roman" w:cs="Times New Roman"/>
            <w:szCs w:val="28"/>
            <w:lang w:val="en-US" w:eastAsia="ru-RU"/>
          </w:rPr>
          <m:t>j</m:t>
        </m:r>
        <m:r>
          <m:rPr/>
          <w:rPr>
            <w:rFonts w:ascii="Cambria Math" w:hAnsi="Cambria Math" w:eastAsia="Times New Roman" w:cs="Times New Roman"/>
            <w:color w:val="000000"/>
            <w:szCs w:val="28"/>
            <w:lang w:eastAsia="ru-RU"/>
          </w:rPr>
          <m:t>ω(</m:t>
        </m:r>
        <m:sSub>
          <m:sSub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 w:eastAsia="ru-RU"/>
              </w:rPr>
              <m:t>L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eastAsia="ru-RU"/>
              </w:rPr>
              <m:t>1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ub>
        </m:sSub>
        <m:r>
          <m:rPr/>
          <w:rPr>
            <w:rFonts w:ascii="Cambria Math" w:hAnsi="Cambria Math" w:eastAsia="Times New Roman" w:cs="Times New Roman"/>
            <w:color w:val="000000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 w:eastAsia="ru-RU"/>
              </w:rPr>
              <m:t>L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eastAsia="ru-RU"/>
              </w:rPr>
              <m:t>2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ub>
        </m:sSub>
        <m:r>
          <m:rPr/>
          <w:rPr>
            <w:rFonts w:ascii="Cambria Math" w:hAnsi="Cambria Math" w:eastAsia="Times New Roman" w:cs="Times New Roman"/>
            <w:color w:val="000000"/>
            <w:szCs w:val="28"/>
            <w:lang w:eastAsia="ru-RU"/>
          </w:rPr>
          <m:t>+2</m:t>
        </m:r>
        <m:r>
          <m:rPr/>
          <w:rPr>
            <w:rFonts w:ascii="Cambria Math" w:hAnsi="Cambria Math" w:eastAsia="Times New Roman" w:cs="Times New Roman"/>
            <w:color w:val="000000"/>
            <w:szCs w:val="28"/>
            <w:lang w:val="en-US" w:eastAsia="ru-RU"/>
          </w:rPr>
          <m:t>M</m:t>
        </m:r>
        <m:r>
          <m:rPr/>
          <w:rPr>
            <w:rFonts w:ascii="Cambria Math" w:hAnsi="Cambria Math" w:eastAsia="Times New Roman" w:cs="Times New Roman"/>
            <w:color w:val="000000"/>
            <w:szCs w:val="28"/>
            <w:lang w:eastAsia="ru-RU"/>
          </w:rPr>
          <m:t>)]İ=(</m:t>
        </m:r>
        <m:sSub>
          <m:sSubPr>
            <m:ctrlPr>
              <w:rPr>
                <w:rFonts w:ascii="Cambria Math" w:hAnsi="Cambria Math" w:eastAsia="Times New Roman" w:cs="Times New Roman"/>
                <w:i/>
                <w:szCs w:val="28"/>
                <w:lang w:val="en-US" w:eastAsia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szCs w:val="28"/>
                <w:lang w:val="en-US" w:eastAsia="ru-RU"/>
              </w:rPr>
              <m:t>r</m:t>
            </m:r>
            <m:ctrlPr>
              <w:rPr>
                <w:rFonts w:ascii="Cambria Math" w:hAnsi="Cambria Math" w:eastAsia="Times New Roman" w:cs="Times New Roman"/>
                <w:i/>
                <w:szCs w:val="28"/>
                <w:lang w:val="en-US"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szCs w:val="28"/>
                <w:lang w:eastAsia="ru-RU"/>
              </w:rPr>
              <m:t>1</m:t>
            </m:r>
            <m:ctrlPr>
              <w:rPr>
                <w:rFonts w:ascii="Cambria Math" w:hAnsi="Cambria Math" w:eastAsia="Times New Roman" w:cs="Times New Roman"/>
                <w:i/>
                <w:szCs w:val="28"/>
                <w:lang w:val="en-US" w:eastAsia="ru-RU"/>
              </w:rPr>
            </m:ctrlPr>
          </m:sub>
        </m:sSub>
        <m:r>
          <m:rPr/>
          <w:rPr>
            <w:rFonts w:ascii="Cambria Math" w:hAnsi="Cambria Math" w:eastAsia="Times New Roman" w:cs="Times New Roman"/>
            <w:color w:val="000000"/>
            <w:szCs w:val="28"/>
            <w:lang w:eastAsia="ru-RU"/>
          </w:rPr>
          <m:t>İ+</m:t>
        </m:r>
        <m:r>
          <m:rPr/>
          <w:rPr>
            <w:rFonts w:ascii="Cambria Math" w:hAnsi="Cambria Math" w:eastAsia="Times New Roman" w:cs="Times New Roman"/>
            <w:szCs w:val="28"/>
            <w:lang w:val="en-US" w:eastAsia="ru-RU"/>
          </w:rPr>
          <m:t>j</m:t>
        </m:r>
        <m:r>
          <m:rPr/>
          <w:rPr>
            <w:rFonts w:ascii="Cambria Math" w:hAnsi="Cambria Math" w:eastAsia="Times New Roman" w:cs="Times New Roman"/>
            <w:color w:val="000000"/>
            <w:szCs w:val="28"/>
            <w:lang w:eastAsia="ru-RU"/>
          </w:rPr>
          <m:t>ω</m:t>
        </m:r>
        <m:sSub>
          <m:sSub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 w:eastAsia="ru-RU"/>
              </w:rPr>
              <m:t>L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eastAsia="ru-RU"/>
              </w:rPr>
              <m:t>1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ub>
        </m:sSub>
        <m:r>
          <m:rPr/>
          <w:rPr>
            <w:rFonts w:ascii="Cambria Math" w:hAnsi="Cambria Math" w:eastAsia="Times New Roman" w:cs="Times New Roman"/>
            <w:color w:val="000000"/>
            <w:szCs w:val="28"/>
            <w:lang w:eastAsia="ru-RU"/>
          </w:rPr>
          <m:t>İ+</m:t>
        </m:r>
        <m:r>
          <m:rPr/>
          <w:rPr>
            <w:rFonts w:ascii="Cambria Math" w:hAnsi="Cambria Math" w:eastAsia="Times New Roman" w:cs="Times New Roman"/>
            <w:szCs w:val="28"/>
            <w:lang w:val="en-US" w:eastAsia="ru-RU"/>
          </w:rPr>
          <m:t>j</m:t>
        </m:r>
        <m:r>
          <m:rPr/>
          <w:rPr>
            <w:rFonts w:ascii="Cambria Math" w:hAnsi="Cambria Math" w:eastAsia="Times New Roman" w:cs="Times New Roman"/>
            <w:color w:val="000000"/>
            <w:szCs w:val="28"/>
            <w:lang w:eastAsia="ru-RU"/>
          </w:rPr>
          <m:t>ω</m:t>
        </m:r>
        <m:r>
          <m:rPr/>
          <w:rPr>
            <w:rFonts w:ascii="Cambria Math" w:hAnsi="Cambria Math" w:eastAsia="Times New Roman" w:cs="Times New Roman"/>
            <w:color w:val="000000"/>
            <w:szCs w:val="28"/>
            <w:lang w:val="en-US" w:eastAsia="ru-RU"/>
          </w:rPr>
          <m:t>M</m:t>
        </m:r>
        <m:r>
          <m:rPr/>
          <w:rPr>
            <w:rFonts w:ascii="Cambria Math" w:hAnsi="Cambria Math" w:eastAsia="Times New Roman" w:cs="Times New Roman"/>
            <w:color w:val="000000"/>
            <w:szCs w:val="28"/>
            <w:lang w:eastAsia="ru-RU"/>
          </w:rPr>
          <m:t>İ)+(</m:t>
        </m:r>
        <m:sSub>
          <m:sSubPr>
            <m:ctrlPr>
              <w:rPr>
                <w:rFonts w:ascii="Cambria Math" w:hAnsi="Cambria Math" w:eastAsia="Times New Roman" w:cs="Times New Roman"/>
                <w:i/>
                <w:szCs w:val="28"/>
                <w:lang w:val="en-US" w:eastAsia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szCs w:val="28"/>
                <w:lang w:val="en-US" w:eastAsia="ru-RU"/>
              </w:rPr>
              <m:t>r</m:t>
            </m:r>
            <m:ctrlPr>
              <w:rPr>
                <w:rFonts w:ascii="Cambria Math" w:hAnsi="Cambria Math" w:eastAsia="Times New Roman" w:cs="Times New Roman"/>
                <w:i/>
                <w:szCs w:val="28"/>
                <w:lang w:val="en-US"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szCs w:val="28"/>
                <w:lang w:eastAsia="ru-RU"/>
              </w:rPr>
              <m:t>2</m:t>
            </m:r>
            <m:ctrlPr>
              <w:rPr>
                <w:rFonts w:ascii="Cambria Math" w:hAnsi="Cambria Math" w:eastAsia="Times New Roman" w:cs="Times New Roman"/>
                <w:i/>
                <w:szCs w:val="28"/>
                <w:lang w:val="en-US" w:eastAsia="ru-RU"/>
              </w:rPr>
            </m:ctrlPr>
          </m:sub>
        </m:sSub>
        <m:r>
          <m:rPr/>
          <w:rPr>
            <w:rFonts w:ascii="Cambria Math" w:hAnsi="Cambria Math" w:eastAsia="Times New Roman" w:cs="Times New Roman"/>
            <w:color w:val="000000"/>
            <w:szCs w:val="28"/>
            <w:lang w:eastAsia="ru-RU"/>
          </w:rPr>
          <m:t>İ+</m:t>
        </m:r>
        <m:r>
          <m:rPr/>
          <w:rPr>
            <w:rFonts w:ascii="Cambria Math" w:hAnsi="Cambria Math" w:eastAsia="Times New Roman" w:cs="Times New Roman"/>
            <w:szCs w:val="28"/>
            <w:lang w:val="en-US" w:eastAsia="ru-RU"/>
          </w:rPr>
          <m:t>j</m:t>
        </m:r>
        <m:r>
          <m:rPr/>
          <w:rPr>
            <w:rFonts w:ascii="Cambria Math" w:hAnsi="Cambria Math" w:eastAsia="Times New Roman" w:cs="Times New Roman"/>
            <w:color w:val="000000"/>
            <w:szCs w:val="28"/>
            <w:lang w:eastAsia="ru-RU"/>
          </w:rPr>
          <m:t>ω</m:t>
        </m:r>
        <m:sSub>
          <m:sSub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 w:eastAsia="ru-RU"/>
              </w:rPr>
              <m:t>L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eastAsia="ru-RU"/>
              </w:rPr>
              <m:t>2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ub>
        </m:sSub>
        <m:r>
          <m:rPr/>
          <w:rPr>
            <w:rFonts w:ascii="Cambria Math" w:hAnsi="Cambria Math" w:eastAsia="Times New Roman" w:cs="Times New Roman"/>
            <w:color w:val="000000"/>
            <w:szCs w:val="28"/>
            <w:lang w:eastAsia="ru-RU"/>
          </w:rPr>
          <m:t>İ</m:t>
        </m:r>
        <m:r>
          <m:rPr/>
          <w:rPr>
            <w:rFonts w:ascii="Cambria Math" w:hAnsi="Cambria Math" w:eastAsia="Times New Roman" w:cs="Times New Roman"/>
            <w:szCs w:val="28"/>
            <w:lang w:eastAsia="ru-RU"/>
          </w:rPr>
          <m:t>+</m:t>
        </m:r>
        <m:r>
          <m:rPr/>
          <w:rPr>
            <w:rFonts w:ascii="Cambria Math" w:hAnsi="Cambria Math" w:eastAsia="Times New Roman" w:cs="Times New Roman"/>
            <w:szCs w:val="28"/>
            <w:lang w:val="en-US" w:eastAsia="ru-RU"/>
          </w:rPr>
          <m:t>j</m:t>
        </m:r>
        <m:r>
          <m:rPr/>
          <w:rPr>
            <w:rFonts w:ascii="Cambria Math" w:hAnsi="Cambria Math" w:eastAsia="Times New Roman" w:cs="Times New Roman"/>
            <w:color w:val="000000"/>
            <w:szCs w:val="28"/>
            <w:lang w:eastAsia="ru-RU"/>
          </w:rPr>
          <m:t>ω</m:t>
        </m:r>
        <m:r>
          <m:rPr/>
          <w:rPr>
            <w:rFonts w:ascii="Cambria Math" w:hAnsi="Cambria Math" w:eastAsia="Times New Roman" w:cs="Times New Roman"/>
            <w:color w:val="000000"/>
            <w:szCs w:val="28"/>
            <w:lang w:val="en-US" w:eastAsia="ru-RU"/>
          </w:rPr>
          <m:t>M</m:t>
        </m:r>
        <m:r>
          <m:rPr/>
          <w:rPr>
            <w:rFonts w:ascii="Cambria Math" w:hAnsi="Cambria Math" w:eastAsia="Times New Roman" w:cs="Times New Roman"/>
            <w:color w:val="000000"/>
            <w:szCs w:val="28"/>
            <w:lang w:eastAsia="ru-RU"/>
          </w:rPr>
          <m:t>İ)=</m:t>
        </m:r>
        <m:sSub>
          <m:sSubPr>
            <m:ctrlPr>
              <w:rPr>
                <w:rFonts w:ascii="Cambria Math" w:hAnsi="Cambria Math" w:eastAsia="Times New Roman" w:cs="Times New Roman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Times New Roman" w:cs="Times New Roman"/>
                <w:szCs w:val="28"/>
                <w:lang w:eastAsia="ru-RU"/>
              </w:rPr>
              <m:t>Ù</m:t>
            </m:r>
            <m:ctrlPr>
              <w:rPr>
                <w:rFonts w:ascii="Cambria Math" w:hAnsi="Cambria Math" w:eastAsia="Times New Roman" w:cs="Times New Roman"/>
                <w:szCs w:val="28"/>
                <w:lang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szCs w:val="28"/>
                <w:lang w:eastAsia="ru-RU"/>
              </w:rPr>
              <m:t>1</m:t>
            </m:r>
            <m:ctrlPr>
              <w:rPr>
                <w:rFonts w:ascii="Cambria Math" w:hAnsi="Cambria Math" w:eastAsia="Times New Roman" w:cs="Times New Roman"/>
                <w:szCs w:val="28"/>
                <w:lang w:eastAsia="ru-RU"/>
              </w:rPr>
            </m:ctrlPr>
          </m:sub>
        </m:sSub>
        <m:r>
          <m:rPr>
            <m:sty m:val="p"/>
          </m:rPr>
          <w:rPr>
            <w:rFonts w:ascii="Cambria Math" w:eastAsia="Times New Roman" w:cs="Times New Roman"/>
            <w:color w:val="000000"/>
            <w:spacing w:val="40"/>
            <w:szCs w:val="28"/>
            <w:vertAlign w:val="subscript"/>
          </w:rPr>
          <m:t>+</m:t>
        </m:r>
        <m:sSub>
          <m:sSubPr>
            <m:ctrlPr>
              <w:rPr>
                <w:rFonts w:ascii="Cambria Math" w:hAnsi="Cambria Math" w:eastAsia="Times New Roman" w:cs="Times New Roman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Times New Roman" w:cs="Times New Roman"/>
                <w:szCs w:val="28"/>
                <w:lang w:eastAsia="ru-RU"/>
              </w:rPr>
              <m:t>Ù</m:t>
            </m:r>
            <m:ctrlPr>
              <w:rPr>
                <w:rFonts w:ascii="Cambria Math" w:hAnsi="Cambria Math" w:eastAsia="Times New Roman" w:cs="Times New Roman"/>
                <w:szCs w:val="28"/>
                <w:lang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szCs w:val="28"/>
                <w:lang w:eastAsia="ru-RU"/>
              </w:rPr>
              <m:t>2</m:t>
            </m:r>
            <m:ctrlPr>
              <w:rPr>
                <w:rFonts w:ascii="Cambria Math" w:hAnsi="Cambria Math" w:eastAsia="Times New Roman" w:cs="Times New Roman"/>
                <w:szCs w:val="28"/>
                <w:lang w:eastAsia="ru-RU"/>
              </w:rPr>
            </m:ctrlPr>
          </m:sub>
        </m:sSub>
      </m:oMath>
      <w:r>
        <w:rPr>
          <w:rFonts w:eastAsia="Times New Roman" w:cs="Times New Roman"/>
          <w:szCs w:val="28"/>
          <w:lang w:eastAsia="ru-RU"/>
        </w:rPr>
        <w:t xml:space="preserve"> ;                                                     (4.5)</w:t>
      </w:r>
    </w:p>
    <w:p>
      <w:pPr>
        <w:spacing w:after="0" w:line="240" w:lineRule="auto"/>
        <w:ind w:firstLine="567"/>
        <w:jc w:val="both"/>
        <w:rPr>
          <w:rFonts w:ascii="Cambria Math" w:hAnsi="Cambria Math" w:eastAsia="Times New Roman" w:cs="Times New Roman"/>
          <w:szCs w:val="28"/>
          <w:lang w:eastAsia="ru-RU"/>
          <w:oMath/>
        </w:rPr>
      </w:pPr>
      <m:oMath>
        <m:sSub>
          <m:sSubPr>
            <m:ctrlPr>
              <w:rPr>
                <w:rFonts w:ascii="Cambria Math" w:hAnsi="Cambria Math" w:eastAsia="Times New Roman" w:cs="Times New Roman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Times New Roman" w:cs="Times New Roman"/>
                <w:szCs w:val="28"/>
                <w:lang w:eastAsia="ru-RU"/>
              </w:rPr>
              <m:t>Ù</m:t>
            </m:r>
            <m:ctrlPr>
              <w:rPr>
                <w:rFonts w:ascii="Cambria Math" w:hAnsi="Cambria Math" w:eastAsia="Times New Roman" w:cs="Times New Roman"/>
                <w:szCs w:val="28"/>
                <w:lang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szCs w:val="28"/>
                <w:lang w:eastAsia="ru-RU"/>
              </w:rPr>
              <m:t>вст</m:t>
            </m:r>
            <m:ctrlPr>
              <w:rPr>
                <w:rFonts w:ascii="Cambria Math" w:hAnsi="Cambria Math" w:eastAsia="Times New Roman" w:cs="Times New Roman"/>
                <w:szCs w:val="28"/>
                <w:lang w:eastAsia="ru-RU"/>
              </w:rPr>
            </m:ctrlPr>
          </m:sub>
        </m:sSub>
        <m:r>
          <m:rPr/>
          <w:rPr>
            <w:rFonts w:ascii="Cambria Math" w:hAnsi="Cambria Math" w:eastAsia="Times New Roman" w:cs="Times New Roman"/>
            <w:szCs w:val="28"/>
            <w:lang w:eastAsia="ru-RU"/>
          </w:rPr>
          <m:t>=[</m:t>
        </m:r>
        <m:sSub>
          <m:sSubPr>
            <m:ctrlPr>
              <w:rPr>
                <w:rFonts w:ascii="Cambria Math" w:hAnsi="Cambria Math" w:eastAsia="Times New Roman" w:cs="Times New Roman"/>
                <w:i/>
                <w:szCs w:val="28"/>
                <w:lang w:val="en-US" w:eastAsia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szCs w:val="28"/>
                <w:lang w:val="en-US" w:eastAsia="ru-RU"/>
              </w:rPr>
              <m:t>r</m:t>
            </m:r>
            <m:ctrlPr>
              <w:rPr>
                <w:rFonts w:ascii="Cambria Math" w:hAnsi="Cambria Math" w:eastAsia="Times New Roman" w:cs="Times New Roman"/>
                <w:i/>
                <w:szCs w:val="28"/>
                <w:lang w:val="en-US"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szCs w:val="28"/>
                <w:lang w:eastAsia="ru-RU"/>
              </w:rPr>
              <m:t>1</m:t>
            </m:r>
            <m:ctrlPr>
              <w:rPr>
                <w:rFonts w:ascii="Cambria Math" w:hAnsi="Cambria Math" w:eastAsia="Times New Roman" w:cs="Times New Roman"/>
                <w:i/>
                <w:szCs w:val="28"/>
                <w:lang w:val="en-US" w:eastAsia="ru-RU"/>
              </w:rPr>
            </m:ctrlPr>
          </m:sub>
        </m:sSub>
        <m:r>
          <m:rPr/>
          <w:rPr>
            <w:rFonts w:ascii="Cambria Math" w:hAnsi="Cambria Math" w:eastAsia="Times New Roman" w:cs="Times New Roman"/>
            <w:szCs w:val="28"/>
            <w:lang w:eastAsia="ru-RU"/>
          </w:rPr>
          <m:t xml:space="preserve">+ </m:t>
        </m:r>
        <m:sSub>
          <m:sSubPr>
            <m:ctrlPr>
              <w:rPr>
                <w:rFonts w:ascii="Cambria Math" w:hAnsi="Cambria Math" w:eastAsia="Times New Roman" w:cs="Times New Roman"/>
                <w:i/>
                <w:szCs w:val="28"/>
                <w:lang w:val="en-US" w:eastAsia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szCs w:val="28"/>
                <w:lang w:val="en-US" w:eastAsia="ru-RU"/>
              </w:rPr>
              <m:t>r</m:t>
            </m:r>
            <m:ctrlPr>
              <w:rPr>
                <w:rFonts w:ascii="Cambria Math" w:hAnsi="Cambria Math" w:eastAsia="Times New Roman" w:cs="Times New Roman"/>
                <w:i/>
                <w:szCs w:val="28"/>
                <w:lang w:val="en-US"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szCs w:val="28"/>
                <w:lang w:eastAsia="ru-RU"/>
              </w:rPr>
              <m:t>2</m:t>
            </m:r>
            <m:ctrlPr>
              <w:rPr>
                <w:rFonts w:ascii="Cambria Math" w:hAnsi="Cambria Math" w:eastAsia="Times New Roman" w:cs="Times New Roman"/>
                <w:i/>
                <w:szCs w:val="28"/>
                <w:lang w:val="en-US" w:eastAsia="ru-RU"/>
              </w:rPr>
            </m:ctrlPr>
          </m:sub>
        </m:sSub>
        <m:r>
          <m:rPr/>
          <w:rPr>
            <w:rFonts w:ascii="Cambria Math" w:hAnsi="Cambria Math" w:eastAsia="Times New Roman" w:cs="Times New Roman"/>
            <w:szCs w:val="28"/>
            <w:lang w:eastAsia="ru-RU"/>
          </w:rPr>
          <m:t>+</m:t>
        </m:r>
        <m:r>
          <m:rPr/>
          <w:rPr>
            <w:rFonts w:ascii="Cambria Math" w:hAnsi="Cambria Math" w:eastAsia="Times New Roman" w:cs="Times New Roman"/>
            <w:szCs w:val="28"/>
            <w:lang w:val="en-US" w:eastAsia="ru-RU"/>
          </w:rPr>
          <m:t>j</m:t>
        </m:r>
        <m:r>
          <m:rPr/>
          <w:rPr>
            <w:rFonts w:ascii="Cambria Math" w:hAnsi="Cambria Math" w:eastAsia="Times New Roman" w:cs="Times New Roman"/>
            <w:color w:val="000000"/>
            <w:szCs w:val="28"/>
            <w:lang w:eastAsia="ru-RU"/>
          </w:rPr>
          <m:t>ω(</m:t>
        </m:r>
        <m:sSub>
          <m:sSub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 w:eastAsia="ru-RU"/>
              </w:rPr>
              <m:t>L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eastAsia="ru-RU"/>
              </w:rPr>
              <m:t>1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ub>
        </m:sSub>
        <m:r>
          <m:rPr/>
          <w:rPr>
            <w:rFonts w:ascii="Cambria Math" w:hAnsi="Cambria Math" w:eastAsia="Times New Roman" w:cs="Times New Roman"/>
            <w:color w:val="000000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 w:eastAsia="ru-RU"/>
              </w:rPr>
              <m:t>L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eastAsia="ru-RU"/>
              </w:rPr>
              <m:t>2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ub>
        </m:sSub>
        <m:r>
          <m:rPr/>
          <w:rPr>
            <w:rFonts w:ascii="Cambria Math" w:hAnsi="Cambria Math" w:eastAsia="Times New Roman" w:cs="Times New Roman"/>
            <w:color w:val="000000"/>
            <w:szCs w:val="28"/>
            <w:lang w:eastAsia="ru-RU"/>
          </w:rPr>
          <m:t>−2</m:t>
        </m:r>
        <m:r>
          <m:rPr/>
          <w:rPr>
            <w:rFonts w:ascii="Cambria Math" w:hAnsi="Cambria Math" w:eastAsia="Times New Roman" w:cs="Times New Roman"/>
            <w:color w:val="000000"/>
            <w:szCs w:val="28"/>
            <w:lang w:val="en-US" w:eastAsia="ru-RU"/>
          </w:rPr>
          <m:t>M</m:t>
        </m:r>
        <m:r>
          <m:rPr/>
          <w:rPr>
            <w:rFonts w:ascii="Cambria Math" w:hAnsi="Cambria Math" w:eastAsia="Times New Roman" w:cs="Times New Roman"/>
            <w:color w:val="000000"/>
            <w:szCs w:val="28"/>
            <w:lang w:eastAsia="ru-RU"/>
          </w:rPr>
          <m:t>)]İ=(</m:t>
        </m:r>
        <m:sSub>
          <m:sSubPr>
            <m:ctrlPr>
              <w:rPr>
                <w:rFonts w:ascii="Cambria Math" w:hAnsi="Cambria Math" w:eastAsia="Times New Roman" w:cs="Times New Roman"/>
                <w:i/>
                <w:szCs w:val="28"/>
                <w:lang w:val="en-US" w:eastAsia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szCs w:val="28"/>
                <w:lang w:val="en-US" w:eastAsia="ru-RU"/>
              </w:rPr>
              <m:t>r</m:t>
            </m:r>
            <m:ctrlPr>
              <w:rPr>
                <w:rFonts w:ascii="Cambria Math" w:hAnsi="Cambria Math" w:eastAsia="Times New Roman" w:cs="Times New Roman"/>
                <w:i/>
                <w:szCs w:val="28"/>
                <w:lang w:val="en-US"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szCs w:val="28"/>
                <w:lang w:eastAsia="ru-RU"/>
              </w:rPr>
              <m:t>1</m:t>
            </m:r>
            <m:ctrlPr>
              <w:rPr>
                <w:rFonts w:ascii="Cambria Math" w:hAnsi="Cambria Math" w:eastAsia="Times New Roman" w:cs="Times New Roman"/>
                <w:i/>
                <w:szCs w:val="28"/>
                <w:lang w:val="en-US" w:eastAsia="ru-RU"/>
              </w:rPr>
            </m:ctrlPr>
          </m:sub>
        </m:sSub>
        <m:r>
          <m:rPr/>
          <w:rPr>
            <w:rFonts w:ascii="Cambria Math" w:hAnsi="Cambria Math" w:eastAsia="Times New Roman" w:cs="Times New Roman"/>
            <w:color w:val="000000"/>
            <w:szCs w:val="28"/>
            <w:lang w:eastAsia="ru-RU"/>
          </w:rPr>
          <m:t>İ+</m:t>
        </m:r>
        <m:r>
          <m:rPr/>
          <w:rPr>
            <w:rFonts w:ascii="Cambria Math" w:hAnsi="Cambria Math" w:eastAsia="Times New Roman" w:cs="Times New Roman"/>
            <w:szCs w:val="28"/>
            <w:lang w:val="en-US" w:eastAsia="ru-RU"/>
          </w:rPr>
          <m:t>j</m:t>
        </m:r>
        <m:r>
          <m:rPr/>
          <w:rPr>
            <w:rFonts w:ascii="Cambria Math" w:hAnsi="Cambria Math" w:eastAsia="Times New Roman" w:cs="Times New Roman"/>
            <w:color w:val="000000"/>
            <w:szCs w:val="28"/>
            <w:lang w:eastAsia="ru-RU"/>
          </w:rPr>
          <m:t>ω</m:t>
        </m:r>
        <m:sSub>
          <m:sSub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 w:eastAsia="ru-RU"/>
              </w:rPr>
              <m:t>L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eastAsia="ru-RU"/>
              </w:rPr>
              <m:t>1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ub>
        </m:sSub>
        <m:r>
          <m:rPr/>
          <w:rPr>
            <w:rFonts w:ascii="Cambria Math" w:hAnsi="Cambria Math" w:eastAsia="Times New Roman" w:cs="Times New Roman"/>
            <w:color w:val="000000"/>
            <w:szCs w:val="28"/>
            <w:lang w:eastAsia="ru-RU"/>
          </w:rPr>
          <m:t>İ−</m:t>
        </m:r>
        <m:r>
          <m:rPr/>
          <w:rPr>
            <w:rFonts w:ascii="Cambria Math" w:hAnsi="Cambria Math" w:eastAsia="Times New Roman" w:cs="Times New Roman"/>
            <w:szCs w:val="28"/>
            <w:lang w:val="en-US" w:eastAsia="ru-RU"/>
          </w:rPr>
          <m:t>j</m:t>
        </m:r>
        <m:r>
          <m:rPr/>
          <w:rPr>
            <w:rFonts w:ascii="Cambria Math" w:hAnsi="Cambria Math" w:eastAsia="Times New Roman" w:cs="Times New Roman"/>
            <w:color w:val="000000"/>
            <w:szCs w:val="28"/>
            <w:lang w:eastAsia="ru-RU"/>
          </w:rPr>
          <m:t>ω</m:t>
        </m:r>
        <m:r>
          <m:rPr/>
          <w:rPr>
            <w:rFonts w:ascii="Cambria Math" w:hAnsi="Cambria Math" w:eastAsia="Times New Roman" w:cs="Times New Roman"/>
            <w:color w:val="000000"/>
            <w:szCs w:val="28"/>
            <w:lang w:val="en-US" w:eastAsia="ru-RU"/>
          </w:rPr>
          <m:t>M</m:t>
        </m:r>
        <m:r>
          <m:rPr/>
          <w:rPr>
            <w:rFonts w:ascii="Cambria Math" w:hAnsi="Cambria Math" w:eastAsia="Times New Roman" w:cs="Times New Roman"/>
            <w:color w:val="000000"/>
            <w:szCs w:val="28"/>
            <w:lang w:eastAsia="ru-RU"/>
          </w:rPr>
          <m:t>İ)+(</m:t>
        </m:r>
        <m:sSub>
          <m:sSubPr>
            <m:ctrlPr>
              <w:rPr>
                <w:rFonts w:ascii="Cambria Math" w:hAnsi="Cambria Math" w:eastAsia="Times New Roman" w:cs="Times New Roman"/>
                <w:i/>
                <w:szCs w:val="28"/>
                <w:lang w:val="en-US" w:eastAsia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szCs w:val="28"/>
                <w:lang w:val="en-US" w:eastAsia="ru-RU"/>
              </w:rPr>
              <m:t>r</m:t>
            </m:r>
            <m:ctrlPr>
              <w:rPr>
                <w:rFonts w:ascii="Cambria Math" w:hAnsi="Cambria Math" w:eastAsia="Times New Roman" w:cs="Times New Roman"/>
                <w:i/>
                <w:szCs w:val="28"/>
                <w:lang w:val="en-US"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szCs w:val="28"/>
                <w:lang w:eastAsia="ru-RU"/>
              </w:rPr>
              <m:t>2</m:t>
            </m:r>
            <m:ctrlPr>
              <w:rPr>
                <w:rFonts w:ascii="Cambria Math" w:hAnsi="Cambria Math" w:eastAsia="Times New Roman" w:cs="Times New Roman"/>
                <w:i/>
                <w:szCs w:val="28"/>
                <w:lang w:val="en-US" w:eastAsia="ru-RU"/>
              </w:rPr>
            </m:ctrlPr>
          </m:sub>
        </m:sSub>
        <m:r>
          <m:rPr/>
          <w:rPr>
            <w:rFonts w:ascii="Cambria Math" w:hAnsi="Cambria Math" w:eastAsia="Times New Roman" w:cs="Times New Roman"/>
            <w:color w:val="000000"/>
            <w:szCs w:val="28"/>
            <w:lang w:eastAsia="ru-RU"/>
          </w:rPr>
          <m:t>İ+</m:t>
        </m:r>
        <m:r>
          <m:rPr/>
          <w:rPr>
            <w:rFonts w:ascii="Cambria Math" w:hAnsi="Cambria Math" w:eastAsia="Times New Roman" w:cs="Times New Roman"/>
            <w:szCs w:val="28"/>
            <w:lang w:val="en-US" w:eastAsia="ru-RU"/>
          </w:rPr>
          <m:t>j</m:t>
        </m:r>
        <m:r>
          <m:rPr/>
          <w:rPr>
            <w:rFonts w:ascii="Cambria Math" w:hAnsi="Cambria Math" w:eastAsia="Times New Roman" w:cs="Times New Roman"/>
            <w:color w:val="000000"/>
            <w:szCs w:val="28"/>
            <w:lang w:eastAsia="ru-RU"/>
          </w:rPr>
          <m:t>ω</m:t>
        </m:r>
        <m:sSub>
          <m:sSubP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val="en-US" w:eastAsia="ru-RU"/>
              </w:rPr>
              <m:t>L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szCs w:val="28"/>
                <w:lang w:eastAsia="ru-RU"/>
              </w:rPr>
              <m:t>2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Cs w:val="28"/>
                <w:lang w:val="en-US" w:eastAsia="ru-RU"/>
              </w:rPr>
            </m:ctrlPr>
          </m:sub>
        </m:sSub>
        <m:r>
          <m:rPr/>
          <w:rPr>
            <w:rFonts w:ascii="Cambria Math" w:hAnsi="Cambria Math" w:eastAsia="Times New Roman" w:cs="Times New Roman"/>
            <w:color w:val="000000"/>
            <w:szCs w:val="28"/>
            <w:lang w:eastAsia="ru-RU"/>
          </w:rPr>
          <m:t>İ</m:t>
        </m:r>
        <m:r>
          <m:rPr/>
          <w:rPr>
            <w:rFonts w:ascii="Cambria Math" w:hAnsi="Cambria Math" w:eastAsia="Times New Roman" w:cs="Times New Roman"/>
            <w:szCs w:val="28"/>
            <w:lang w:eastAsia="ru-RU"/>
          </w:rPr>
          <m:t>−</m:t>
        </m:r>
        <m:r>
          <m:rPr/>
          <w:rPr>
            <w:rFonts w:ascii="Cambria Math" w:hAnsi="Cambria Math" w:eastAsia="Times New Roman" w:cs="Times New Roman"/>
            <w:szCs w:val="28"/>
            <w:lang w:val="en-US" w:eastAsia="ru-RU"/>
          </w:rPr>
          <m:t>j</m:t>
        </m:r>
        <m:r>
          <m:rPr/>
          <w:rPr>
            <w:rFonts w:ascii="Cambria Math" w:hAnsi="Cambria Math" w:eastAsia="Times New Roman" w:cs="Times New Roman"/>
            <w:color w:val="000000"/>
            <w:szCs w:val="28"/>
            <w:lang w:eastAsia="ru-RU"/>
          </w:rPr>
          <m:t>ω</m:t>
        </m:r>
        <m:r>
          <m:rPr/>
          <w:rPr>
            <w:rFonts w:ascii="Cambria Math" w:hAnsi="Cambria Math" w:eastAsia="Times New Roman" w:cs="Times New Roman"/>
            <w:color w:val="000000"/>
            <w:szCs w:val="28"/>
            <w:lang w:val="en-US" w:eastAsia="ru-RU"/>
          </w:rPr>
          <m:t>M</m:t>
        </m:r>
        <m:r>
          <m:rPr/>
          <w:rPr>
            <w:rFonts w:ascii="Cambria Math" w:hAnsi="Cambria Math" w:eastAsia="Times New Roman" w:cs="Times New Roman"/>
            <w:color w:val="000000"/>
            <w:szCs w:val="28"/>
            <w:lang w:eastAsia="ru-RU"/>
          </w:rPr>
          <m:t>İ)=</m:t>
        </m:r>
        <m:sSub>
          <m:sSubPr>
            <m:ctrlPr>
              <w:rPr>
                <w:rFonts w:ascii="Cambria Math" w:hAnsi="Cambria Math" w:eastAsia="Times New Roman" w:cs="Times New Roman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Times New Roman" w:cs="Times New Roman"/>
                <w:szCs w:val="28"/>
                <w:lang w:eastAsia="ru-RU"/>
              </w:rPr>
              <m:t>Ù</m:t>
            </m:r>
            <m:ctrlPr>
              <w:rPr>
                <w:rFonts w:ascii="Cambria Math" w:hAnsi="Cambria Math" w:eastAsia="Times New Roman" w:cs="Times New Roman"/>
                <w:szCs w:val="28"/>
                <w:lang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szCs w:val="28"/>
                <w:lang w:eastAsia="ru-RU"/>
              </w:rPr>
              <m:t>1</m:t>
            </m:r>
            <m:ctrlPr>
              <w:rPr>
                <w:rFonts w:ascii="Cambria Math" w:hAnsi="Cambria Math" w:eastAsia="Times New Roman" w:cs="Times New Roman"/>
                <w:szCs w:val="28"/>
                <w:lang w:eastAsia="ru-RU"/>
              </w:rPr>
            </m:ctrlPr>
          </m:sub>
        </m:sSub>
        <m:r>
          <m:rPr>
            <m:sty m:val="p"/>
          </m:rPr>
          <w:rPr>
            <w:rFonts w:ascii="Cambria Math" w:eastAsia="Times New Roman" w:cs="Times New Roman"/>
            <w:color w:val="000000"/>
            <w:spacing w:val="40"/>
            <w:szCs w:val="28"/>
            <w:vertAlign w:val="subscript"/>
          </w:rPr>
          <m:t>+</m:t>
        </m:r>
        <m:sSub>
          <m:sSubPr>
            <m:ctrlPr>
              <w:rPr>
                <w:rFonts w:ascii="Cambria Math" w:hAnsi="Cambria Math" w:eastAsia="Times New Roman" w:cs="Times New Roman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Times New Roman" w:cs="Times New Roman"/>
                <w:szCs w:val="28"/>
                <w:lang w:eastAsia="ru-RU"/>
              </w:rPr>
              <m:t>Ù</m:t>
            </m:r>
            <m:ctrlPr>
              <w:rPr>
                <w:rFonts w:ascii="Cambria Math" w:hAnsi="Cambria Math" w:eastAsia="Times New Roman" w:cs="Times New Roman"/>
                <w:szCs w:val="28"/>
                <w:lang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szCs w:val="28"/>
                <w:lang w:eastAsia="ru-RU"/>
              </w:rPr>
              <m:t>2</m:t>
            </m:r>
            <m:ctrlPr>
              <w:rPr>
                <w:rFonts w:ascii="Cambria Math" w:hAnsi="Cambria Math" w:eastAsia="Times New Roman" w:cs="Times New Roman"/>
                <w:szCs w:val="28"/>
                <w:lang w:eastAsia="ru-RU"/>
              </w:rPr>
            </m:ctrlPr>
          </m:sub>
        </m:sSub>
      </m:oMath>
      <w:r>
        <w:rPr>
          <w:rFonts w:eastAsia="Times New Roman" w:cs="Times New Roman"/>
          <w:szCs w:val="28"/>
          <w:lang w:eastAsia="ru-RU"/>
        </w:rPr>
        <w:t xml:space="preserve"> ;                                                      (4.6)</w:t>
      </w:r>
    </w:p>
    <w:p>
      <w:pPr>
        <w:spacing w:after="0"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где</w:t>
      </w:r>
      <w:r>
        <w:rPr>
          <w:rFonts w:eastAsia="Times New Roman" w:cs="Times New Roman"/>
          <w:szCs w:val="28"/>
          <w:lang w:eastAsia="ru-RU"/>
        </w:rPr>
        <w:t xml:space="preserve"> Ù</w:t>
      </w:r>
      <w:r>
        <w:rPr>
          <w:rFonts w:eastAsia="Times New Roman" w:cs="Times New Roman"/>
          <w:color w:val="000000"/>
          <w:spacing w:val="40"/>
          <w:szCs w:val="28"/>
          <w:vertAlign w:val="subscript"/>
        </w:rPr>
        <w:t>1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и </w:t>
      </w:r>
      <w:r>
        <w:rPr>
          <w:rFonts w:eastAsia="Times New Roman" w:cs="Times New Roman"/>
          <w:szCs w:val="28"/>
          <w:lang w:eastAsia="ru-RU"/>
        </w:rPr>
        <w:t>Ù</w:t>
      </w:r>
      <w:r>
        <w:rPr>
          <w:rFonts w:eastAsia="Times New Roman" w:cs="Times New Roman"/>
          <w:color w:val="000000"/>
          <w:spacing w:val="40"/>
          <w:szCs w:val="28"/>
          <w:vertAlign w:val="subscript"/>
        </w:rPr>
        <w:t>2</w:t>
      </w:r>
      <w:r>
        <w:rPr>
          <w:rFonts w:eastAsia="Times New Roman" w:cs="Times New Roman"/>
          <w:color w:val="000000"/>
          <w:szCs w:val="28"/>
        </w:rPr>
        <w:t xml:space="preserve"> - </w:t>
      </w:r>
      <w:r>
        <w:rPr>
          <w:rFonts w:eastAsia="Times New Roman" w:cs="Times New Roman"/>
          <w:color w:val="000000"/>
          <w:szCs w:val="28"/>
          <w:lang w:eastAsia="ru-RU"/>
        </w:rPr>
        <w:t>комплексные напряжения на первой и второй катушках со</w:t>
      </w:r>
      <w:r>
        <w:rPr>
          <w:rFonts w:eastAsia="Times New Roman" w:cs="Times New Roman"/>
          <w:color w:val="000000"/>
          <w:szCs w:val="28"/>
          <w:lang w:eastAsia="ru-RU"/>
        </w:rPr>
        <w:softHyphen/>
      </w:r>
      <w:r>
        <w:rPr>
          <w:rFonts w:eastAsia="Times New Roman" w:cs="Times New Roman"/>
          <w:color w:val="000000"/>
          <w:szCs w:val="28"/>
          <w:lang w:eastAsia="ru-RU"/>
        </w:rPr>
        <w:t>ответственно.</w:t>
      </w:r>
    </w:p>
    <w:p>
      <w:pPr>
        <w:spacing w:after="0" w:line="240" w:lineRule="auto"/>
        <w:ind w:firstLine="56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Полные комплексные сопротивления цепи при согласном и встреч</w:t>
      </w:r>
      <w:r>
        <w:rPr>
          <w:rFonts w:eastAsia="Times New Roman" w:cs="Times New Roman"/>
          <w:color w:val="000000"/>
          <w:szCs w:val="28"/>
          <w:lang w:eastAsia="ru-RU"/>
        </w:rPr>
        <w:softHyphen/>
      </w:r>
      <w:r>
        <w:rPr>
          <w:rFonts w:eastAsia="Times New Roman" w:cs="Times New Roman"/>
          <w:color w:val="000000"/>
          <w:szCs w:val="28"/>
          <w:lang w:eastAsia="ru-RU"/>
        </w:rPr>
        <w:t>ном включении</w:t>
      </w:r>
    </w:p>
    <w:p>
      <w:pPr>
        <w:spacing w:after="0" w:line="240" w:lineRule="auto"/>
        <w:ind w:left="567"/>
        <w:rPr>
          <w:rFonts w:eastAsia="Times New Roman" w:cs="Times New Roman"/>
          <w:color w:val="000000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eastAsia="ru-RU"/>
                </w:rPr>
              </m:ctrlPr>
            </m:sSubPr>
            <m:e>
              <m:r>
                <m:rPr/>
                <w:rPr>
                  <w:rFonts w:ascii="Cambria Math" w:hAnsi="Cambria Math" w:eastAsia="Times New Roman" w:cs="Times New Roman"/>
                  <w:color w:val="000000"/>
                  <w:szCs w:val="28"/>
                  <w:lang w:val="en-US" w:eastAsia="ru-RU"/>
                </w:rPr>
                <m:t>z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eastAsia="ru-RU"/>
                </w:rPr>
              </m:ctrlPr>
            </m:e>
            <m:sub>
              <m:r>
                <m:rPr/>
                <w:rPr>
                  <w:rFonts w:ascii="Cambria Math" w:hAnsi="Cambria Math" w:eastAsia="Times New Roman" w:cs="Times New Roman"/>
                  <w:color w:val="000000"/>
                  <w:szCs w:val="28"/>
                  <w:lang w:eastAsia="ru-RU"/>
                </w:rPr>
                <m:t>cor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eastAsia="ru-RU"/>
                </w:rPr>
              </m:ctrlPr>
            </m:sub>
          </m:sSub>
          <m:r>
            <m:rPr/>
            <w:rPr>
              <w:rFonts w:ascii="Cambria Math" w:hAnsi="Cambria Math" w:eastAsia="Times New Roman" w:cs="Times New Roman"/>
              <w:color w:val="000000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eastAsia="ru-RU"/>
                </w:rPr>
              </m:ctrlPr>
            </m:sSubPr>
            <m:e>
              <m:r>
                <m:rPr/>
                <w:rPr>
                  <w:rFonts w:ascii="Cambria Math" w:hAnsi="Cambria Math" w:eastAsia="Times New Roman" w:cs="Times New Roman"/>
                  <w:color w:val="000000"/>
                  <w:szCs w:val="28"/>
                  <w:lang w:eastAsia="ru-RU"/>
                </w:rPr>
                <m:t>r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eastAsia="ru-RU"/>
                </w:rPr>
              </m:ctrlPr>
            </m:e>
            <m:sub>
              <m:r>
                <m:rPr/>
                <w:rPr>
                  <w:rFonts w:ascii="Cambria Math" w:hAnsi="Cambria Math" w:eastAsia="Times New Roman" w:cs="Times New Roman"/>
                  <w:color w:val="000000"/>
                  <w:szCs w:val="28"/>
                  <w:lang w:eastAsia="ru-RU"/>
                </w:rPr>
                <m:t>1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eastAsia="ru-RU"/>
                </w:rPr>
              </m:ctrlPr>
            </m:sub>
          </m:sSub>
          <m:r>
            <m:rPr/>
            <w:rPr>
              <w:rFonts w:ascii="Cambria Math" w:hAnsi="Cambria Math" w:eastAsia="Times New Roman" w:cs="Times New Roman"/>
              <w:color w:val="000000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eastAsia="ru-RU"/>
                </w:rPr>
              </m:ctrlPr>
            </m:sSubPr>
            <m:e>
              <m:r>
                <m:rPr/>
                <w:rPr>
                  <w:rFonts w:ascii="Cambria Math" w:hAnsi="Cambria Math" w:eastAsia="Times New Roman" w:cs="Times New Roman"/>
                  <w:color w:val="000000"/>
                  <w:szCs w:val="28"/>
                  <w:lang w:eastAsia="ru-RU"/>
                </w:rPr>
                <m:t>r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eastAsia="ru-RU"/>
                </w:rPr>
              </m:ctrlPr>
            </m:e>
            <m:sub>
              <m:r>
                <m:rPr/>
                <w:rPr>
                  <w:rFonts w:ascii="Cambria Math" w:hAnsi="Cambria Math" w:eastAsia="Times New Roman" w:cs="Times New Roman"/>
                  <w:color w:val="000000"/>
                  <w:szCs w:val="28"/>
                  <w:lang w:eastAsia="ru-RU"/>
                </w:rPr>
                <m:t>2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eastAsia="ru-RU"/>
                </w:rPr>
              </m:ctrlPr>
            </m:sub>
          </m:sSub>
          <m:r>
            <m:rPr/>
            <w:rPr>
              <w:rFonts w:ascii="Cambria Math" w:hAnsi="Cambria Math" w:eastAsia="Times New Roman" w:cs="Times New Roman"/>
              <w:color w:val="000000"/>
              <w:szCs w:val="28"/>
              <w:lang w:eastAsia="ru-RU"/>
            </w:rPr>
            <m:t>+jω(</m:t>
          </m:r>
          <m:sSub>
            <m:sSubP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val="en-US" w:eastAsia="ru-RU"/>
                </w:rPr>
              </m:ctrlPr>
            </m:sSubPr>
            <m:e>
              <m:r>
                <m:rPr/>
                <w:rPr>
                  <w:rFonts w:ascii="Cambria Math" w:hAnsi="Cambria Math" w:eastAsia="Times New Roman" w:cs="Times New Roman"/>
                  <w:color w:val="000000"/>
                  <w:szCs w:val="28"/>
                  <w:lang w:val="en-US" w:eastAsia="ru-RU"/>
                </w:rPr>
                <m:t>L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val="en-US" w:eastAsia="ru-RU"/>
                </w:rPr>
              </m:ctrlPr>
            </m:e>
            <m:sub>
              <m:r>
                <m:rPr/>
                <w:rPr>
                  <w:rFonts w:ascii="Cambria Math" w:hAnsi="Cambria Math" w:eastAsia="Times New Roman" w:cs="Times New Roman"/>
                  <w:color w:val="000000"/>
                  <w:szCs w:val="28"/>
                  <w:lang w:eastAsia="ru-RU"/>
                </w:rPr>
                <m:t>1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val="en-US" w:eastAsia="ru-RU"/>
                </w:rPr>
              </m:ctrlPr>
            </m:sub>
          </m:sSub>
          <m:r>
            <m:rPr/>
            <w:rPr>
              <w:rFonts w:ascii="Cambria Math" w:hAnsi="Cambria Math" w:eastAsia="Times New Roman" w:cs="Times New Roman"/>
              <w:color w:val="000000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val="en-US" w:eastAsia="ru-RU"/>
                </w:rPr>
              </m:ctrlPr>
            </m:sSubPr>
            <m:e>
              <m:r>
                <m:rPr/>
                <w:rPr>
                  <w:rFonts w:ascii="Cambria Math" w:hAnsi="Cambria Math" w:eastAsia="Times New Roman" w:cs="Times New Roman"/>
                  <w:color w:val="000000"/>
                  <w:szCs w:val="28"/>
                  <w:lang w:val="en-US" w:eastAsia="ru-RU"/>
                </w:rPr>
                <m:t>L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val="en-US" w:eastAsia="ru-RU"/>
                </w:rPr>
              </m:ctrlPr>
            </m:e>
            <m:sub>
              <m:r>
                <m:rPr/>
                <w:rPr>
                  <w:rFonts w:ascii="Cambria Math" w:hAnsi="Cambria Math" w:eastAsia="Times New Roman" w:cs="Times New Roman"/>
                  <w:color w:val="000000"/>
                  <w:szCs w:val="28"/>
                  <w:lang w:eastAsia="ru-RU"/>
                </w:rPr>
                <m:t>2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val="en-US" w:eastAsia="ru-RU"/>
                </w:rPr>
              </m:ctrlPr>
            </m:sub>
          </m:sSub>
          <m:r>
            <m:rPr/>
            <w:rPr>
              <w:rFonts w:ascii="Cambria Math" w:hAnsi="Cambria Math" w:eastAsia="Times New Roman" w:cs="Times New Roman"/>
              <w:color w:val="000000"/>
              <w:szCs w:val="28"/>
              <w:lang w:eastAsia="ru-RU"/>
            </w:rPr>
            <m:t>+2</m:t>
          </m:r>
          <m:r>
            <m:rPr/>
            <w:rPr>
              <w:rFonts w:ascii="Cambria Math" w:hAnsi="Cambria Math" w:eastAsia="Times New Roman" w:cs="Times New Roman"/>
              <w:color w:val="000000"/>
              <w:szCs w:val="28"/>
              <w:lang w:val="en-US" w:eastAsia="ru-RU"/>
            </w:rPr>
            <m:t>M)=</m:t>
          </m:r>
          <m:sSub>
            <m:sSubP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eastAsia="ru-RU"/>
                </w:rPr>
              </m:ctrlPr>
            </m:sSubPr>
            <m:e>
              <m:r>
                <m:rPr/>
                <w:rPr>
                  <w:rFonts w:ascii="Cambria Math" w:hAnsi="Cambria Math" w:eastAsia="Times New Roman" w:cs="Times New Roman"/>
                  <w:color w:val="000000"/>
                  <w:szCs w:val="28"/>
                  <w:lang w:eastAsia="ru-RU"/>
                </w:rPr>
                <m:t>r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eastAsia="ru-RU"/>
                </w:rPr>
              </m:ctrlPr>
            </m:e>
            <m:sub>
              <m:r>
                <m:rPr/>
                <w:rPr>
                  <w:rFonts w:ascii="Cambria Math" w:hAnsi="Cambria Math" w:eastAsia="Times New Roman" w:cs="Times New Roman"/>
                  <w:color w:val="000000"/>
                  <w:szCs w:val="28"/>
                  <w:lang w:eastAsia="ru-RU"/>
                </w:rPr>
                <m:t>1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eastAsia="ru-RU"/>
                </w:rPr>
              </m:ctrlPr>
            </m:sub>
          </m:sSub>
          <m:r>
            <m:rPr/>
            <w:rPr>
              <w:rFonts w:ascii="Cambria Math" w:hAnsi="Cambria Math" w:eastAsia="Times New Roman" w:cs="Times New Roman"/>
              <w:color w:val="000000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eastAsia="ru-RU"/>
                </w:rPr>
              </m:ctrlPr>
            </m:sSubPr>
            <m:e>
              <m:r>
                <m:rPr/>
                <w:rPr>
                  <w:rFonts w:ascii="Cambria Math" w:hAnsi="Cambria Math" w:eastAsia="Times New Roman" w:cs="Times New Roman"/>
                  <w:color w:val="000000"/>
                  <w:szCs w:val="28"/>
                  <w:lang w:eastAsia="ru-RU"/>
                </w:rPr>
                <m:t>r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eastAsia="ru-RU"/>
                </w:rPr>
              </m:ctrlPr>
            </m:e>
            <m:sub>
              <m:r>
                <m:rPr/>
                <w:rPr>
                  <w:rFonts w:ascii="Cambria Math" w:hAnsi="Cambria Math" w:eastAsia="Times New Roman" w:cs="Times New Roman"/>
                  <w:color w:val="000000"/>
                  <w:szCs w:val="28"/>
                  <w:lang w:eastAsia="ru-RU"/>
                </w:rPr>
                <m:t>2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eastAsia="ru-RU"/>
                </w:rPr>
              </m:ctrlPr>
            </m:sub>
          </m:sSub>
          <m:r>
            <m:rPr/>
            <w:rPr>
              <w:rFonts w:ascii="Cambria Math" w:hAnsi="Cambria Math" w:eastAsia="Times New Roman" w:cs="Times New Roman"/>
              <w:color w:val="000000"/>
              <w:szCs w:val="28"/>
              <w:lang w:eastAsia="ru-RU"/>
            </w:rPr>
            <m:t>+jω</m:t>
          </m:r>
          <m:sSub>
            <m:sSubP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eastAsia="ru-RU"/>
                </w:rPr>
              </m:ctrlPr>
            </m:sSubPr>
            <m:e>
              <m:r>
                <m:rPr/>
                <w:rPr>
                  <w:rFonts w:ascii="Cambria Math" w:hAnsi="Cambria Math" w:eastAsia="Times New Roman" w:cs="Times New Roman"/>
                  <w:color w:val="000000"/>
                  <w:szCs w:val="28"/>
                  <w:lang w:eastAsia="ru-RU"/>
                </w:rPr>
                <m:t>x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eastAsia="ru-RU"/>
                </w:rPr>
              </m:ctrlPr>
            </m:e>
            <m:sub>
              <m:r>
                <m:rPr/>
                <w:rPr>
                  <w:rFonts w:ascii="Cambria Math" w:hAnsi="Cambria Math" w:eastAsia="Times New Roman" w:cs="Times New Roman"/>
                  <w:color w:val="000000"/>
                  <w:szCs w:val="28"/>
                  <w:lang w:eastAsia="ru-RU"/>
                </w:rPr>
                <m:t>cor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eastAsia="ru-RU"/>
                </w:rPr>
              </m:ctrlPr>
            </m:sub>
          </m:sSub>
        </m:oMath>
      </m:oMathPara>
    </w:p>
    <w:p>
      <w:pPr>
        <w:spacing w:after="0" w:line="240" w:lineRule="auto"/>
        <w:ind w:left="567"/>
        <w:rPr>
          <w:rFonts w:eastAsia="Times New Roman" w:cs="Times New Roman"/>
          <w:i/>
          <w:color w:val="000000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eastAsia="ru-RU"/>
                </w:rPr>
              </m:ctrlPr>
            </m:sSubPr>
            <m:e>
              <m:r>
                <m:rPr/>
                <w:rPr>
                  <w:rFonts w:ascii="Cambria Math" w:hAnsi="Cambria Math" w:eastAsia="Times New Roman" w:cs="Times New Roman"/>
                  <w:color w:val="000000"/>
                  <w:szCs w:val="28"/>
                  <w:lang w:val="en-US" w:eastAsia="ru-RU"/>
                </w:rPr>
                <m:t>z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eastAsia="ru-RU"/>
                </w:rPr>
              </m:ctrlPr>
            </m:e>
            <m:sub>
              <m:r>
                <m:rPr/>
                <w:rPr>
                  <w:rFonts w:ascii="Cambria Math" w:hAnsi="Cambria Math" w:eastAsia="Times New Roman" w:cs="Times New Roman"/>
                  <w:color w:val="000000"/>
                  <w:szCs w:val="28"/>
                  <w:lang w:eastAsia="ru-RU"/>
                </w:rPr>
                <m:t>вст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eastAsia="ru-RU"/>
                </w:rPr>
              </m:ctrlPr>
            </m:sub>
          </m:sSub>
          <m:r>
            <m:rPr/>
            <w:rPr>
              <w:rFonts w:ascii="Cambria Math" w:hAnsi="Cambria Math" w:eastAsia="Times New Roman" w:cs="Times New Roman"/>
              <w:color w:val="000000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eastAsia="ru-RU"/>
                </w:rPr>
              </m:ctrlPr>
            </m:sSubPr>
            <m:e>
              <m:r>
                <m:rPr/>
                <w:rPr>
                  <w:rFonts w:ascii="Cambria Math" w:hAnsi="Cambria Math" w:eastAsia="Times New Roman" w:cs="Times New Roman"/>
                  <w:color w:val="000000"/>
                  <w:szCs w:val="28"/>
                  <w:lang w:eastAsia="ru-RU"/>
                </w:rPr>
                <m:t>r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eastAsia="ru-RU"/>
                </w:rPr>
              </m:ctrlPr>
            </m:e>
            <m:sub>
              <m:r>
                <m:rPr/>
                <w:rPr>
                  <w:rFonts w:ascii="Cambria Math" w:hAnsi="Cambria Math" w:eastAsia="Times New Roman" w:cs="Times New Roman"/>
                  <w:color w:val="000000"/>
                  <w:szCs w:val="28"/>
                  <w:lang w:eastAsia="ru-RU"/>
                </w:rPr>
                <m:t>1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eastAsia="ru-RU"/>
                </w:rPr>
              </m:ctrlPr>
            </m:sub>
          </m:sSub>
          <m:r>
            <m:rPr/>
            <w:rPr>
              <w:rFonts w:ascii="Cambria Math" w:hAnsi="Cambria Math" w:eastAsia="Times New Roman" w:cs="Times New Roman"/>
              <w:color w:val="000000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eastAsia="ru-RU"/>
                </w:rPr>
              </m:ctrlPr>
            </m:sSubPr>
            <m:e>
              <m:r>
                <m:rPr/>
                <w:rPr>
                  <w:rFonts w:ascii="Cambria Math" w:hAnsi="Cambria Math" w:eastAsia="Times New Roman" w:cs="Times New Roman"/>
                  <w:color w:val="000000"/>
                  <w:szCs w:val="28"/>
                  <w:lang w:eastAsia="ru-RU"/>
                </w:rPr>
                <m:t>r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eastAsia="ru-RU"/>
                </w:rPr>
              </m:ctrlPr>
            </m:e>
            <m:sub>
              <m:r>
                <m:rPr/>
                <w:rPr>
                  <w:rFonts w:ascii="Cambria Math" w:hAnsi="Cambria Math" w:eastAsia="Times New Roman" w:cs="Times New Roman"/>
                  <w:color w:val="000000"/>
                  <w:szCs w:val="28"/>
                  <w:lang w:eastAsia="ru-RU"/>
                </w:rPr>
                <m:t>2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eastAsia="ru-RU"/>
                </w:rPr>
              </m:ctrlPr>
            </m:sub>
          </m:sSub>
          <m:r>
            <m:rPr/>
            <w:rPr>
              <w:rFonts w:ascii="Cambria Math" w:hAnsi="Cambria Math" w:eastAsia="Times New Roman" w:cs="Times New Roman"/>
              <w:color w:val="000000"/>
              <w:szCs w:val="28"/>
              <w:lang w:eastAsia="ru-RU"/>
            </w:rPr>
            <m:t>+jω(</m:t>
          </m:r>
          <m:sSub>
            <m:sSubP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val="en-US" w:eastAsia="ru-RU"/>
                </w:rPr>
              </m:ctrlPr>
            </m:sSubPr>
            <m:e>
              <m:r>
                <m:rPr/>
                <w:rPr>
                  <w:rFonts w:ascii="Cambria Math" w:hAnsi="Cambria Math" w:eastAsia="Times New Roman" w:cs="Times New Roman"/>
                  <w:color w:val="000000"/>
                  <w:szCs w:val="28"/>
                  <w:lang w:val="en-US" w:eastAsia="ru-RU"/>
                </w:rPr>
                <m:t>L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val="en-US" w:eastAsia="ru-RU"/>
                </w:rPr>
              </m:ctrlPr>
            </m:e>
            <m:sub>
              <m:r>
                <m:rPr/>
                <w:rPr>
                  <w:rFonts w:ascii="Cambria Math" w:hAnsi="Cambria Math" w:eastAsia="Times New Roman" w:cs="Times New Roman"/>
                  <w:color w:val="000000"/>
                  <w:szCs w:val="28"/>
                  <w:lang w:eastAsia="ru-RU"/>
                </w:rPr>
                <m:t>1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val="en-US" w:eastAsia="ru-RU"/>
                </w:rPr>
              </m:ctrlPr>
            </m:sub>
          </m:sSub>
          <m:r>
            <m:rPr/>
            <w:rPr>
              <w:rFonts w:ascii="Cambria Math" w:hAnsi="Cambria Math" w:eastAsia="Times New Roman" w:cs="Times New Roman"/>
              <w:color w:val="000000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val="en-US" w:eastAsia="ru-RU"/>
                </w:rPr>
              </m:ctrlPr>
            </m:sSubPr>
            <m:e>
              <m:r>
                <m:rPr/>
                <w:rPr>
                  <w:rFonts w:ascii="Cambria Math" w:hAnsi="Cambria Math" w:eastAsia="Times New Roman" w:cs="Times New Roman"/>
                  <w:color w:val="000000"/>
                  <w:szCs w:val="28"/>
                  <w:lang w:val="en-US" w:eastAsia="ru-RU"/>
                </w:rPr>
                <m:t>L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val="en-US" w:eastAsia="ru-RU"/>
                </w:rPr>
              </m:ctrlPr>
            </m:e>
            <m:sub>
              <m:r>
                <m:rPr/>
                <w:rPr>
                  <w:rFonts w:ascii="Cambria Math" w:hAnsi="Cambria Math" w:eastAsia="Times New Roman" w:cs="Times New Roman"/>
                  <w:color w:val="000000"/>
                  <w:szCs w:val="28"/>
                  <w:lang w:eastAsia="ru-RU"/>
                </w:rPr>
                <m:t>2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val="en-US" w:eastAsia="ru-RU"/>
                </w:rPr>
              </m:ctrlPr>
            </m:sub>
          </m:sSub>
          <m:r>
            <m:rPr/>
            <w:rPr>
              <w:rFonts w:ascii="Cambria Math" w:hAnsi="Cambria Math" w:eastAsia="Times New Roman" w:cs="Times New Roman"/>
              <w:color w:val="000000"/>
              <w:szCs w:val="28"/>
              <w:lang w:eastAsia="ru-RU"/>
            </w:rPr>
            <m:t>−2</m:t>
          </m:r>
          <m:r>
            <m:rPr/>
            <w:rPr>
              <w:rFonts w:ascii="Cambria Math" w:hAnsi="Cambria Math" w:eastAsia="Times New Roman" w:cs="Times New Roman"/>
              <w:color w:val="000000"/>
              <w:szCs w:val="28"/>
              <w:lang w:val="en-US" w:eastAsia="ru-RU"/>
            </w:rPr>
            <m:t>M)=</m:t>
          </m:r>
          <m:sSub>
            <m:sSubP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eastAsia="ru-RU"/>
                </w:rPr>
              </m:ctrlPr>
            </m:sSubPr>
            <m:e>
              <m:r>
                <m:rPr/>
                <w:rPr>
                  <w:rFonts w:ascii="Cambria Math" w:hAnsi="Cambria Math" w:eastAsia="Times New Roman" w:cs="Times New Roman"/>
                  <w:color w:val="000000"/>
                  <w:szCs w:val="28"/>
                  <w:lang w:eastAsia="ru-RU"/>
                </w:rPr>
                <m:t>r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eastAsia="ru-RU"/>
                </w:rPr>
              </m:ctrlPr>
            </m:e>
            <m:sub>
              <m:r>
                <m:rPr/>
                <w:rPr>
                  <w:rFonts w:ascii="Cambria Math" w:hAnsi="Cambria Math" w:eastAsia="Times New Roman" w:cs="Times New Roman"/>
                  <w:color w:val="000000"/>
                  <w:szCs w:val="28"/>
                  <w:lang w:eastAsia="ru-RU"/>
                </w:rPr>
                <m:t>1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eastAsia="ru-RU"/>
                </w:rPr>
              </m:ctrlPr>
            </m:sub>
          </m:sSub>
          <m:r>
            <m:rPr/>
            <w:rPr>
              <w:rFonts w:ascii="Cambria Math" w:hAnsi="Cambria Math" w:eastAsia="Times New Roman" w:cs="Times New Roman"/>
              <w:color w:val="000000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eastAsia="ru-RU"/>
                </w:rPr>
              </m:ctrlPr>
            </m:sSubPr>
            <m:e>
              <m:r>
                <m:rPr/>
                <w:rPr>
                  <w:rFonts w:ascii="Cambria Math" w:hAnsi="Cambria Math" w:eastAsia="Times New Roman" w:cs="Times New Roman"/>
                  <w:color w:val="000000"/>
                  <w:szCs w:val="28"/>
                  <w:lang w:eastAsia="ru-RU"/>
                </w:rPr>
                <m:t>r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eastAsia="ru-RU"/>
                </w:rPr>
              </m:ctrlPr>
            </m:e>
            <m:sub>
              <m:r>
                <m:rPr/>
                <w:rPr>
                  <w:rFonts w:ascii="Cambria Math" w:hAnsi="Cambria Math" w:eastAsia="Times New Roman" w:cs="Times New Roman"/>
                  <w:color w:val="000000"/>
                  <w:szCs w:val="28"/>
                  <w:lang w:eastAsia="ru-RU"/>
                </w:rPr>
                <m:t>2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eastAsia="ru-RU"/>
                </w:rPr>
              </m:ctrlPr>
            </m:sub>
          </m:sSub>
          <m:r>
            <m:rPr/>
            <w:rPr>
              <w:rFonts w:ascii="Cambria Math" w:hAnsi="Cambria Math" w:eastAsia="Times New Roman" w:cs="Times New Roman"/>
              <w:color w:val="000000"/>
              <w:szCs w:val="28"/>
              <w:lang w:eastAsia="ru-RU"/>
            </w:rPr>
            <m:t>+jω</m:t>
          </m:r>
          <m:sSub>
            <m:sSubP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eastAsia="ru-RU"/>
                </w:rPr>
              </m:ctrlPr>
            </m:sSubPr>
            <m:e>
              <m:r>
                <m:rPr/>
                <w:rPr>
                  <w:rFonts w:ascii="Cambria Math" w:hAnsi="Cambria Math" w:eastAsia="Times New Roman" w:cs="Times New Roman"/>
                  <w:color w:val="000000"/>
                  <w:szCs w:val="28"/>
                  <w:lang w:eastAsia="ru-RU"/>
                </w:rPr>
                <m:t>x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eastAsia="ru-RU"/>
                </w:rPr>
              </m:ctrlPr>
            </m:e>
            <m:sub>
              <m:r>
                <m:rPr/>
                <w:rPr>
                  <w:rFonts w:ascii="Cambria Math" w:hAnsi="Cambria Math" w:eastAsia="Times New Roman" w:cs="Times New Roman"/>
                  <w:color w:val="000000"/>
                  <w:szCs w:val="28"/>
                  <w:lang w:eastAsia="ru-RU"/>
                </w:rPr>
                <m:t>вст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eastAsia="ru-RU"/>
                </w:rPr>
              </m:ctrlPr>
            </m:sub>
          </m:sSub>
        </m:oMath>
      </m:oMathPara>
    </w:p>
    <w:p>
      <w:pPr>
        <w:spacing w:after="0"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Таким образом, полное сопротивление при согласном включении больше, чем при встречном. Этим можно пользоваться для определения опытным путем одноимённых зажимов индуктивно связанных элементов цепи.</w:t>
      </w:r>
    </w:p>
    <w:p>
      <w:pPr>
        <w:spacing w:after="0" w:line="240" w:lineRule="auto"/>
        <w:ind w:left="56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Так как </w:t>
      </w:r>
      <w:r>
        <w:rPr>
          <w:rFonts w:eastAsia="Times New Roman" w:cs="Times New Roman"/>
          <w:color w:val="000000"/>
          <w:szCs w:val="28"/>
          <w:lang w:val="en-US"/>
        </w:rPr>
        <w:t>x</w:t>
      </w:r>
      <w:r>
        <w:rPr>
          <w:rFonts w:eastAsia="Times New Roman" w:cs="Times New Roman"/>
          <w:color w:val="000000"/>
          <w:szCs w:val="28"/>
          <w:vertAlign w:val="subscript"/>
          <w:lang w:val="en-US"/>
        </w:rPr>
        <w:t>cor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= </w:t>
      </w:r>
      <w:r>
        <w:rPr>
          <w:rFonts w:eastAsia="Times New Roman" w:cs="Times New Roman"/>
          <w:color w:val="000000"/>
          <w:szCs w:val="28"/>
          <w:lang w:val="en-US"/>
        </w:rPr>
        <w:t>ω</w:t>
      </w:r>
      <w:r>
        <w:rPr>
          <w:rFonts w:eastAsia="Times New Roman" w:cs="Times New Roman"/>
          <w:color w:val="000000"/>
          <w:szCs w:val="28"/>
        </w:rPr>
        <w:t>(</w:t>
      </w:r>
      <w:r>
        <w:rPr>
          <w:rFonts w:eastAsia="Times New Roman" w:cs="Times New Roman"/>
          <w:color w:val="000000"/>
          <w:szCs w:val="28"/>
          <w:lang w:val="en-US"/>
        </w:rPr>
        <w:t>L</w:t>
      </w:r>
      <w:r>
        <w:rPr>
          <w:rFonts w:eastAsia="Times New Roman" w:cs="Times New Roman"/>
          <w:color w:val="000000"/>
          <w:szCs w:val="28"/>
          <w:vertAlign w:val="subscript"/>
        </w:rPr>
        <w:t>1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+ </w:t>
      </w:r>
      <w:r>
        <w:rPr>
          <w:rFonts w:eastAsia="Times New Roman" w:cs="Times New Roman"/>
          <w:color w:val="000000"/>
          <w:szCs w:val="28"/>
          <w:lang w:val="en-US"/>
        </w:rPr>
        <w:t>L</w:t>
      </w:r>
      <w:r>
        <w:rPr>
          <w:rFonts w:eastAsia="Times New Roman" w:cs="Times New Roman"/>
          <w:color w:val="000000"/>
          <w:szCs w:val="28"/>
          <w:vertAlign w:val="subscript"/>
        </w:rPr>
        <w:t>2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+ 2М): </w:t>
      </w:r>
      <w:r>
        <w:rPr>
          <w:rFonts w:eastAsia="Times New Roman" w:cs="Times New Roman"/>
          <w:color w:val="000000"/>
          <w:szCs w:val="28"/>
          <w:lang w:val="en-US"/>
        </w:rPr>
        <w:t>x</w:t>
      </w:r>
      <w:r>
        <w:rPr>
          <w:rFonts w:eastAsia="Times New Roman" w:cs="Times New Roman"/>
          <w:color w:val="000000"/>
          <w:szCs w:val="28"/>
          <w:vertAlign w:val="subscript"/>
        </w:rPr>
        <w:t>вст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= </w:t>
      </w:r>
      <w:r>
        <w:rPr>
          <w:rFonts w:eastAsia="Times New Roman" w:cs="Times New Roman"/>
          <w:color w:val="000000"/>
          <w:szCs w:val="28"/>
          <w:lang w:val="en-US"/>
        </w:rPr>
        <w:t>ω</w:t>
      </w:r>
      <w:r>
        <w:rPr>
          <w:rFonts w:eastAsia="Times New Roman" w:cs="Times New Roman"/>
          <w:color w:val="000000"/>
          <w:szCs w:val="28"/>
        </w:rPr>
        <w:t>(</w:t>
      </w:r>
      <w:r>
        <w:rPr>
          <w:rFonts w:eastAsia="Times New Roman" w:cs="Times New Roman"/>
          <w:color w:val="000000"/>
          <w:szCs w:val="28"/>
          <w:lang w:val="en-US"/>
        </w:rPr>
        <w:t>L</w:t>
      </w:r>
      <w:r>
        <w:rPr>
          <w:rFonts w:eastAsia="Times New Roman" w:cs="Times New Roman"/>
          <w:color w:val="000000"/>
          <w:szCs w:val="28"/>
          <w:vertAlign w:val="subscript"/>
        </w:rPr>
        <w:t>1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+ </w:t>
      </w:r>
      <w:r>
        <w:rPr>
          <w:rFonts w:eastAsia="Times New Roman" w:cs="Times New Roman"/>
          <w:color w:val="000000"/>
          <w:szCs w:val="28"/>
          <w:lang w:val="en-US"/>
        </w:rPr>
        <w:t>L</w:t>
      </w:r>
      <w:r>
        <w:rPr>
          <w:rFonts w:eastAsia="Times New Roman" w:cs="Times New Roman"/>
          <w:color w:val="000000"/>
          <w:szCs w:val="28"/>
          <w:vertAlign w:val="subscript"/>
        </w:rPr>
        <w:t>2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- 2М).</w:t>
      </w:r>
    </w:p>
    <w:p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то в результате вычитания второго равенства из первого получим формулу для расчета взаимной индуктивности:</w:t>
      </w:r>
    </w:p>
    <w:p>
      <w:pPr>
        <w:spacing w:after="0" w:line="240" w:lineRule="auto"/>
        <w:ind w:left="567"/>
        <w:rPr>
          <w:rFonts w:eastAsia="Times New Roman" w:cs="Times New Roman"/>
          <w:color w:val="000000"/>
          <w:szCs w:val="28"/>
          <w:lang w:eastAsia="ru-RU"/>
        </w:rPr>
      </w:pPr>
      <m:oMathPara>
        <m:oMath>
          <m:r>
            <m:rPr/>
            <w:rPr>
              <w:rFonts w:ascii="Cambria Math" w:hAnsi="Cambria Math" w:eastAsia="Times New Roman" w:cs="Times New Roman"/>
              <w:color w:val="000000"/>
              <w:szCs w:val="28"/>
              <w:lang w:eastAsia="ru-RU"/>
            </w:rPr>
            <m:t>M=</m:t>
          </m:r>
          <m:f>
            <m:fP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eastAsia="ru-RU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Cs w:val="28"/>
                      <w:lang w:eastAsia="ru-RU"/>
                    </w:rPr>
                    <m:t>x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eastAsia="ru-RU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Cs w:val="28"/>
                      <w:lang w:eastAsia="ru-RU"/>
                    </w:rPr>
                    <m:t>cor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eastAsia="ru-RU"/>
                    </w:rPr>
                  </m:ctrlPr>
                </m:sub>
              </m:sSub>
              <m:r>
                <m:rPr/>
                <w:rPr>
                  <w:rFonts w:ascii="Cambria Math" w:hAnsi="Cambria Math" w:eastAsia="Times New Roman" w:cs="Times New Roman"/>
                  <w:color w:val="000000"/>
                  <w:szCs w:val="28"/>
                  <w:lang w:eastAsia="ru-RU"/>
                </w:rPr>
                <m:t>−</m:t>
              </m:r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eastAsia="ru-RU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Cs w:val="28"/>
                      <w:lang w:eastAsia="ru-RU"/>
                    </w:rPr>
                    <m:t>x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eastAsia="ru-RU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Cs w:val="28"/>
                      <w:lang w:eastAsia="ru-RU"/>
                    </w:rPr>
                    <m:t>вст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eastAsia="ru-RU"/>
                    </w:rPr>
                  </m:ctrlPr>
                </m:sub>
              </m:sSub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eastAsia="ru-RU"/>
                </w:rPr>
              </m:ctrlPr>
            </m:num>
            <m:den>
              <m:r>
                <m:rPr/>
                <w:rPr>
                  <w:rFonts w:ascii="Cambria Math" w:hAnsi="Cambria Math" w:eastAsia="Times New Roman" w:cs="Times New Roman"/>
                  <w:color w:val="000000"/>
                  <w:szCs w:val="28"/>
                  <w:lang w:eastAsia="ru-RU"/>
                </w:rPr>
                <m:t>4ω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eastAsia="ru-RU"/>
                </w:rPr>
              </m:ctrlPr>
            </m:den>
          </m:f>
          <m:r>
            <m:rPr/>
            <w:rPr>
              <w:rFonts w:ascii="Cambria Math" w:hAnsi="Cambria Math" w:eastAsia="Times New Roman" w:cs="Times New Roman"/>
              <w:color w:val="000000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eastAsia="ru-RU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Cs w:val="28"/>
                      <w:lang w:eastAsia="ru-RU"/>
                    </w:rPr>
                    <m:t>x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eastAsia="ru-RU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Cs w:val="28"/>
                      <w:lang w:eastAsia="ru-RU"/>
                    </w:rPr>
                    <m:t>cor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eastAsia="ru-RU"/>
                    </w:rPr>
                  </m:ctrlPr>
                </m:sub>
              </m:sSub>
              <m:r>
                <m:rPr/>
                <w:rPr>
                  <w:rFonts w:ascii="Cambria Math" w:hAnsi="Cambria Math" w:eastAsia="Times New Roman" w:cs="Times New Roman"/>
                  <w:color w:val="000000"/>
                  <w:szCs w:val="28"/>
                  <w:lang w:eastAsia="ru-RU"/>
                </w:rPr>
                <m:t>−</m:t>
              </m:r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eastAsia="ru-RU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Cs w:val="28"/>
                      <w:lang w:eastAsia="ru-RU"/>
                    </w:rPr>
                    <m:t>x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eastAsia="ru-RU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Cs w:val="28"/>
                      <w:lang w:eastAsia="ru-RU"/>
                    </w:rPr>
                    <m:t>вст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Cs w:val="28"/>
                      <w:lang w:eastAsia="ru-RU"/>
                    </w:rPr>
                  </m:ctrlPr>
                </m:sub>
              </m:sSub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eastAsia="ru-RU"/>
                </w:rPr>
              </m:ctrlPr>
            </m:num>
            <m:den>
              <m:r>
                <m:rPr/>
                <w:rPr>
                  <w:rFonts w:ascii="Cambria Math" w:hAnsi="Cambria Math" w:eastAsia="Times New Roman" w:cs="Times New Roman"/>
                  <w:color w:val="000000"/>
                  <w:szCs w:val="28"/>
                  <w:lang w:eastAsia="ru-RU"/>
                </w:rPr>
                <m:t>8πf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Cs w:val="28"/>
                  <w:lang w:eastAsia="ru-RU"/>
                </w:rPr>
              </m:ctrlPr>
            </m:den>
          </m:f>
        </m:oMath>
      </m:oMathPara>
    </w:p>
    <w:p>
      <w:pPr>
        <w:ind w:firstLine="56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рис. 4.6. </w:t>
      </w:r>
      <w:r>
        <w:rPr>
          <w:rFonts w:eastAsia="Times New Roman" w:cs="Times New Roman"/>
          <w:i/>
          <w:iCs/>
          <w:color w:val="000000"/>
          <w:szCs w:val="28"/>
          <w:lang w:eastAsia="ru-RU"/>
        </w:rPr>
        <w:t>а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и </w:t>
      </w:r>
      <w:r>
        <w:rPr>
          <w:rFonts w:eastAsia="Times New Roman" w:cs="Times New Roman"/>
          <w:i/>
          <w:iCs/>
          <w:color w:val="000000"/>
          <w:szCs w:val="28"/>
          <w:lang w:eastAsia="ru-RU"/>
        </w:rPr>
        <w:t>б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изображены векторные диаграммы для случаев со</w:t>
      </w:r>
      <w:r>
        <w:rPr>
          <w:rFonts w:eastAsia="Times New Roman" w:cs="Times New Roman"/>
          <w:color w:val="000000"/>
          <w:szCs w:val="28"/>
          <w:lang w:eastAsia="ru-RU"/>
        </w:rPr>
        <w:softHyphen/>
      </w:r>
      <w:r>
        <w:rPr>
          <w:rFonts w:eastAsia="Times New Roman" w:cs="Times New Roman"/>
          <w:color w:val="000000"/>
          <w:szCs w:val="28"/>
          <w:lang w:eastAsia="ru-RU"/>
        </w:rPr>
        <w:t>гласного и встречного включения двух индуктивно связанных катушек, со</w:t>
      </w:r>
      <w:r>
        <w:rPr>
          <w:rFonts w:eastAsia="Times New Roman" w:cs="Times New Roman"/>
          <w:color w:val="000000"/>
          <w:szCs w:val="28"/>
          <w:lang w:eastAsia="ru-RU"/>
        </w:rPr>
        <w:softHyphen/>
      </w:r>
      <w:r>
        <w:rPr>
          <w:rFonts w:eastAsia="Times New Roman" w:cs="Times New Roman"/>
          <w:color w:val="000000"/>
          <w:szCs w:val="28"/>
          <w:lang w:eastAsia="ru-RU"/>
        </w:rPr>
        <w:t>единённых последовательно и построенных согласно уравнениям (4.5) и (4.6).</w:t>
      </w:r>
    </w:p>
    <w:p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drawing>
          <wp:inline distT="0" distB="0" distL="0" distR="0">
            <wp:extent cx="5934075" cy="5067300"/>
            <wp:effectExtent l="0" t="0" r="9525" b="0"/>
            <wp:docPr id="2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При построении векторных диаграмм принято, что </w:t>
      </w:r>
      <w:r>
        <w:rPr>
          <w:rFonts w:eastAsia="Times New Roman" w:cs="Times New Roman"/>
          <w:color w:val="000000"/>
          <w:szCs w:val="28"/>
          <w:lang w:val="en-US"/>
        </w:rPr>
        <w:t>L</w:t>
      </w:r>
      <w:r>
        <w:rPr>
          <w:rFonts w:eastAsia="Times New Roman" w:cs="Times New Roman"/>
          <w:color w:val="000000"/>
          <w:szCs w:val="28"/>
          <w:vertAlign w:val="subscript"/>
        </w:rPr>
        <w:t>1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&gt; М и </w:t>
      </w:r>
      <w:r>
        <w:rPr>
          <w:rFonts w:eastAsia="Times New Roman" w:cs="Times New Roman"/>
          <w:color w:val="000000"/>
          <w:szCs w:val="28"/>
          <w:lang w:val="en-US"/>
        </w:rPr>
        <w:t>L</w:t>
      </w:r>
      <w:r>
        <w:rPr>
          <w:rFonts w:eastAsia="Times New Roman" w:cs="Times New Roman"/>
          <w:color w:val="000000"/>
          <w:szCs w:val="28"/>
          <w:vertAlign w:val="subscript"/>
        </w:rPr>
        <w:t>2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&gt; М.</w:t>
      </w:r>
    </w:p>
    <w:p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При этом как при согласном, так и при встречном включении ток I отстаёт</w:t>
      </w:r>
    </w:p>
    <w:p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по фазе от результирующего напряжения </w:t>
      </w:r>
      <w:r>
        <w:rPr>
          <w:rFonts w:eastAsia="Times New Roman" w:cs="Times New Roman"/>
          <w:color w:val="000000"/>
          <w:szCs w:val="28"/>
          <w:lang w:val="en-US"/>
        </w:rPr>
        <w:t>U</w:t>
      </w:r>
      <w:r>
        <w:rPr>
          <w:rFonts w:eastAsia="Times New Roman" w:cs="Times New Roman"/>
          <w:color w:val="000000"/>
          <w:szCs w:val="28"/>
          <w:lang w:eastAsia="ru-RU"/>
        </w:rPr>
        <w:t xml:space="preserve">. Если принять </w:t>
      </w:r>
      <w:r>
        <w:rPr>
          <w:rFonts w:eastAsia="Times New Roman" w:cs="Times New Roman"/>
          <w:color w:val="000000"/>
          <w:szCs w:val="28"/>
          <w:lang w:val="en-US"/>
        </w:rPr>
        <w:t>L</w:t>
      </w:r>
      <w:r>
        <w:rPr>
          <w:rFonts w:eastAsia="Times New Roman" w:cs="Times New Roman"/>
          <w:color w:val="000000"/>
          <w:szCs w:val="28"/>
          <w:vertAlign w:val="subscript"/>
        </w:rPr>
        <w:t>1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&lt; М, то и в</w:t>
      </w:r>
    </w:p>
    <w:p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этом случае ток получится отстающим, так как всегда </w:t>
      </w:r>
      <w:r>
        <w:rPr>
          <w:rFonts w:eastAsia="Times New Roman" w:cs="Times New Roman"/>
          <w:smallCaps/>
          <w:color w:val="000000"/>
          <w:spacing w:val="30"/>
          <w:szCs w:val="28"/>
          <w:lang w:val="en-US"/>
        </w:rPr>
        <w:t>L</w:t>
      </w:r>
      <w:r>
        <w:rPr>
          <w:rFonts w:eastAsia="Times New Roman" w:cs="Times New Roman"/>
          <w:smallCaps/>
          <w:color w:val="000000"/>
          <w:spacing w:val="30"/>
          <w:szCs w:val="28"/>
          <w:vertAlign w:val="subscript"/>
        </w:rPr>
        <w:t>1</w:t>
      </w:r>
      <w:r>
        <w:rPr>
          <w:rFonts w:eastAsia="Times New Roman" w:cs="Times New Roman"/>
          <w:smallCaps/>
          <w:color w:val="000000"/>
          <w:spacing w:val="30"/>
          <w:szCs w:val="28"/>
        </w:rPr>
        <w:t>+</w:t>
      </w:r>
      <w:r>
        <w:rPr>
          <w:rFonts w:eastAsia="Times New Roman" w:cs="Times New Roman"/>
          <w:smallCaps/>
          <w:color w:val="000000"/>
          <w:spacing w:val="30"/>
          <w:szCs w:val="28"/>
          <w:lang w:val="en-US"/>
        </w:rPr>
        <w:t>L</w:t>
      </w:r>
      <w:r>
        <w:rPr>
          <w:rFonts w:eastAsia="Times New Roman" w:cs="Times New Roman"/>
          <w:smallCaps/>
          <w:color w:val="000000"/>
          <w:spacing w:val="30"/>
          <w:szCs w:val="28"/>
          <w:vertAlign w:val="subscript"/>
        </w:rPr>
        <w:t>2</w:t>
      </w:r>
      <w:r>
        <w:rPr>
          <w:rFonts w:eastAsia="Times New Roman" w:cs="Times New Roman"/>
          <w:smallCaps/>
          <w:color w:val="000000"/>
          <w:spacing w:val="30"/>
          <w:szCs w:val="28"/>
        </w:rPr>
        <w:t>-2</w:t>
      </w:r>
      <w:r>
        <w:rPr>
          <w:rFonts w:eastAsia="Times New Roman" w:cs="Times New Roman"/>
          <w:smallCaps/>
          <w:color w:val="000000"/>
          <w:spacing w:val="30"/>
          <w:szCs w:val="28"/>
          <w:lang w:val="en-US"/>
        </w:rPr>
        <w:t>M</w:t>
      </w:r>
      <w:r>
        <w:rPr>
          <w:rFonts w:eastAsia="Times New Roman" w:cs="Times New Roman"/>
          <w:smallCaps/>
          <w:color w:val="000000"/>
          <w:spacing w:val="30"/>
          <w:szCs w:val="28"/>
        </w:rPr>
        <w:t>&gt;0.</w:t>
      </w:r>
    </w:p>
    <w:p>
      <w:pPr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Условия </w:t>
      </w:r>
      <w:r>
        <w:rPr>
          <w:rFonts w:eastAsia="Times New Roman" w:cs="Times New Roman"/>
          <w:color w:val="000000"/>
          <w:szCs w:val="28"/>
          <w:lang w:val="en-US"/>
        </w:rPr>
        <w:t>L</w:t>
      </w:r>
      <w:r>
        <w:rPr>
          <w:rFonts w:eastAsia="Times New Roman" w:cs="Times New Roman"/>
          <w:color w:val="000000"/>
          <w:szCs w:val="28"/>
          <w:vertAlign w:val="subscript"/>
        </w:rPr>
        <w:t>1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&lt; М и </w:t>
      </w:r>
      <w:r>
        <w:rPr>
          <w:rFonts w:eastAsia="Times New Roman" w:cs="Times New Roman"/>
          <w:color w:val="000000"/>
          <w:szCs w:val="28"/>
          <w:lang w:val="en-US"/>
        </w:rPr>
        <w:t>L</w:t>
      </w:r>
      <w:r>
        <w:rPr>
          <w:rFonts w:eastAsia="Times New Roman" w:cs="Times New Roman"/>
          <w:color w:val="000000"/>
          <w:szCs w:val="28"/>
          <w:vertAlign w:val="subscript"/>
        </w:rPr>
        <w:t>2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&lt; М одновременно существовать не могут.</w:t>
      </w:r>
    </w:p>
    <w:p>
      <w:pPr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>
      <w:pPr>
        <w:tabs>
          <w:tab w:val="center" w:pos="4677"/>
        </w:tabs>
        <w:spacing w:line="288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>Подготовительное задание</w:t>
      </w:r>
    </w:p>
    <w:p>
      <w:pPr>
        <w:pStyle w:val="8"/>
        <w:widowControl w:val="0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схемы, изображенной на рис. 4.7, рассчитать параметры активного сопротивления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) и взаимно связанных индуктивных катушек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</w:p>
    <w:p>
      <w:pPr>
        <w:pStyle w:val="8"/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6"/>
          <w:sz w:val="28"/>
          <w:szCs w:val="28"/>
        </w:rPr>
        <w:object>
          <v:shape id="_x0000_i1025" o:spt="75" type="#_x0000_t75" style="height:21pt;width:30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2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26" o:spt="75" type="#_x0000_t75" style="height:18.75pt;width:12.7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4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,обеспечивающих значение токов и напряжений в схеме согласно з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аданного варианта из табл. 4.1.  при частоте на источнике напряжения </w:t>
      </w: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27" o:spt="75" type="#_x0000_t75" style="height:18pt;width:41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6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Гц, </w:t>
      </w: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28" o:spt="75" type="#_x0000_t75" style="height:18.75pt;width:41.2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8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drawing>
          <wp:inline distT="0" distB="0" distL="0" distR="0">
            <wp:extent cx="4181475" cy="2825750"/>
            <wp:effectExtent l="0" t="0" r="0" b="0"/>
            <wp:docPr id="2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3634" cy="282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4.7.</w:t>
      </w:r>
    </w:p>
    <w:p>
      <w:pPr>
        <w:spacing w:line="288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Таблица 4.1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897"/>
        <w:gridCol w:w="1875"/>
        <w:gridCol w:w="1903"/>
        <w:gridCol w:w="1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в-т № </w:t>
            </w:r>
          </w:p>
        </w:tc>
        <w:tc>
          <w:tcPr>
            <w:tcW w:w="1897" w:type="dxa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position w:val="-18"/>
                <w:sz w:val="24"/>
                <w:szCs w:val="24"/>
              </w:rPr>
              <w:object>
                <v:shape id="_x0000_i1029" o:spt="75" type="#_x0000_t75" style="height:24.75pt;width:26.25pt;" o:ole="t" filled="f" o:preferrelative="t" stroked="f" coordsize="21600,21600">
                  <v:path/>
                  <v:fill on="f" focussize="0,0"/>
                  <v:stroke on="f" joinstyle="miter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21">
                  <o:LockedField>false</o:LockedField>
                </o:OLEObject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875" w:type="dxa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18"/>
                <w:sz w:val="28"/>
                <w:szCs w:val="28"/>
                <w:lang w:val="en-US"/>
              </w:rPr>
              <w:object>
                <v:shape id="_x0000_i1030" o:spt="75" type="#_x0000_t75" style="height:24.75pt;width:18.75pt;" o:ole="t" filled="f" o:preferrelative="t" stroked="f" coordsize="21600,21600">
                  <v:path/>
                  <v:fill on="f" focussize="0,0"/>
                  <v:stroke on="f" joinstyle="miter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23">
                  <o:LockedField>false</o:LockedField>
                </o:OLEObject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А</w:t>
            </w:r>
          </w:p>
        </w:tc>
        <w:tc>
          <w:tcPr>
            <w:tcW w:w="1903" w:type="dxa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>
                <v:shape id="_x0000_i1031" o:spt="75" type="#_x0000_t75" style="height:18.75pt;width:27pt;" o:ole="t" filled="f" o:preferrelative="t" stroked="f" coordsize="21600,21600">
                  <v:path/>
                  <v:fill on="f" focussize="0,0"/>
                  <v:stroke on="f" joinstyle="miter"/>
                  <v:imagedata r:id="rId26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25">
                  <o:LockedField>false</o:LockedField>
                </o:OLEObject>
              </w:object>
            </w:r>
          </w:p>
        </w:tc>
        <w:tc>
          <w:tcPr>
            <w:tcW w:w="1914" w:type="dxa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>
                <v:shape id="_x0000_i1032" o:spt="75" type="#_x0000_t75" style="height:21pt;width:29.25pt;" o:ole="t" filled="f" o:preferrelative="t" stroked="f" coordsize="21600,21600">
                  <v:path/>
                  <v:fill on="f" focussize="0,0"/>
                  <v:stroke on="f" joinstyle="miter"/>
                  <v:imagedata r:id="rId28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2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97" w:type="dxa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875" w:type="dxa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03" w:type="dxa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</w:t>
            </w:r>
          </w:p>
        </w:tc>
        <w:tc>
          <w:tcPr>
            <w:tcW w:w="1914" w:type="dxa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color w:val="0000FF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1897" w:type="dxa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color w:val="0000FF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  <w:highlight w:val="yellow"/>
              </w:rPr>
              <w:t>25</w:t>
            </w:r>
          </w:p>
        </w:tc>
        <w:tc>
          <w:tcPr>
            <w:tcW w:w="1875" w:type="dxa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color w:val="0000FF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903" w:type="dxa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color w:val="0000FF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  <w:highlight w:val="yellow"/>
              </w:rPr>
              <w:t>60</w:t>
            </w:r>
            <w:r>
              <w:rPr>
                <w:rFonts w:ascii="Times New Roman" w:hAnsi="Times New Roman" w:cs="Times New Roman"/>
                <w:color w:val="0000FF"/>
                <w:sz w:val="28"/>
                <w:szCs w:val="28"/>
                <w:highlight w:val="yellow"/>
                <w:vertAlign w:val="superscript"/>
              </w:rPr>
              <w:t>0</w:t>
            </w:r>
          </w:p>
        </w:tc>
        <w:tc>
          <w:tcPr>
            <w:tcW w:w="1914" w:type="dxa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color w:val="0000FF"/>
                <w:sz w:val="28"/>
                <w:szCs w:val="28"/>
                <w:highlight w:val="yellow"/>
                <w:vertAlign w:val="superscript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  <w:highlight w:val="yellow"/>
              </w:rPr>
              <w:t>20</w:t>
            </w:r>
            <w:r>
              <w:rPr>
                <w:rFonts w:ascii="Times New Roman" w:hAnsi="Times New Roman" w:cs="Times New Roman"/>
                <w:color w:val="0000FF"/>
                <w:sz w:val="28"/>
                <w:szCs w:val="28"/>
                <w:highlight w:val="yellow"/>
                <w:vertAlign w:val="superscript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97" w:type="dxa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75" w:type="dxa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03" w:type="dxa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</w:t>
            </w:r>
          </w:p>
        </w:tc>
        <w:tc>
          <w:tcPr>
            <w:tcW w:w="1914" w:type="dxa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97" w:type="dxa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75" w:type="dxa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03" w:type="dxa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</w:t>
            </w:r>
          </w:p>
        </w:tc>
        <w:tc>
          <w:tcPr>
            <w:tcW w:w="1914" w:type="dxa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97" w:type="dxa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25 </w:t>
            </w:r>
          </w:p>
        </w:tc>
        <w:tc>
          <w:tcPr>
            <w:tcW w:w="1875" w:type="dxa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03" w:type="dxa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</w:t>
            </w:r>
          </w:p>
        </w:tc>
        <w:tc>
          <w:tcPr>
            <w:tcW w:w="1914" w:type="dxa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97" w:type="dxa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875" w:type="dxa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903" w:type="dxa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</w:t>
            </w:r>
          </w:p>
        </w:tc>
        <w:tc>
          <w:tcPr>
            <w:tcW w:w="1914" w:type="dxa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97" w:type="dxa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875" w:type="dxa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03" w:type="dxa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</w:t>
            </w:r>
          </w:p>
        </w:tc>
        <w:tc>
          <w:tcPr>
            <w:tcW w:w="1914" w:type="dxa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97" w:type="dxa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875" w:type="dxa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03" w:type="dxa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</w:t>
            </w:r>
          </w:p>
        </w:tc>
        <w:tc>
          <w:tcPr>
            <w:tcW w:w="1914" w:type="dxa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97" w:type="dxa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75" w:type="dxa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1903" w:type="dxa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</w:t>
            </w:r>
          </w:p>
        </w:tc>
        <w:tc>
          <w:tcPr>
            <w:tcW w:w="1914" w:type="dxa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97" w:type="dxa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875" w:type="dxa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03" w:type="dxa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</w:t>
            </w:r>
          </w:p>
        </w:tc>
        <w:tc>
          <w:tcPr>
            <w:tcW w:w="1914" w:type="dxa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</w:t>
            </w:r>
          </w:p>
        </w:tc>
      </w:tr>
    </w:tbl>
    <w:p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>
      <w:pPr>
        <w:spacing w:line="288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Поскольку цепь на рис. 4.7 носит чисто индуктивный характер – напряжение </w:t>
      </w:r>
      <w:r>
        <w:rPr>
          <w:position w:val="-12"/>
        </w:rPr>
        <w:object>
          <v:shape id="_x0000_i1033" o:spt="75" type="#_x0000_t75" style="height:21pt;width:21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9">
            <o:LockedField>false</o:LockedField>
          </o:OLEObject>
        </w:object>
      </w:r>
      <w:r>
        <w:t xml:space="preserve"> </w:t>
      </w:r>
      <w:r>
        <w:rPr>
          <w:rFonts w:cs="Times New Roman"/>
          <w:szCs w:val="28"/>
        </w:rPr>
        <w:t xml:space="preserve">опережает ток на угол </w:t>
      </w:r>
      <w:r>
        <w:rPr>
          <w:rFonts w:cs="Times New Roman"/>
          <w:position w:val="-10"/>
          <w:szCs w:val="28"/>
        </w:rPr>
        <w:object>
          <v:shape id="_x0000_i1034" o:spt="75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31">
            <o:LockedField>false</o:LockedField>
          </o:OLEObject>
        </w:object>
      </w:r>
      <w:r>
        <w:rPr>
          <w:rFonts w:cs="Times New Roman"/>
          <w:szCs w:val="28"/>
        </w:rPr>
        <w:t xml:space="preserve">. Поэтому полные комплексные сопротивления цепи при согласованном и встречном включении можно определить </w:t>
      </w:r>
    </w:p>
    <w:p>
      <w:pPr>
        <w:spacing w:line="288" w:lineRule="auto"/>
        <w:jc w:val="both"/>
        <w:rPr>
          <w:rFonts w:cs="Times New Roman"/>
          <w:szCs w:val="28"/>
        </w:rPr>
      </w:pPr>
      <w:r>
        <w:rPr>
          <w:rFonts w:cs="Times New Roman"/>
          <w:position w:val="-42"/>
          <w:szCs w:val="28"/>
        </w:rPr>
        <w:object>
          <v:shape id="_x0000_i1035" o:spt="75" type="#_x0000_t75" style="height:48.75pt;width:152.2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3">
            <o:LockedField>false</o:LockedField>
          </o:OLEObject>
        </w:object>
      </w:r>
      <w:r>
        <w:rPr>
          <w:rFonts w:cs="Times New Roman"/>
          <w:szCs w:val="28"/>
        </w:rPr>
        <w:t xml:space="preserve">; </w:t>
      </w:r>
    </w:p>
    <w:p>
      <w:pPr>
        <w:spacing w:line="288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встречном включении активное </w:t>
      </w:r>
      <w:r>
        <w:rPr>
          <w:position w:val="-4"/>
        </w:rPr>
        <w:object>
          <v:shape id="_x0000_i1036" o:spt="75" type="#_x0000_t75" style="height:14.25pt;width:12.7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5">
            <o:LockedField>false</o:LockedField>
          </o:OLEObject>
        </w:object>
      </w:r>
      <w:r>
        <w:t xml:space="preserve"> </w:t>
      </w:r>
      <w:r>
        <w:rPr>
          <w:rFonts w:cs="Times New Roman"/>
          <w:szCs w:val="28"/>
        </w:rPr>
        <w:t>не изменяется, из треугольника сопротивлений при встречном включении получим</w:t>
      </w:r>
    </w:p>
    <w:p>
      <w:pPr>
        <w:spacing w:line="288" w:lineRule="auto"/>
        <w:jc w:val="both"/>
        <w:rPr>
          <w:rFonts w:cs="Times New Roman"/>
          <w:szCs w:val="28"/>
        </w:rPr>
      </w:pPr>
      <w:r>
        <w:rPr>
          <w:rFonts w:cs="Times New Roman"/>
          <w:position w:val="-26"/>
          <w:szCs w:val="28"/>
        </w:rPr>
        <w:object>
          <v:shape id="_x0000_i1037" o:spt="75" type="#_x0000_t75" style="height:36.75pt;width:96.7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7">
            <o:LockedField>false</o:LockedField>
          </o:OLEObject>
        </w:object>
      </w:r>
      <w:r>
        <w:rPr>
          <w:rFonts w:cs="Times New Roman"/>
          <w:szCs w:val="28"/>
        </w:rPr>
        <w:t>,</w:t>
      </w:r>
    </w:p>
    <w:p>
      <w:pPr>
        <w:spacing w:line="288" w:lineRule="auto"/>
        <w:jc w:val="both"/>
      </w:pPr>
      <w:r>
        <w:rPr>
          <w:rFonts w:cs="Times New Roman"/>
          <w:szCs w:val="28"/>
        </w:rPr>
        <w:t xml:space="preserve">откуда найдем  </w:t>
      </w:r>
      <w:r>
        <w:rPr>
          <w:position w:val="-16"/>
        </w:rPr>
        <w:object>
          <v:shape id="_x0000_i1038" o:spt="75" type="#_x0000_t75" style="height:21pt;width:32.2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9">
            <o:LockedField>false</o:LockedField>
          </o:OLEObject>
        </w:object>
      </w:r>
      <w:r>
        <w:t>.</w:t>
      </w:r>
    </w:p>
    <w:p>
      <w:pPr>
        <w:spacing w:line="288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Взаимная индуктивность</w:t>
      </w:r>
    </w:p>
    <w:p>
      <w:pPr>
        <w:spacing w:line="288" w:lineRule="auto"/>
        <w:jc w:val="both"/>
        <w:rPr>
          <w:rFonts w:cs="Times New Roman"/>
          <w:szCs w:val="28"/>
        </w:rPr>
      </w:pPr>
      <w:r>
        <w:rPr>
          <w:rFonts w:cs="Times New Roman"/>
          <w:position w:val="-32"/>
          <w:szCs w:val="28"/>
        </w:rPr>
        <w:object>
          <v:shape id="_x0000_i1039" o:spt="75" type="#_x0000_t75" style="height:39.75pt;width:102.7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41">
            <o:LockedField>false</o:LockedField>
          </o:OLEObject>
        </w:object>
      </w:r>
      <w:r>
        <w:rPr>
          <w:rFonts w:cs="Times New Roman"/>
          <w:szCs w:val="28"/>
        </w:rPr>
        <w:t>,</w:t>
      </w:r>
    </w:p>
    <w:p>
      <w:pPr>
        <w:spacing w:line="288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Значения индуктивностей найдем из соотношения</w:t>
      </w:r>
    </w:p>
    <w:p>
      <w:pPr>
        <w:spacing w:line="288" w:lineRule="auto"/>
        <w:jc w:val="both"/>
        <w:rPr>
          <w:rFonts w:cs="Times New Roman"/>
          <w:szCs w:val="28"/>
        </w:rPr>
      </w:pPr>
      <w:r>
        <w:rPr>
          <w:rFonts w:cs="Times New Roman"/>
          <w:position w:val="-14"/>
          <w:szCs w:val="28"/>
        </w:rPr>
        <w:object>
          <v:shape id="_x0000_i1040" o:spt="75" type="#_x0000_t75" style="height:21pt;width:137.2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43">
            <o:LockedField>false</o:LockedField>
          </o:OLEObject>
        </w:object>
      </w:r>
      <w:r>
        <w:rPr>
          <w:rFonts w:cs="Times New Roman"/>
          <w:szCs w:val="28"/>
        </w:rPr>
        <w:t>.</w:t>
      </w:r>
    </w:p>
    <w:p>
      <w:pPr>
        <w:spacing w:line="288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Практическая часть</w:t>
      </w:r>
    </w:p>
    <w:p>
      <w:pPr>
        <w:spacing w:line="288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(моделирование)</w:t>
      </w:r>
    </w:p>
    <w:p>
      <w:pPr>
        <w:spacing w:line="288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1. Занести вычисленные значения, полученные в подготовительном задании в таблицу 4.2. в строку вычислено.</w:t>
      </w:r>
    </w:p>
    <w:p>
      <w:pPr>
        <w:spacing w:line="288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Табл. 4.2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gridSpan w:val="10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Вычислено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>
            <w:pPr>
              <w:spacing w:after="0" w:line="288" w:lineRule="auto"/>
              <w:ind w:left="-113" w:right="-162"/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2"/>
                <w:vertAlign w:val="subscript"/>
              </w:rPr>
              <w:t>в</w:t>
            </w:r>
            <w:r>
              <w:rPr>
                <w:rFonts w:ascii="Times New Roman" w:hAnsi="Times New Roman" w:cs="Times New Roman"/>
                <w:sz w:val="22"/>
              </w:rPr>
              <w:t>, А</w:t>
            </w:r>
          </w:p>
        </w:tc>
        <w:tc>
          <w:tcPr>
            <w:tcW w:w="934" w:type="dxa"/>
          </w:tcPr>
          <w:p>
            <w:pPr>
              <w:spacing w:after="0" w:line="288" w:lineRule="auto"/>
              <w:ind w:left="-113" w:right="-162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>
                <v:shape id="_x0000_i1041" o:spt="75" type="#_x0000_t75" style="height:18.75pt;width:15.75pt;" o:ole="t" filled="f" o:preferrelative="t" stroked="f" coordsize="21600,21600">
                  <v:path/>
                  <v:fill on="f" focussize="0,0"/>
                  <v:stroke on="f" joinstyle="miter"/>
                  <v:imagedata r:id="rId46" o:title="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1" r:id="rId45">
                  <o:LockedField>false</o:LockedField>
                </o:OLEObject>
              </w:object>
            </w:r>
          </w:p>
        </w:tc>
        <w:tc>
          <w:tcPr>
            <w:tcW w:w="934" w:type="dxa"/>
          </w:tcPr>
          <w:p>
            <w:pPr>
              <w:spacing w:after="0" w:line="288" w:lineRule="auto"/>
              <w:ind w:left="-113" w:right="-162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>
                <v:shape id="_x0000_i1042" o:spt="75" type="#_x0000_t75" style="height:18.75pt;width:29.25pt;" o:ole="t" filled="f" o:preferrelative="t" stroked="f" coordsize="21600,21600">
                  <v:path/>
                  <v:fill on="f" focussize="0,0"/>
                  <v:stroke on="f" joinstyle="miter"/>
                  <v:imagedata r:id="rId48" o:title="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47">
                  <o:LockedField>false</o:LockedField>
                </o:OLEObject>
              </w:object>
            </w:r>
            <w:r>
              <w:rPr>
                <w:rFonts w:ascii="Times New Roman" w:hAnsi="Times New Roman" w:cs="Times New Roman"/>
                <w:sz w:val="22"/>
              </w:rPr>
              <w:t>,</w:t>
            </w:r>
          </w:p>
          <w:p>
            <w:pPr>
              <w:spacing w:after="0" w:line="288" w:lineRule="auto"/>
              <w:ind w:left="-113" w:right="-162"/>
              <w:jc w:val="center"/>
              <w:rPr>
                <w:rFonts w:ascii="Times New Roman" w:hAnsi="Times New Roman" w:cs="Times New Roman"/>
                <w:sz w:val="22"/>
                <w:vertAlign w:val="subscript"/>
              </w:rPr>
            </w:pPr>
            <w:r>
              <w:rPr>
                <w:rFonts w:ascii="Times New Roman" w:hAnsi="Times New Roman" w:cs="Times New Roman"/>
                <w:sz w:val="22"/>
              </w:rPr>
              <w:t>Ом</w:t>
            </w:r>
          </w:p>
        </w:tc>
        <w:tc>
          <w:tcPr>
            <w:tcW w:w="934" w:type="dxa"/>
          </w:tcPr>
          <w:p>
            <w:pPr>
              <w:spacing w:after="0" w:line="288" w:lineRule="auto"/>
              <w:ind w:left="-113" w:right="-162"/>
              <w:jc w:val="center"/>
              <w:rPr>
                <w:rFonts w:ascii="Times New Roman" w:hAnsi="Times New Roman" w:cs="Times New Roman"/>
                <w:sz w:val="22"/>
                <w:vertAlign w:val="subscript"/>
              </w:rPr>
            </w:pPr>
            <w:r>
              <w:rPr>
                <w:rFonts w:ascii="Times New Roman" w:hAnsi="Times New Roman" w:cs="Times New Roman"/>
                <w:position w:val="-16"/>
                <w:sz w:val="24"/>
                <w:szCs w:val="24"/>
              </w:rPr>
              <w:object>
                <v:shape id="_x0000_i1043" o:spt="75" type="#_x0000_t75" style="height:21pt;width:32.25pt;" o:ole="t" filled="f" o:preferrelative="t" stroked="f" coordsize="21600,21600">
                  <v:path/>
                  <v:fill on="f" focussize="0,0"/>
                  <v:stroke on="f" joinstyle="miter"/>
                  <v:imagedata r:id="rId50" o:title="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49">
                  <o:LockedField>false</o:LockedField>
                </o:OLEObject>
              </w:object>
            </w:r>
            <w:r>
              <w:rPr>
                <w:rFonts w:ascii="Times New Roman" w:hAnsi="Times New Roman" w:cs="Times New Roman"/>
                <w:sz w:val="22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</w:rPr>
              <w:t>Ом</w:t>
            </w:r>
          </w:p>
        </w:tc>
        <w:tc>
          <w:tcPr>
            <w:tcW w:w="934" w:type="dxa"/>
          </w:tcPr>
          <w:p>
            <w:pPr>
              <w:spacing w:after="0" w:line="288" w:lineRule="auto"/>
              <w:ind w:left="-113" w:right="-162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i/>
                <w:sz w:val="22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2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</w:rPr>
              <w:t>Ом</w:t>
            </w:r>
          </w:p>
        </w:tc>
        <w:tc>
          <w:tcPr>
            <w:tcW w:w="935" w:type="dxa"/>
          </w:tcPr>
          <w:p>
            <w:pPr>
              <w:spacing w:after="0" w:line="288" w:lineRule="auto"/>
              <w:ind w:left="-113" w:right="-162"/>
              <w:jc w:val="center"/>
              <w:rPr>
                <w:rFonts w:ascii="Times New Roman" w:hAnsi="Times New Roman" w:cs="Times New Roman"/>
                <w:i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2"/>
                <w:lang w:val="en-US"/>
              </w:rPr>
              <w:t>k</w:t>
            </w:r>
          </w:p>
        </w:tc>
        <w:tc>
          <w:tcPr>
            <w:tcW w:w="935" w:type="dxa"/>
          </w:tcPr>
          <w:p>
            <w:pPr>
              <w:spacing w:after="0" w:line="288" w:lineRule="auto"/>
              <w:ind w:left="-113" w:right="-162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2"/>
                <w:vertAlign w:val="subscript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2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</w:rPr>
              <w:t>Ом</w:t>
            </w:r>
          </w:p>
        </w:tc>
        <w:tc>
          <w:tcPr>
            <w:tcW w:w="935" w:type="dxa"/>
          </w:tcPr>
          <w:p>
            <w:pPr>
              <w:spacing w:after="0" w:line="288" w:lineRule="auto"/>
              <w:ind w:left="-113" w:right="-162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2"/>
                <w:vertAlign w:val="subscript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2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</w:rPr>
              <w:t>Ом</w:t>
            </w:r>
          </w:p>
        </w:tc>
        <w:tc>
          <w:tcPr>
            <w:tcW w:w="935" w:type="dxa"/>
          </w:tcPr>
          <w:p>
            <w:pPr>
              <w:spacing w:after="0" w:line="288" w:lineRule="auto"/>
              <w:ind w:left="-113" w:right="-162"/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2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2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</w:rPr>
              <w:t>Гн</w:t>
            </w:r>
          </w:p>
        </w:tc>
        <w:tc>
          <w:tcPr>
            <w:tcW w:w="935" w:type="dxa"/>
          </w:tcPr>
          <w:p>
            <w:pPr>
              <w:spacing w:after="0" w:line="288" w:lineRule="auto"/>
              <w:ind w:left="-113" w:right="-162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 xml:space="preserve">M, </w:t>
            </w:r>
            <w:r>
              <w:rPr>
                <w:rFonts w:ascii="Times New Roman" w:hAnsi="Times New Roman" w:cs="Times New Roman"/>
                <w:sz w:val="22"/>
              </w:rPr>
              <w:t>Гн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gridSpan w:val="10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Измерено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2"/>
                <w:vertAlign w:val="subscript"/>
              </w:rPr>
              <w:t>в</w:t>
            </w:r>
            <w:r>
              <w:rPr>
                <w:rFonts w:ascii="Times New Roman" w:hAnsi="Times New Roman" w:cs="Times New Roman"/>
                <w:sz w:val="22"/>
              </w:rPr>
              <w:t>, А</w:t>
            </w:r>
          </w:p>
        </w:tc>
        <w:tc>
          <w:tcPr>
            <w:tcW w:w="934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2"/>
                <w:vertAlign w:val="subscript"/>
              </w:rPr>
              <w:t>c</w:t>
            </w:r>
            <w:r>
              <w:rPr>
                <w:rFonts w:ascii="Times New Roman" w:hAnsi="Times New Roman" w:cs="Times New Roman"/>
                <w:sz w:val="22"/>
              </w:rPr>
              <w:t>, А</w:t>
            </w:r>
          </w:p>
        </w:tc>
        <w:tc>
          <w:tcPr>
            <w:tcW w:w="934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>
                <v:shape id="_x0000_i1044" o:spt="75" type="#_x0000_t75" style="height:18.75pt;width:27pt;" o:ole="t" filled="f" o:preferrelative="t" stroked="f" coordsize="21600,21600">
                  <v:path/>
                  <v:fill on="f" focussize="0,0"/>
                  <v:stroke on="f" joinstyle="miter"/>
                  <v:imagedata r:id="rId26" o:title="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51">
                  <o:LockedField>false</o:LockedField>
                </o:OLEObject>
              </w:object>
            </w:r>
          </w:p>
        </w:tc>
        <w:tc>
          <w:tcPr>
            <w:tcW w:w="934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>
                <v:shape id="_x0000_i1045" o:spt="75" type="#_x0000_t75" style="height:21pt;width:29.25pt;" o:ole="t" filled="f" o:preferrelative="t" stroked="f" coordsize="21600,21600">
                  <v:path/>
                  <v:fill on="f" focussize="0,0"/>
                  <v:stroke on="f" joinstyle="miter"/>
                  <v:imagedata r:id="rId28" o:title="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52">
                  <o:LockedField>false</o:LockedField>
                </o:OLEObject>
              </w:object>
            </w:r>
          </w:p>
        </w:tc>
        <w:tc>
          <w:tcPr>
            <w:tcW w:w="934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2"/>
                <w:lang w:val="en-US"/>
              </w:rPr>
            </w:pPr>
          </w:p>
        </w:tc>
        <w:tc>
          <w:tcPr>
            <w:tcW w:w="934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2"/>
                <w:lang w:val="en-US"/>
              </w:rPr>
            </w:pPr>
          </w:p>
        </w:tc>
        <w:tc>
          <w:tcPr>
            <w:tcW w:w="934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widowControl w:val="0"/>
        <w:spacing w:after="0" w:line="288" w:lineRule="auto"/>
        <w:jc w:val="both"/>
        <w:rPr>
          <w:rFonts w:cs="Times New Roman"/>
          <w:szCs w:val="28"/>
        </w:rPr>
      </w:pPr>
    </w:p>
    <w:p>
      <w:pPr>
        <w:widowControl w:val="0"/>
        <w:spacing w:after="0" w:line="288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2.Собрать схему по рис. 4.7 в среде </w:t>
      </w:r>
      <w:r>
        <w:rPr>
          <w:rFonts w:cs="Times New Roman"/>
          <w:szCs w:val="28"/>
          <w:lang w:val="en-US"/>
        </w:rPr>
        <w:t>MicroCap</w:t>
      </w:r>
      <w:r>
        <w:rPr>
          <w:rFonts w:cs="Times New Roman"/>
          <w:szCs w:val="28"/>
        </w:rPr>
        <w:t>.</w:t>
      </w:r>
    </w:p>
    <w:p>
      <w:pPr>
        <w:widowControl w:val="0"/>
        <w:spacing w:after="0" w:line="288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3.Измерить </w:t>
      </w:r>
      <w:r>
        <w:rPr>
          <w:rFonts w:cs="Times New Roman"/>
          <w:lang w:val="en-US"/>
        </w:rPr>
        <w:t>I</w:t>
      </w:r>
      <w:r>
        <w:rPr>
          <w:rFonts w:cs="Times New Roman"/>
          <w:vertAlign w:val="subscript"/>
        </w:rPr>
        <w:t>в</w:t>
      </w:r>
      <w:r>
        <w:rPr>
          <w:rFonts w:cs="Times New Roman"/>
        </w:rPr>
        <w:t xml:space="preserve">, А </w:t>
      </w:r>
      <w:r>
        <w:rPr>
          <w:rFonts w:cs="Times New Roman"/>
          <w:lang w:val="en-US"/>
        </w:rPr>
        <w:t>I</w:t>
      </w:r>
      <w:r>
        <w:rPr>
          <w:rFonts w:cs="Times New Roman"/>
          <w:vertAlign w:val="subscript"/>
        </w:rPr>
        <w:t>c</w:t>
      </w:r>
      <w:r>
        <w:rPr>
          <w:rFonts w:cs="Times New Roman"/>
        </w:rPr>
        <w:t xml:space="preserve">, А </w:t>
      </w:r>
      <w:r>
        <w:rPr>
          <w:position w:val="-12"/>
        </w:rPr>
        <w:object>
          <v:shape id="_x0000_i1046" o:spt="75" type="#_x0000_t75" style="height:18.75pt;width:27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3">
            <o:LockedField>false</o:LockedField>
          </o:OLEObject>
        </w:object>
      </w:r>
      <w:r>
        <w:rPr>
          <w:rFonts w:cs="Times New Roman"/>
          <w:szCs w:val="28"/>
        </w:rPr>
        <w:t xml:space="preserve"> </w:t>
      </w:r>
      <w:r>
        <w:rPr>
          <w:position w:val="-16"/>
        </w:rPr>
        <w:object>
          <v:shape id="_x0000_i1047" o:spt="75" type="#_x0000_t75" style="height:21pt;width:29.2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4">
            <o:LockedField>false</o:LockedField>
          </o:OLEObject>
        </w:object>
      </w:r>
      <w:r>
        <w:rPr>
          <w:rFonts w:cs="Times New Roman"/>
          <w:szCs w:val="28"/>
        </w:rPr>
        <w:t>, внести данные в табл. 4.2.</w:t>
      </w:r>
    </w:p>
    <w:p>
      <w:pPr>
        <w:widowControl w:val="0"/>
        <w:spacing w:after="0" w:line="288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4.Построить в масштабе векторные диаграммы напряжений для согласованного и встречного включения катушек.</w:t>
      </w:r>
    </w:p>
    <w:p>
      <w:pPr>
        <w:spacing w:line="288" w:lineRule="auto"/>
        <w:jc w:val="both"/>
        <w:rPr>
          <w:rFonts w:cs="Times New Roman"/>
          <w:szCs w:val="28"/>
        </w:rPr>
      </w:pPr>
    </w:p>
    <w:p>
      <w:pPr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ascii="Arial" w:hAnsi="Arial" w:eastAsia="Times New Roman" w:cs="Arial"/>
          <w:b/>
          <w:i/>
          <w:iCs/>
          <w:color w:val="000000"/>
          <w:szCs w:val="28"/>
          <w:lang w:eastAsia="ru-RU"/>
        </w:rPr>
        <w:t>Контрольные вопросы</w:t>
      </w:r>
    </w:p>
    <w:p>
      <w:pPr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1.В чём заключается явление взаимной индукции, и чем оно отличается от явления самоиндукции?</w:t>
      </w:r>
    </w:p>
    <w:p>
      <w:pPr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2.Какие цепи называются индуктивно связанными?</w:t>
      </w:r>
    </w:p>
    <w:p>
      <w:pPr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3.Что такое коэффициент связи и как можно изменять его величину?</w:t>
      </w:r>
    </w:p>
    <w:p>
      <w:pPr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4.Что такое взаимная индуктивность и чем она отличается от индуктивно</w:t>
      </w:r>
      <w:r>
        <w:rPr>
          <w:rFonts w:eastAsia="Times New Roman" w:cs="Times New Roman"/>
          <w:color w:val="000000"/>
          <w:szCs w:val="28"/>
          <w:lang w:eastAsia="ru-RU"/>
        </w:rPr>
        <w:softHyphen/>
      </w:r>
      <w:r>
        <w:rPr>
          <w:rFonts w:eastAsia="Times New Roman" w:cs="Times New Roman"/>
          <w:color w:val="000000"/>
          <w:szCs w:val="28"/>
          <w:lang w:eastAsia="ru-RU"/>
        </w:rPr>
        <w:t>сти?</w:t>
      </w:r>
    </w:p>
    <w:p>
      <w:pPr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5.Указать способы определения одноимённых выводов индуктивно свя</w:t>
      </w:r>
      <w:r>
        <w:rPr>
          <w:rFonts w:eastAsia="Times New Roman" w:cs="Times New Roman"/>
          <w:color w:val="000000"/>
          <w:szCs w:val="28"/>
          <w:lang w:eastAsia="ru-RU"/>
        </w:rPr>
        <w:softHyphen/>
      </w:r>
      <w:r>
        <w:rPr>
          <w:rFonts w:eastAsia="Times New Roman" w:cs="Times New Roman"/>
          <w:color w:val="000000"/>
          <w:szCs w:val="28"/>
          <w:lang w:eastAsia="ru-RU"/>
        </w:rPr>
        <w:t>занных катушек.</w:t>
      </w:r>
    </w:p>
    <w:p>
      <w:pPr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6.В чём заключается сущность понятий «согласное» и «встречное» вклю</w:t>
      </w:r>
      <w:r>
        <w:rPr>
          <w:rFonts w:eastAsia="Times New Roman" w:cs="Times New Roman"/>
          <w:color w:val="000000"/>
          <w:szCs w:val="28"/>
          <w:lang w:eastAsia="ru-RU"/>
        </w:rPr>
        <w:softHyphen/>
      </w:r>
      <w:r>
        <w:rPr>
          <w:rFonts w:eastAsia="Times New Roman" w:cs="Times New Roman"/>
          <w:color w:val="000000"/>
          <w:szCs w:val="28"/>
          <w:lang w:eastAsia="ru-RU"/>
        </w:rPr>
        <w:t>чение?</w:t>
      </w:r>
    </w:p>
    <w:p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7.Как влияет характер включения индуктивно связанных цепей при их по</w:t>
      </w:r>
      <w:r>
        <w:rPr>
          <w:rFonts w:eastAsia="Times New Roman" w:cs="Times New Roman"/>
          <w:color w:val="000000"/>
          <w:szCs w:val="28"/>
          <w:lang w:eastAsia="ru-RU"/>
        </w:rPr>
        <w:softHyphen/>
      </w:r>
      <w:r>
        <w:rPr>
          <w:rFonts w:eastAsia="Times New Roman" w:cs="Times New Roman"/>
          <w:color w:val="000000"/>
          <w:szCs w:val="28"/>
          <w:lang w:eastAsia="ru-RU"/>
        </w:rPr>
        <w:t>следовательном соединении на параметры образовавшейся цепи?</w:t>
      </w: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nstantia">
    <w:panose1 w:val="02030602050306030303"/>
    <w:charset w:val="CC"/>
    <w:family w:val="roman"/>
    <w:pitch w:val="default"/>
    <w:sig w:usb0="A00002EF" w:usb1="4000204B" w:usb2="00000000" w:usb3="00000000" w:csb0="2000019F" w:csb1="00000000"/>
  </w:font>
  <w:font w:name="Candara">
    <w:panose1 w:val="020E0502030303020204"/>
    <w:charset w:val="CC"/>
    <w:family w:val="swiss"/>
    <w:pitch w:val="default"/>
    <w:sig w:usb0="A00002EF" w:usb1="4000A44B" w:usb2="00000000" w:usb3="00000000" w:csb0="2000019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005CE3"/>
    <w:multiLevelType w:val="multilevel"/>
    <w:tmpl w:val="0D005CE3"/>
    <w:lvl w:ilvl="0" w:tentative="0">
      <w:start w:val="1"/>
      <w:numFmt w:val="decimal"/>
      <w:pStyle w:val="10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EFF6CB4"/>
    <w:multiLevelType w:val="multilevel"/>
    <w:tmpl w:val="6EFF6CB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611BD6"/>
    <w:rsid w:val="00065C30"/>
    <w:rsid w:val="000962BA"/>
    <w:rsid w:val="000E2341"/>
    <w:rsid w:val="00146245"/>
    <w:rsid w:val="00155C7F"/>
    <w:rsid w:val="00281D62"/>
    <w:rsid w:val="002E2DAE"/>
    <w:rsid w:val="0032545B"/>
    <w:rsid w:val="003F76DA"/>
    <w:rsid w:val="005441D2"/>
    <w:rsid w:val="005D5525"/>
    <w:rsid w:val="00611BD6"/>
    <w:rsid w:val="0063093B"/>
    <w:rsid w:val="006329B9"/>
    <w:rsid w:val="006607AB"/>
    <w:rsid w:val="006666A5"/>
    <w:rsid w:val="0072696C"/>
    <w:rsid w:val="007A5723"/>
    <w:rsid w:val="009219EE"/>
    <w:rsid w:val="00A10E8A"/>
    <w:rsid w:val="00A12096"/>
    <w:rsid w:val="00A41775"/>
    <w:rsid w:val="00A64993"/>
    <w:rsid w:val="00A77881"/>
    <w:rsid w:val="00B76EFB"/>
    <w:rsid w:val="00C032BD"/>
    <w:rsid w:val="00C85488"/>
    <w:rsid w:val="00CF1E42"/>
    <w:rsid w:val="00DD52D1"/>
    <w:rsid w:val="00E9183B"/>
    <w:rsid w:val="00EB5B6E"/>
    <w:rsid w:val="00F21DF3"/>
    <w:rsid w:val="00F44D45"/>
    <w:rsid w:val="00F5175A"/>
    <w:rsid w:val="00F77E21"/>
    <w:rsid w:val="49B7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14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footer"/>
    <w:basedOn w:val="1"/>
    <w:link w:val="15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7">
    <w:name w:val="Table Grid"/>
    <w:basedOn w:val="3"/>
    <w:uiPriority w:val="39"/>
    <w:pPr>
      <w:spacing w:after="0" w:line="240" w:lineRule="auto"/>
    </w:pPr>
    <w:rPr>
      <w:rFonts w:asciiTheme="minorHAnsi" w:hAnsiTheme="minorHAns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link w:val="9"/>
    <w:qFormat/>
    <w:uiPriority w:val="34"/>
    <w:pPr>
      <w:ind w:left="720"/>
      <w:contextualSpacing/>
    </w:pPr>
    <w:rPr>
      <w:rFonts w:asciiTheme="minorHAnsi" w:hAnsiTheme="minorHAnsi"/>
      <w:sz w:val="22"/>
    </w:rPr>
  </w:style>
  <w:style w:type="character" w:customStyle="1" w:styleId="9">
    <w:name w:val="Абзац списка Знак"/>
    <w:basedOn w:val="2"/>
    <w:link w:val="8"/>
    <w:uiPriority w:val="34"/>
    <w:rPr>
      <w:rFonts w:asciiTheme="minorHAnsi" w:hAnsiTheme="minorHAnsi"/>
      <w:sz w:val="22"/>
    </w:rPr>
  </w:style>
  <w:style w:type="paragraph" w:customStyle="1" w:styleId="10">
    <w:name w:val="Стиль1"/>
    <w:basedOn w:val="8"/>
    <w:link w:val="11"/>
    <w:qFormat/>
    <w:uiPriority w:val="0"/>
    <w:pPr>
      <w:numPr>
        <w:ilvl w:val="0"/>
        <w:numId w:val="1"/>
      </w:num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1">
    <w:name w:val="Стиль1 Знак"/>
    <w:basedOn w:val="9"/>
    <w:link w:val="10"/>
    <w:uiPriority w:val="0"/>
    <w:rPr>
      <w:rFonts w:cs="Times New Roman" w:asciiTheme="minorHAnsi" w:hAnsiTheme="minorHAnsi"/>
      <w:sz w:val="22"/>
      <w:szCs w:val="28"/>
    </w:rPr>
  </w:style>
  <w:style w:type="character" w:customStyle="1" w:styleId="12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styleId="13">
    <w:name w:val="Placeholder Text"/>
    <w:basedOn w:val="2"/>
    <w:semiHidden/>
    <w:uiPriority w:val="99"/>
    <w:rPr>
      <w:color w:val="808080"/>
    </w:rPr>
  </w:style>
  <w:style w:type="character" w:customStyle="1" w:styleId="14">
    <w:name w:val="Верхний колонтитул Знак"/>
    <w:basedOn w:val="2"/>
    <w:link w:val="5"/>
    <w:uiPriority w:val="99"/>
  </w:style>
  <w:style w:type="character" w:customStyle="1" w:styleId="15">
    <w:name w:val="Нижний колонтитул Знак"/>
    <w:basedOn w:val="2"/>
    <w:link w:val="6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7" Type="http://schemas.openxmlformats.org/officeDocument/2006/relationships/fontTable" Target="fontTable.xml"/><Relationship Id="rId56" Type="http://schemas.openxmlformats.org/officeDocument/2006/relationships/numbering" Target="numbering.xml"/><Relationship Id="rId55" Type="http://schemas.openxmlformats.org/officeDocument/2006/relationships/customXml" Target="../customXml/item1.xml"/><Relationship Id="rId54" Type="http://schemas.openxmlformats.org/officeDocument/2006/relationships/oleObject" Target="embeddings/oleObject23.bin"/><Relationship Id="rId53" Type="http://schemas.openxmlformats.org/officeDocument/2006/relationships/oleObject" Target="embeddings/oleObject22.bin"/><Relationship Id="rId52" Type="http://schemas.openxmlformats.org/officeDocument/2006/relationships/oleObject" Target="embeddings/oleObject21.bin"/><Relationship Id="rId51" Type="http://schemas.openxmlformats.org/officeDocument/2006/relationships/oleObject" Target="embeddings/oleObject20.bin"/><Relationship Id="rId50" Type="http://schemas.openxmlformats.org/officeDocument/2006/relationships/image" Target="media/image26.wmf"/><Relationship Id="rId5" Type="http://schemas.openxmlformats.org/officeDocument/2006/relationships/theme" Target="theme/theme1.xml"/><Relationship Id="rId49" Type="http://schemas.openxmlformats.org/officeDocument/2006/relationships/oleObject" Target="embeddings/oleObject19.bin"/><Relationship Id="rId48" Type="http://schemas.openxmlformats.org/officeDocument/2006/relationships/image" Target="media/image25.wmf"/><Relationship Id="rId47" Type="http://schemas.openxmlformats.org/officeDocument/2006/relationships/oleObject" Target="embeddings/oleObject18.bin"/><Relationship Id="rId46" Type="http://schemas.openxmlformats.org/officeDocument/2006/relationships/image" Target="media/image24.wmf"/><Relationship Id="rId45" Type="http://schemas.openxmlformats.org/officeDocument/2006/relationships/oleObject" Target="embeddings/oleObject17.bin"/><Relationship Id="rId44" Type="http://schemas.openxmlformats.org/officeDocument/2006/relationships/image" Target="media/image23.wmf"/><Relationship Id="rId43" Type="http://schemas.openxmlformats.org/officeDocument/2006/relationships/oleObject" Target="embeddings/oleObject16.bin"/><Relationship Id="rId42" Type="http://schemas.openxmlformats.org/officeDocument/2006/relationships/image" Target="media/image22.wmf"/><Relationship Id="rId41" Type="http://schemas.openxmlformats.org/officeDocument/2006/relationships/oleObject" Target="embeddings/oleObject15.bin"/><Relationship Id="rId40" Type="http://schemas.openxmlformats.org/officeDocument/2006/relationships/image" Target="media/image21.wmf"/><Relationship Id="rId4" Type="http://schemas.openxmlformats.org/officeDocument/2006/relationships/endnotes" Target="endnotes.xml"/><Relationship Id="rId39" Type="http://schemas.openxmlformats.org/officeDocument/2006/relationships/oleObject" Target="embeddings/oleObject14.bin"/><Relationship Id="rId38" Type="http://schemas.openxmlformats.org/officeDocument/2006/relationships/image" Target="media/image20.wmf"/><Relationship Id="rId37" Type="http://schemas.openxmlformats.org/officeDocument/2006/relationships/oleObject" Target="embeddings/oleObject13.bin"/><Relationship Id="rId36" Type="http://schemas.openxmlformats.org/officeDocument/2006/relationships/image" Target="media/image19.wmf"/><Relationship Id="rId35" Type="http://schemas.openxmlformats.org/officeDocument/2006/relationships/oleObject" Target="embeddings/oleObject12.bin"/><Relationship Id="rId34" Type="http://schemas.openxmlformats.org/officeDocument/2006/relationships/image" Target="media/image18.wmf"/><Relationship Id="rId33" Type="http://schemas.openxmlformats.org/officeDocument/2006/relationships/oleObject" Target="embeddings/oleObject11.bin"/><Relationship Id="rId32" Type="http://schemas.openxmlformats.org/officeDocument/2006/relationships/image" Target="media/image17.wmf"/><Relationship Id="rId31" Type="http://schemas.openxmlformats.org/officeDocument/2006/relationships/oleObject" Target="embeddings/oleObject10.bin"/><Relationship Id="rId30" Type="http://schemas.openxmlformats.org/officeDocument/2006/relationships/image" Target="media/image16.wmf"/><Relationship Id="rId3" Type="http://schemas.openxmlformats.org/officeDocument/2006/relationships/footnotes" Target="footnotes.xml"/><Relationship Id="rId29" Type="http://schemas.openxmlformats.org/officeDocument/2006/relationships/oleObject" Target="embeddings/oleObject9.bin"/><Relationship Id="rId28" Type="http://schemas.openxmlformats.org/officeDocument/2006/relationships/image" Target="media/image15.wmf"/><Relationship Id="rId27" Type="http://schemas.openxmlformats.org/officeDocument/2006/relationships/oleObject" Target="embeddings/oleObject8.bin"/><Relationship Id="rId26" Type="http://schemas.openxmlformats.org/officeDocument/2006/relationships/image" Target="media/image14.wmf"/><Relationship Id="rId25" Type="http://schemas.openxmlformats.org/officeDocument/2006/relationships/oleObject" Target="embeddings/oleObject7.bin"/><Relationship Id="rId24" Type="http://schemas.openxmlformats.org/officeDocument/2006/relationships/image" Target="media/image13.wmf"/><Relationship Id="rId23" Type="http://schemas.openxmlformats.org/officeDocument/2006/relationships/oleObject" Target="embeddings/oleObject6.bin"/><Relationship Id="rId22" Type="http://schemas.openxmlformats.org/officeDocument/2006/relationships/image" Target="media/image12.wmf"/><Relationship Id="rId21" Type="http://schemas.openxmlformats.org/officeDocument/2006/relationships/oleObject" Target="embeddings/oleObject5.bin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4.bin"/><Relationship Id="rId17" Type="http://schemas.openxmlformats.org/officeDocument/2006/relationships/image" Target="media/image9.wmf"/><Relationship Id="rId16" Type="http://schemas.openxmlformats.org/officeDocument/2006/relationships/oleObject" Target="embeddings/oleObject3.bin"/><Relationship Id="rId15" Type="http://schemas.openxmlformats.org/officeDocument/2006/relationships/image" Target="media/image8.wmf"/><Relationship Id="rId14" Type="http://schemas.openxmlformats.org/officeDocument/2006/relationships/oleObject" Target="embeddings/oleObject2.bin"/><Relationship Id="rId13" Type="http://schemas.openxmlformats.org/officeDocument/2006/relationships/image" Target="media/image7.wmf"/><Relationship Id="rId12" Type="http://schemas.openxmlformats.org/officeDocument/2006/relationships/oleObject" Target="embeddings/oleObject1.bin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9</Pages>
  <Words>1898</Words>
  <Characters>10825</Characters>
  <Lines>90</Lines>
  <Paragraphs>25</Paragraphs>
  <TotalTime>525</TotalTime>
  <ScaleCrop>false</ScaleCrop>
  <LinksUpToDate>false</LinksUpToDate>
  <CharactersWithSpaces>12698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2017-11-28T12:26:00Z</dcterms:created>
  <dc:creator>SM</dc:creator>
  <cp:lastModifiedBy>khosta</cp:lastModifiedBy>
  <cp:lastPrinted>2018-11-26T10:09:00Z</cp:lastPrinted>
  <dcterms:modified xsi:type="dcterms:W3CDTF">2021-12-04T17:31:30Z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371431447EBF4FF893504CAEC74739D8</vt:lpwstr>
  </property>
</Properties>
</file>