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Московский государственный технический университет им. Н.Э. Баумана</w:t>
      </w: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Факультет «Радиоэлектроника и лазерная техника (РЛ)»</w:t>
      </w:r>
    </w:p>
    <w:p>
      <w:pPr>
        <w:pStyle w:val="26"/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Кафедра «Технология приборостроения (РЛ6)»</w:t>
      </w:r>
    </w:p>
    <w:p>
      <w:pPr>
        <w:pStyle w:val="26"/>
        <w:spacing w:after="0"/>
        <w:ind w:left="1134" w:hanging="11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inline distT="0" distB="0" distL="114300" distR="114300">
                <wp:extent cx="6921500" cy="42545"/>
                <wp:effectExtent l="0" t="4445" r="3175" b="10160"/>
                <wp:docPr id="1" name="Pictur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lIns="91440" tIns="45720" rIns="91440" bIns="45720"/>
                    </wps:wsp>
                  </a:graphicData>
                </a:graphic>
              </wp:inline>
            </w:drawing>
          </mc:Choice>
          <mc:Fallback>
            <w:pict>
              <v:line id="Picture 1" o:spid="_x0000_s1026" o:spt="20" style="height:3.35pt;width:545pt;" filled="f" stroked="t" coordsize="21600,21600" o:gfxdata="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BIlO3RAAAABAEAAA8AAAAAAAAAAQAgAAAAIgAAAGRycy9kb3ducmV2LnhtbFBL&#10;AQIUABQAAAAIAIdO4kCAA4ys/QEAADMEAAAOAAAAAAAAAAEAIAAAACABAABkcnMvZTJvRG9jLnht&#10;bFBLBQYAAAAABgAGAFkBAACPBQAAAAA=&#10;">
                <v:fill on="f" focussize="0,0"/>
                <v:stroke weight="0.5pt" color="#000000 [3229]" joinstyle="round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jc w:val="both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 дисциплине «Основы конструирования и технологии производства радиоэлектронных средств»</w: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Выполнил ст. группы РЛ6-71</w:t>
      </w: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Филимонов С. В.</w: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</w:t>
      </w:r>
      <w:r>
        <w:rPr>
          <w:rStyle w:val="9"/>
          <w:rFonts w:hint="default" w:ascii="Times New Roman" w:hAnsi="Times New Roman" w:cs="Times New Roman"/>
          <w:i w:val="0"/>
        </w:rPr>
        <w:t>еподаватель</w:t>
      </w:r>
      <w:r>
        <w:rPr>
          <w:rStyle w:val="9"/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Руденко Н.Р.</w:t>
      </w: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jc w:val="both"/>
        <w:rPr>
          <w:rStyle w:val="9"/>
          <w:rFonts w:hint="default" w:ascii="Times New Roman" w:hAnsi="Times New Roman" w:cs="Times New Roman"/>
          <w:i w:val="0"/>
        </w:rPr>
      </w:pPr>
    </w:p>
    <w:p>
      <w:pPr>
        <w:pStyle w:val="26"/>
        <w:rPr>
          <w:rStyle w:val="9"/>
          <w:rFonts w:hint="default" w:ascii="Times New Roman" w:hAnsi="Times New Roman" w:cs="Times New Roman"/>
          <w:i w:val="0"/>
        </w:rPr>
      </w:pPr>
    </w:p>
    <w:p>
      <w:pPr>
        <w:pStyle w:val="26"/>
        <w:rPr>
          <w:rStyle w:val="9"/>
          <w:rFonts w:hint="default" w:ascii="Times New Roman" w:hAnsi="Times New Roman" w:cs="Times New Roman"/>
          <w:i w:val="0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</w:p>
    <w:p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Москва, 2023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85030" cy="8901430"/>
            <wp:effectExtent l="0" t="0" r="1270" b="4445"/>
            <wp:docPr id="25" name="Изображение 25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Рисунок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89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="Times New Roman" w:hAnsi="Times New Roman" w:cs="Times New Roman"/>
          <w:sz w:val="28"/>
          <w:szCs w:val="28"/>
        </w:rPr>
        <w:sectPr>
          <w:pgSz w:w="11906" w:h="16838"/>
          <w:pgMar w:top="1440" w:right="1800" w:bottom="1440" w:left="1800" w:header="720" w:footer="720" w:gutter="0"/>
          <w:pgNumType w:fmt="decimal"/>
          <w:cols w:space="720" w:num="1"/>
        </w:sectPr>
      </w:pPr>
    </w:p>
    <w:p>
      <w:pPr>
        <w:pStyle w:val="3"/>
        <w:jc w:val="center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Электронные компоненты, входящие в состав устройства</w:t>
      </w:r>
    </w:p>
    <w:tbl>
      <w:tblPr>
        <w:tblStyle w:val="8"/>
        <w:tblpPr w:leftFromText="180" w:rightFromText="180" w:vertAnchor="text" w:horzAnchor="page" w:tblpX="109" w:tblpY="541"/>
        <w:tblOverlap w:val="never"/>
        <w:tblW w:w="1190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  <w:gridCol w:w="3025"/>
        <w:gridCol w:w="3325"/>
        <w:gridCol w:w="29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Внешний вид</w:t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Реализация в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Altium Designer</w:t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Реализация в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Solidworks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Резистор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(29 шт.: 1.5МОм(3 шт.), 1МОм, 33кОм (6 шт.), 22 кОм, 16 кОм (3 шт.), 10 кОм(11 шт.), 1 кОм (3 шт.), 47 Ом)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1185545" cy="1075055"/>
                  <wp:effectExtent l="0" t="0" r="5080" b="1270"/>
                  <wp:docPr id="2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545" cy="10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i/>
                <w:color w:val="000000"/>
                <w:spacing w:val="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sz w:val="28"/>
                <w:szCs w:val="28"/>
                <w:lang w:val="en-US"/>
              </w:rPr>
              <w:drawing>
                <wp:inline distT="0" distB="0" distL="114300" distR="114300">
                  <wp:extent cx="2002790" cy="1230630"/>
                  <wp:effectExtent l="0" t="0" r="6985" b="7620"/>
                  <wp:docPr id="148" name="Изображение 148" descr="Resis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Изображение 148" descr="Resistor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90" cy="123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i/>
                <w:color w:val="000000"/>
                <w:spacing w:val="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i/>
                <w:color w:val="000000"/>
                <w:spacing w:val="0"/>
                <w:sz w:val="28"/>
                <w:szCs w:val="28"/>
                <w:lang w:val="en-US"/>
              </w:rPr>
              <w:drawing>
                <wp:inline distT="0" distB="0" distL="114300" distR="114300">
                  <wp:extent cx="1471930" cy="806450"/>
                  <wp:effectExtent l="0" t="0" r="4445" b="3175"/>
                  <wp:docPr id="182" name="Изображение 182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Изображение 182" descr="r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(1шт. 0.01 мкФ)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75460" cy="725170"/>
                  <wp:effectExtent l="0" t="0" r="5715" b="8255"/>
                  <wp:docPr id="19" name="Изображение 19" descr="Снимок экрана 2024-01-05 в 21.54.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9" descr="Снимок экрана 2024-01-05 в 21.54.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2016125" cy="1267460"/>
                  <wp:effectExtent l="0" t="0" r="3175" b="8890"/>
                  <wp:docPr id="149" name="Изображение 149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Изображение 149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125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767840" cy="1101090"/>
                  <wp:effectExtent l="0" t="0" r="3810" b="3810"/>
                  <wp:docPr id="197" name="Изображение 197" descr="capaci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Изображение 197" descr="capacitor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110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(3 шт. 0.015Ф)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both"/>
              <w:rPr>
                <w:rFonts w:hint="default"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75460" cy="725170"/>
                  <wp:effectExtent l="0" t="0" r="5715" b="8255"/>
                  <wp:docPr id="20" name="Изображение 20" descr="Снимок экрана 2024-01-05 в 21.54.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20" descr="Снимок экрана 2024-01-05 в 21.54.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2030095" cy="1275715"/>
                  <wp:effectExtent l="0" t="0" r="8255" b="635"/>
                  <wp:docPr id="150" name="Изображение 150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Изображение 150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095" cy="127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822450" cy="1134745"/>
                  <wp:effectExtent l="0" t="0" r="6350" b="8255"/>
                  <wp:docPr id="183" name="Изображение 183" descr="capaci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Изображение 183" descr="capacitor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50" cy="11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(1 шт. 0.022 мкФ)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75460" cy="725170"/>
                  <wp:effectExtent l="0" t="0" r="5715" b="8255"/>
                  <wp:docPr id="21" name="Изображение 21" descr="Снимок экрана 2024-01-05 в 21.54.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21" descr="Снимок экрана 2024-01-05 в 21.54.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2009140" cy="1263015"/>
                  <wp:effectExtent l="0" t="0" r="635" b="3810"/>
                  <wp:docPr id="151" name="Изображение 151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Изображение 151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14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643380" cy="1023620"/>
                  <wp:effectExtent l="0" t="0" r="4445" b="5080"/>
                  <wp:docPr id="184" name="Изображение 184" descr="capaci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Изображение 184" descr="capacitor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Конденсатор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(1шт. 0.033 мкФ)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77365" cy="692150"/>
                  <wp:effectExtent l="0" t="0" r="3810" b="3175"/>
                  <wp:docPr id="12" name="Изображение 12" descr="Снимок экрана 2024-01-05 в 21.42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12" descr="Снимок экрана 2024-01-05 в 21.42.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365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83080" cy="511175"/>
                  <wp:effectExtent l="0" t="0" r="7620" b="3175"/>
                  <wp:docPr id="15" name="Изображение 15" descr="Снимок экрана 2024-01-05 в 21.45.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15" descr="Снимок экрана 2024-01-05 в 21.45.0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0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i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i/>
                <w:sz w:val="24"/>
                <w:szCs w:val="24"/>
                <w:lang w:val="en-US"/>
              </w:rPr>
              <w:drawing>
                <wp:inline distT="0" distB="0" distL="114300" distR="114300">
                  <wp:extent cx="2017395" cy="1713865"/>
                  <wp:effectExtent l="0" t="0" r="1905" b="635"/>
                  <wp:docPr id="152" name="Изображение 152" descr="Capacitor_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Изображение 152" descr="Capacitor_V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95" cy="171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i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Cambria Math" w:hAnsi="Cambria Math" w:cs="Times New Roman" w:eastAsiaTheme="minorEastAsia"/>
                <w:i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548765" cy="1670685"/>
                  <wp:effectExtent l="0" t="0" r="3810" b="5715"/>
                  <wp:docPr id="185" name="Изображение 185" descr="cap_v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Изображение 185" descr="cap_vert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765" cy="167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(4шт. 0.1 мкФ)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75460" cy="725170"/>
                  <wp:effectExtent l="0" t="0" r="5715" b="8255"/>
                  <wp:docPr id="22" name="Изображение 22" descr="Снимок экрана 2024-01-05 в 21.54.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22" descr="Снимок экрана 2024-01-05 в 21.54.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both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1941830" cy="1219835"/>
                  <wp:effectExtent l="0" t="0" r="1270" b="8890"/>
                  <wp:docPr id="153" name="Изображение 153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Изображение 153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830" cy="121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901825" cy="1184275"/>
                  <wp:effectExtent l="0" t="0" r="3175" b="6350"/>
                  <wp:docPr id="187" name="Изображение 187" descr="capaci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Изображение 187" descr="capacitor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25" cy="118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(1шт. 1 мкФ)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77365" cy="692150"/>
                  <wp:effectExtent l="0" t="0" r="3810" b="3175"/>
                  <wp:docPr id="13" name="Изображение 13" descr="Снимок экрана 2024-01-05 в 21.42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 13" descr="Снимок экрана 2024-01-05 в 21.42.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365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83080" cy="511175"/>
                  <wp:effectExtent l="0" t="0" r="7620" b="3175"/>
                  <wp:docPr id="16" name="Изображение 16" descr="Снимок экрана 2024-01-05 в 21.45.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16" descr="Снимок экрана 2024-01-05 в 21.45.0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0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2022475" cy="1718310"/>
                  <wp:effectExtent l="0" t="0" r="6350" b="5715"/>
                  <wp:docPr id="154" name="Изображение 154" descr="Capacitor_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Изображение 154" descr="Capacitor_V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475" cy="171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553210" cy="1675130"/>
                  <wp:effectExtent l="0" t="0" r="8890" b="1270"/>
                  <wp:docPr id="186" name="Изображение 186" descr="cap_v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Изображение 186" descr="cap_vert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210" cy="167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(2 шт. 4.7 мкФ)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75460" cy="725170"/>
                  <wp:effectExtent l="0" t="0" r="5715" b="8255"/>
                  <wp:docPr id="23" name="Изображение 23" descr="Снимок экрана 2024-01-05 в 21.54.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23" descr="Снимок экрана 2024-01-05 в 21.54.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2099310" cy="1318895"/>
                  <wp:effectExtent l="0" t="0" r="5715" b="5080"/>
                  <wp:docPr id="155" name="Изображение 155" descr="Capacitor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Изображение 155" descr="Capacitor_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10" cy="13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845310" cy="1148715"/>
                  <wp:effectExtent l="0" t="0" r="2540" b="3810"/>
                  <wp:docPr id="188" name="Изображение 188" descr="capaci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Изображение 188" descr="capacitor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310" cy="11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Конденсатор</w:t>
            </w:r>
          </w:p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(2шт. 6.8 мкФ)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77365" cy="692150"/>
                  <wp:effectExtent l="0" t="0" r="3810" b="3175"/>
                  <wp:docPr id="14" name="Изображение 14" descr="Снимок экрана 2024-01-05 в 21.42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4" descr="Снимок экрана 2024-01-05 в 21.42.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365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 w:after="0" w:line="240" w:lineRule="auto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83080" cy="511175"/>
                  <wp:effectExtent l="0" t="0" r="7620" b="3175"/>
                  <wp:docPr id="18" name="Изображение 18" descr="Снимок экрана 2024-01-05 в 21.45.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8" descr="Снимок экрана 2024-01-05 в 21.45.0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0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240" w:lineRule="auto"/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i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i/>
                <w:sz w:val="24"/>
                <w:szCs w:val="24"/>
                <w:lang w:val="en-US"/>
              </w:rPr>
              <w:drawing>
                <wp:inline distT="0" distB="0" distL="114300" distR="114300">
                  <wp:extent cx="2075815" cy="1763395"/>
                  <wp:effectExtent l="0" t="0" r="635" b="8255"/>
                  <wp:docPr id="156" name="Изображение 156" descr="Capacitor_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Изображение 156" descr="Capacitor_V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815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240" w:lineRule="auto"/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i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614805" cy="1742440"/>
                  <wp:effectExtent l="0" t="0" r="4445" b="635"/>
                  <wp:docPr id="189" name="Изображение 189" descr="cap_v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Изображение 189" descr="cap_vert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05" cy="174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Катушка индуктивности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1849120" cy="708660"/>
                  <wp:effectExtent l="0" t="0" r="8255" b="5715"/>
                  <wp:docPr id="78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36"/>
                          <pic:cNvPicPr/>
                        </pic:nvPicPr>
                        <pic:blipFill>
                          <a:blip r:embed="rId17"/>
                          <a:srcRect l="7630" t="31055" r="6434" b="29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120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2045970" cy="1254760"/>
                  <wp:effectExtent l="0" t="0" r="1905" b="2540"/>
                  <wp:docPr id="157" name="Изображение 157" descr="Indu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Изображение 157" descr="Inductor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970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562100" cy="1224280"/>
                  <wp:effectExtent l="0" t="0" r="0" b="4445"/>
                  <wp:docPr id="190" name="Изображение 190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Изображение 190" descr="L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22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Операционный усилитель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К140УД6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(3 шт)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1871980" cy="1555115"/>
                  <wp:effectExtent l="0" t="0" r="4445" b="6985"/>
                  <wp:docPr id="83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80" cy="15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1773555" cy="1746885"/>
                  <wp:effectExtent l="0" t="0" r="7620" b="5715"/>
                  <wp:docPr id="158" name="Изображение 158" descr="Снимок экрана 2023-12-17 в 23.59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Изображение 158" descr="Снимок экрана 2023-12-17 в 23.59.4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55" cy="174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787525" cy="1485265"/>
                  <wp:effectExtent l="0" t="0" r="3175" b="635"/>
                  <wp:docPr id="191" name="Изображение 191" descr="o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Изображение 191" descr="oper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25" cy="148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1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Транзистор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КТ315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1646555" cy="1623695"/>
                  <wp:effectExtent l="0" t="0" r="1270" b="5080"/>
                  <wp:docPr id="10" name="Изображение 10" descr="Снимок экрана 2024-01-05 в 21.36.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 descr="Снимок экрана 2024-01-05 в 21.36.5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37360" cy="1778000"/>
                  <wp:effectExtent l="0" t="0" r="5715" b="3175"/>
                  <wp:docPr id="159" name="Изображение 159" descr="Снимок экрана 2024-01-05 в 12.18.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Изображение 159" descr="Снимок экрана 2024-01-05 в 12.18.0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108075" cy="1699260"/>
                  <wp:effectExtent l="0" t="0" r="6350" b="5715"/>
                  <wp:docPr id="192" name="Изображение 192" descr="kt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Изображение 192" descr="kt3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075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8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Транзистор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КТ814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1426210" cy="1991360"/>
                  <wp:effectExtent l="0" t="0" r="2540" b="8890"/>
                  <wp:docPr id="11" name="Изображение 11" descr="Снимок экрана 2024-01-05 в 21.38.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11" descr="Снимок экрана 2024-01-05 в 21.38.4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199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713230" cy="2185035"/>
                  <wp:effectExtent l="0" t="0" r="1270" b="5715"/>
                  <wp:docPr id="181" name="Изображение 181" descr="Снимок экрана 2024-01-05 в 15.31.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Изображение 181" descr="Снимок экрана 2024-01-05 в 15.31.2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230" cy="218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726565" cy="2132330"/>
                  <wp:effectExtent l="0" t="0" r="6985" b="1270"/>
                  <wp:docPr id="193" name="Изображение 193" descr="kt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Изображение 193" descr="kt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565" cy="213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Микросхема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КХА058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(1 шт.)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1549400" cy="1545590"/>
                  <wp:effectExtent l="0" t="0" r="3175" b="6985"/>
                  <wp:docPr id="94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8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54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1684020" cy="1627505"/>
                  <wp:effectExtent l="0" t="0" r="1905" b="1270"/>
                  <wp:docPr id="161" name="Изображение 161" descr="K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Изображение 161" descr="KXA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020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1818640" cy="1598930"/>
                  <wp:effectExtent l="0" t="0" r="635" b="1270"/>
                  <wp:docPr id="194" name="Изображение 194" descr="k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Изображение 194" descr="kxa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64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Разъемный клеммный блок на плату,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778000" cy="1140460"/>
                  <wp:effectExtent l="0" t="0" r="3175" b="2540"/>
                  <wp:docPr id="7" name="Изображение 7" descr="Снимок экрана 2024-01-05 в 21.34.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 descr="Снимок экрана 2024-01-05 в 21.34.5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1807210" cy="1733550"/>
                  <wp:effectExtent l="0" t="0" r="2540" b="0"/>
                  <wp:docPr id="162" name="Изображение 162" descr="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Изображение 162" descr="W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  <w:oMath/>
              </w:rPr>
            </w:pPr>
            <w:r>
              <w:rPr>
                <w:rFonts w:hint="default" w:ascii="Cambria Math" w:hAnsi="Cambria Math" w:cs="Times New Roman" w:eastAsiaTheme="minorEastAsia"/>
                <w:color w:val="000000"/>
                <w:spacing w:val="0"/>
                <w:sz w:val="24"/>
                <w:szCs w:val="24"/>
                <w:lang w:val="en-US"/>
              </w:rPr>
              <w:drawing>
                <wp:inline distT="0" distB="0" distL="114300" distR="114300">
                  <wp:extent cx="843280" cy="1768475"/>
                  <wp:effectExtent l="0" t="0" r="4445" b="3175"/>
                  <wp:docPr id="195" name="Изображение 195" descr="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Изображение 195" descr="pin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8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26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Реле, 3шт</w:t>
            </w:r>
          </w:p>
        </w:tc>
        <w:tc>
          <w:tcPr>
            <w:tcW w:w="30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="24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596390" cy="1447800"/>
                  <wp:effectExtent l="0" t="0" r="3810" b="0"/>
                  <wp:docPr id="100" name="Изображение 100" descr="Снимок экрана 2024-01-05 в 12.36.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Изображение 100" descr="Снимок экрана 2024-01-05 в 12.36.3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sz w:val="24"/>
                <w:szCs w:val="24"/>
                <w:lang w:val="ru-RU"/>
              </w:rPr>
            </w:pPr>
            <w:r>
              <w:rPr>
                <w:rFonts w:hint="default" w:ascii="Cambria Math" w:hAnsi="Cambria Math" w:cs="Times New Roman"/>
                <w:sz w:val="24"/>
                <w:szCs w:val="24"/>
                <w:lang w:val="ru-RU"/>
              </w:rPr>
              <w:drawing>
                <wp:inline distT="0" distB="0" distL="114300" distR="114300">
                  <wp:extent cx="1858645" cy="1566545"/>
                  <wp:effectExtent l="0" t="0" r="8255" b="5080"/>
                  <wp:docPr id="164" name="Изображение 164" descr="Снимок экрана 2024-01-05 в 12.18.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Изображение 164" descr="Снимок экрана 2024-01-05 в 12.18.4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645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</w:pPr>
            <w: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1600200" cy="1547495"/>
                  <wp:effectExtent l="0" t="0" r="0" b="5080"/>
                  <wp:docPr id="196" name="Изображение 196" descr="re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Изображение 196" descr="rele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  <w:sectPr>
          <w:pgSz w:w="11906" w:h="16838"/>
          <w:pgMar w:top="1440" w:right="1800" w:bottom="1440" w:left="1800" w:header="720" w:footer="720" w:gutter="0"/>
          <w:pgNumType w:fmt="decimal"/>
          <w:cols w:space="720" w:num="1"/>
        </w:sectPr>
      </w:pPr>
    </w:p>
    <w:p>
      <w:pPr>
        <w:jc w:val="both"/>
        <w:rPr>
          <w:rFonts w:hint="default" w:ascii="Times New Roman" w:hAnsi="Times New Roman" w:cs="Times New Roman"/>
          <w:lang w:val="ru-RU"/>
        </w:rPr>
      </w:pPr>
    </w:p>
    <w:p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 xml:space="preserve">3д модель платы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Altium Designer</w:t>
      </w:r>
      <w:r>
        <w:rPr>
          <w:rFonts w:hint="default" w:ascii="Times New Roman" w:hAnsi="Times New Roman" w:cs="Times New Roman"/>
          <w:lang w:val="en-US"/>
        </w:rPr>
        <w:t>:</w:t>
      </w:r>
    </w:p>
    <w:p>
      <w:pPr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5266690" cy="3507740"/>
            <wp:effectExtent l="0" t="0" r="635" b="6985"/>
            <wp:docPr id="9" name="Изображение 9" descr="Снимок экрана 2024-01-05 в 15.59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01-05 в 15.59.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 xml:space="preserve">3д модель платы в </w:t>
      </w:r>
      <w:r>
        <w:rPr>
          <w:rFonts w:hint="default" w:ascii="Times New Roman" w:hAnsi="Times New Roman" w:cs="Times New Roman"/>
          <w:lang w:val="en-US"/>
        </w:rPr>
        <w:t>SolidWork:</w:t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both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5273675" cy="3238500"/>
            <wp:effectExtent l="0" t="0" r="3175" b="0"/>
            <wp:docPr id="6" name="Изображение 6" descr="Снимок экрана 2024-01-05 в 15.57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01-05 в 15.57.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both"/>
        <w:rPr>
          <w:rFonts w:hint="default" w:ascii="Times New Roman" w:hAnsi="Times New Roman" w:cs="Times New Roman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XO Thames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1C67071"/>
    <w:rsid w:val="10CD2D90"/>
    <w:rsid w:val="19AF54E1"/>
    <w:rsid w:val="1B350681"/>
    <w:rsid w:val="227319F8"/>
    <w:rsid w:val="346348FE"/>
    <w:rsid w:val="399433D4"/>
    <w:rsid w:val="414C101A"/>
    <w:rsid w:val="4A423ABE"/>
    <w:rsid w:val="4BF35B33"/>
    <w:rsid w:val="50F54C60"/>
    <w:rsid w:val="55056771"/>
    <w:rsid w:val="5A01457A"/>
    <w:rsid w:val="63C81EE3"/>
    <w:rsid w:val="7D5137F9"/>
    <w:rsid w:val="7DB13C5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XO Thames" w:hAnsi="XO Thames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qFormat="1"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qFormat="1" w:unhideWhenUsed="0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</w:latentStyles>
  <w:style w:type="paragraph" w:default="1" w:styleId="1">
    <w:name w:val="Normal"/>
    <w:qFormat/>
    <w:uiPriority w:val="0"/>
    <w:pPr>
      <w:spacing w:before="0" w:after="0" w:line="240" w:lineRule="auto"/>
      <w:ind w:left="0" w:right="0" w:firstLine="0"/>
      <w:jc w:val="both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2">
    <w:name w:val="heading 1"/>
    <w:next w:val="1"/>
    <w:qFormat/>
    <w:uiPriority w:val="9"/>
    <w:pPr>
      <w:spacing w:before="120" w:after="120" w:line="240" w:lineRule="auto"/>
      <w:ind w:left="0" w:right="0" w:firstLine="0"/>
      <w:jc w:val="both"/>
      <w:outlineLvl w:val="0"/>
    </w:pPr>
    <w:rPr>
      <w:rFonts w:ascii="XO Thames" w:hAnsi="XO Thames" w:eastAsiaTheme="minorEastAsia" w:cstheme="minorBidi"/>
      <w:b/>
      <w:color w:val="000000"/>
      <w:spacing w:val="0"/>
      <w:sz w:val="32"/>
    </w:rPr>
  </w:style>
  <w:style w:type="paragraph" w:styleId="3">
    <w:name w:val="heading 2"/>
    <w:next w:val="1"/>
    <w:qFormat/>
    <w:uiPriority w:val="9"/>
    <w:pPr>
      <w:spacing w:before="120" w:after="120" w:line="240" w:lineRule="auto"/>
      <w:ind w:left="0" w:right="0" w:firstLine="0"/>
      <w:jc w:val="both"/>
      <w:outlineLvl w:val="1"/>
    </w:pPr>
    <w:rPr>
      <w:rFonts w:ascii="XO Thames" w:hAnsi="XO Thames" w:eastAsiaTheme="minorEastAsia" w:cstheme="minorBidi"/>
      <w:b/>
      <w:color w:val="000000"/>
      <w:spacing w:val="0"/>
      <w:sz w:val="28"/>
    </w:rPr>
  </w:style>
  <w:style w:type="paragraph" w:styleId="4">
    <w:name w:val="heading 3"/>
    <w:next w:val="1"/>
    <w:qFormat/>
    <w:uiPriority w:val="9"/>
    <w:pPr>
      <w:spacing w:before="120" w:after="120" w:line="240" w:lineRule="auto"/>
      <w:ind w:left="0" w:right="0" w:firstLine="0"/>
      <w:jc w:val="both"/>
      <w:outlineLvl w:val="2"/>
    </w:pPr>
    <w:rPr>
      <w:rFonts w:ascii="XO Thames" w:hAnsi="XO Thames" w:eastAsiaTheme="minorEastAsia" w:cstheme="minorBidi"/>
      <w:b/>
      <w:color w:val="000000"/>
      <w:spacing w:val="0"/>
      <w:sz w:val="26"/>
    </w:rPr>
  </w:style>
  <w:style w:type="paragraph" w:styleId="5">
    <w:name w:val="heading 4"/>
    <w:next w:val="1"/>
    <w:qFormat/>
    <w:uiPriority w:val="9"/>
    <w:pPr>
      <w:spacing w:before="120" w:after="120" w:line="240" w:lineRule="auto"/>
      <w:ind w:left="0" w:right="0" w:firstLine="0"/>
      <w:jc w:val="both"/>
      <w:outlineLvl w:val="3"/>
    </w:pPr>
    <w:rPr>
      <w:rFonts w:ascii="XO Thames" w:hAnsi="XO Thames" w:eastAsiaTheme="minorEastAsia" w:cstheme="minorBidi"/>
      <w:b/>
      <w:color w:val="000000"/>
      <w:spacing w:val="0"/>
      <w:sz w:val="24"/>
    </w:rPr>
  </w:style>
  <w:style w:type="paragraph" w:styleId="6">
    <w:name w:val="heading 5"/>
    <w:next w:val="1"/>
    <w:qFormat/>
    <w:uiPriority w:val="9"/>
    <w:pPr>
      <w:spacing w:before="120" w:after="120" w:line="240" w:lineRule="auto"/>
      <w:ind w:left="0" w:right="0" w:firstLine="0"/>
      <w:jc w:val="both"/>
      <w:outlineLvl w:val="4"/>
    </w:pPr>
    <w:rPr>
      <w:rFonts w:ascii="XO Thames" w:hAnsi="XO Thames" w:eastAsiaTheme="minorEastAsia" w:cstheme="minorBidi"/>
      <w:b/>
      <w:color w:val="000000"/>
      <w:spacing w:val="0"/>
      <w:sz w:val="22"/>
    </w:rPr>
  </w:style>
  <w:style w:type="character" w:default="1" w:styleId="7">
    <w:name w:val="Default Paragraph Font"/>
    <w:semiHidden/>
    <w:unhideWhenUsed/>
    <w:uiPriority w:val="99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Emphasis"/>
    <w:qFormat/>
    <w:uiPriority w:val="0"/>
    <w:rPr>
      <w:i/>
    </w:rPr>
  </w:style>
  <w:style w:type="character" w:styleId="10">
    <w:name w:val="Hyperlink"/>
    <w:qFormat/>
    <w:uiPriority w:val="0"/>
    <w:rPr>
      <w:color w:val="0000FF"/>
      <w:u w:val="single"/>
    </w:rPr>
  </w:style>
  <w:style w:type="paragraph" w:styleId="11">
    <w:name w:val="toc 8"/>
    <w:next w:val="1"/>
    <w:uiPriority w:val="39"/>
    <w:pPr>
      <w:spacing w:before="0" w:after="0" w:line="240" w:lineRule="auto"/>
      <w:ind w:left="14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2">
    <w:name w:val="toc 9"/>
    <w:next w:val="1"/>
    <w:qFormat/>
    <w:uiPriority w:val="39"/>
    <w:pPr>
      <w:spacing w:before="0" w:after="0" w:line="240" w:lineRule="auto"/>
      <w:ind w:left="16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3">
    <w:name w:val="toc 7"/>
    <w:next w:val="1"/>
    <w:qFormat/>
    <w:uiPriority w:val="39"/>
    <w:pPr>
      <w:spacing w:before="0" w:after="0" w:line="240" w:lineRule="auto"/>
      <w:ind w:left="12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4">
    <w:name w:val="toc 1"/>
    <w:next w:val="1"/>
    <w:uiPriority w:val="39"/>
    <w:pPr>
      <w:spacing w:before="0" w:after="0" w:line="240" w:lineRule="auto"/>
      <w:ind w:left="0" w:right="0" w:firstLine="0"/>
      <w:jc w:val="left"/>
    </w:pPr>
    <w:rPr>
      <w:rFonts w:ascii="XO Thames" w:hAnsi="XO Thames" w:eastAsiaTheme="minorEastAsia" w:cstheme="minorBidi"/>
      <w:b/>
      <w:color w:val="000000"/>
      <w:spacing w:val="0"/>
      <w:sz w:val="28"/>
    </w:rPr>
  </w:style>
  <w:style w:type="paragraph" w:styleId="15">
    <w:name w:val="toc 6"/>
    <w:next w:val="1"/>
    <w:uiPriority w:val="39"/>
    <w:pPr>
      <w:spacing w:before="0" w:after="0" w:line="240" w:lineRule="auto"/>
      <w:ind w:left="10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6">
    <w:name w:val="toc 3"/>
    <w:next w:val="1"/>
    <w:uiPriority w:val="39"/>
    <w:pPr>
      <w:spacing w:before="0" w:after="0" w:line="240" w:lineRule="auto"/>
      <w:ind w:left="4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7">
    <w:name w:val="toc 2"/>
    <w:next w:val="1"/>
    <w:qFormat/>
    <w:uiPriority w:val="39"/>
    <w:pPr>
      <w:spacing w:before="0" w:after="0" w:line="240" w:lineRule="auto"/>
      <w:ind w:left="2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8">
    <w:name w:val="toc 4"/>
    <w:next w:val="1"/>
    <w:qFormat/>
    <w:uiPriority w:val="39"/>
    <w:pPr>
      <w:spacing w:before="0" w:after="0" w:line="240" w:lineRule="auto"/>
      <w:ind w:left="6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19">
    <w:name w:val="toc 5"/>
    <w:next w:val="1"/>
    <w:uiPriority w:val="39"/>
    <w:pPr>
      <w:spacing w:before="0" w:after="0" w:line="240" w:lineRule="auto"/>
      <w:ind w:left="800" w:right="0" w:firstLine="0"/>
      <w:jc w:val="left"/>
    </w:pPr>
    <w:rPr>
      <w:rFonts w:ascii="XO Thames" w:hAnsi="XO Thames" w:eastAsiaTheme="minorEastAsia" w:cstheme="minorBidi"/>
      <w:color w:val="000000"/>
      <w:spacing w:val="0"/>
      <w:sz w:val="28"/>
    </w:rPr>
  </w:style>
  <w:style w:type="paragraph" w:styleId="20">
    <w:name w:val="Title"/>
    <w:next w:val="1"/>
    <w:qFormat/>
    <w:uiPriority w:val="10"/>
    <w:pPr>
      <w:spacing w:before="567" w:after="567" w:line="240" w:lineRule="auto"/>
      <w:ind w:left="0" w:right="0" w:firstLine="0"/>
      <w:jc w:val="center"/>
    </w:pPr>
    <w:rPr>
      <w:rFonts w:ascii="XO Thames" w:hAnsi="XO Thames" w:eastAsiaTheme="minorEastAsia" w:cstheme="minorBidi"/>
      <w:b/>
      <w:caps/>
      <w:color w:val="000000"/>
      <w:spacing w:val="0"/>
      <w:sz w:val="40"/>
    </w:rPr>
  </w:style>
  <w:style w:type="paragraph" w:styleId="21">
    <w:name w:val="Subtitle"/>
    <w:next w:val="1"/>
    <w:qFormat/>
    <w:uiPriority w:val="11"/>
    <w:pPr>
      <w:spacing w:before="0" w:after="0" w:line="240" w:lineRule="auto"/>
      <w:ind w:left="0" w:right="0" w:firstLine="0"/>
      <w:jc w:val="both"/>
    </w:pPr>
    <w:rPr>
      <w:rFonts w:ascii="XO Thames" w:hAnsi="XO Thames" w:eastAsiaTheme="minorEastAsia" w:cstheme="minorBidi"/>
      <w:i/>
      <w:color w:val="000000"/>
      <w:spacing w:val="0"/>
      <w:sz w:val="24"/>
    </w:rPr>
  </w:style>
  <w:style w:type="paragraph" w:customStyle="1" w:styleId="22">
    <w:name w:val="Footnote"/>
    <w:link w:val="23"/>
    <w:uiPriority w:val="0"/>
    <w:pPr>
      <w:spacing w:before="0" w:after="0" w:line="240" w:lineRule="auto"/>
      <w:ind w:left="0" w:right="0" w:firstLine="851"/>
      <w:jc w:val="both"/>
    </w:pPr>
    <w:rPr>
      <w:rFonts w:ascii="XO Thames" w:hAnsi="XO Thames" w:eastAsiaTheme="minorEastAsia" w:cstheme="minorBidi"/>
      <w:color w:val="000000"/>
      <w:spacing w:val="0"/>
      <w:sz w:val="22"/>
    </w:rPr>
  </w:style>
  <w:style w:type="character" w:customStyle="1" w:styleId="23">
    <w:name w:val="Footnote1"/>
    <w:link w:val="22"/>
    <w:uiPriority w:val="0"/>
    <w:rPr>
      <w:rFonts w:ascii="XO Thames" w:hAnsi="XO Thames"/>
      <w:sz w:val="22"/>
    </w:rPr>
  </w:style>
  <w:style w:type="paragraph" w:customStyle="1" w:styleId="24">
    <w:name w:val="Header and Footer"/>
    <w:link w:val="25"/>
    <w:uiPriority w:val="0"/>
    <w:pPr>
      <w:spacing w:before="0" w:after="0" w:line="240" w:lineRule="auto"/>
      <w:ind w:left="0" w:right="0" w:firstLine="0"/>
      <w:jc w:val="both"/>
    </w:pPr>
    <w:rPr>
      <w:rFonts w:ascii="XO Thames" w:hAnsi="XO Thames" w:eastAsiaTheme="minorEastAsia" w:cstheme="minorBidi"/>
      <w:color w:val="000000"/>
      <w:spacing w:val="0"/>
      <w:sz w:val="20"/>
    </w:rPr>
  </w:style>
  <w:style w:type="character" w:customStyle="1" w:styleId="25">
    <w:name w:val="Header and Footer1"/>
    <w:link w:val="24"/>
    <w:qFormat/>
    <w:uiPriority w:val="0"/>
    <w:rPr>
      <w:rFonts w:ascii="XO Thames" w:hAnsi="XO Thames"/>
      <w:sz w:val="20"/>
    </w:rPr>
  </w:style>
  <w:style w:type="paragraph" w:customStyle="1" w:styleId="26">
    <w:name w:val="Дз заголовок"/>
    <w:basedOn w:val="1"/>
    <w:qFormat/>
    <w:uiPriority w:val="0"/>
    <w:pPr>
      <w:spacing w:line="252" w:lineRule="auto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2023-12-17T20:48:00Z</dcterms:created>
  <dc:creator>stepanfilimonov</dc:creator>
  <cp:lastModifiedBy>WPS_1696586965</cp:lastModifiedBy>
  <dcterms:modified xsi:type="dcterms:W3CDTF">2024-01-05T18:55:04Z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D0C5D1FFC87E41998FC18578597E88CC_12</vt:lpwstr>
  </property>
</Properties>
</file>