
<file path=[Content_Types].xml><?xml version="1.0" encoding="utf-8"?>
<Types xmlns="http://schemas.openxmlformats.org/package/2006/content-types">
  <Default ContentType="image/png" Extension="png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</w:pPr>
    </w:p>
    <w:p w14:paraId="02000000">
      <w:pPr>
        <w:pStyle w:val="Style_1"/>
        <w:ind/>
        <w:jc w:val="center"/>
      </w:pPr>
    </w:p>
    <w:p w14:paraId="03000000">
      <w:pPr>
        <w:pStyle w:val="Style_1"/>
        <w:ind/>
        <w:jc w:val="center"/>
      </w:pPr>
    </w:p>
    <w:p w14:paraId="04000000">
      <w:pPr>
        <w:spacing w:line="252" w:lineRule="auto"/>
        <w:ind w:firstLine="709" w:left="0"/>
        <w:jc w:val="center"/>
      </w:pPr>
      <w:r>
        <w:t>Московский государственный технический университет им. Н.Э. Баумана</w:t>
      </w:r>
    </w:p>
    <w:p w14:paraId="05000000">
      <w:pPr>
        <w:spacing w:line="252" w:lineRule="auto"/>
        <w:ind w:firstLine="709" w:left="0"/>
        <w:jc w:val="center"/>
      </w:pPr>
      <w:r>
        <w:t>Факультет «Радиоэлектроника и лазерная техника (РЛ)»</w:t>
      </w:r>
    </w:p>
    <w:p w14:paraId="06000000">
      <w:pPr>
        <w:spacing w:after="0" w:line="252" w:lineRule="auto"/>
        <w:ind w:firstLine="709" w:left="0"/>
        <w:jc w:val="center"/>
      </w:pPr>
      <w:r>
        <w:t>Кафедра «Технология приборостроения (РЛ6)»</w:t>
      </w:r>
    </w:p>
    <w:p w14:paraId="07000000">
      <w:pPr>
        <w:spacing w:after="0" w:line="252" w:lineRule="auto"/>
        <w:ind w:hanging="1134" w:left="1134"/>
        <w:jc w:val="center"/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  <wp:inline>
                <wp:extent cx="6264274" cy="38505"/>
                <wp:docPr hidden="false" id="1" name="Picture 1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6264274" cy="3850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</a:ln>
                      </wps:spPr>
                      <wps:bodyPr bIns="45720" lIns="91440" rIns="91440" tIns="45720"/>
                    </wps:wsp>
                  </a:graphicData>
                </a:graphic>
              </wp:inline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</w:p>
    <w:p w14:paraId="08000000">
      <w:pPr>
        <w:spacing w:line="252" w:lineRule="auto"/>
        <w:ind w:firstLine="709" w:left="0"/>
        <w:jc w:val="center"/>
      </w:pPr>
    </w:p>
    <w:p w14:paraId="09000000">
      <w:pPr>
        <w:spacing w:line="252" w:lineRule="auto"/>
        <w:ind w:firstLine="709" w:left="0"/>
        <w:jc w:val="center"/>
      </w:pPr>
    </w:p>
    <w:p w14:paraId="0A000000">
      <w:pPr>
        <w:spacing w:line="252" w:lineRule="auto"/>
        <w:ind w:firstLine="709" w:left="0"/>
        <w:jc w:val="center"/>
      </w:pPr>
    </w:p>
    <w:p w14:paraId="0B000000">
      <w:pPr>
        <w:spacing w:line="252" w:lineRule="auto"/>
        <w:ind w:firstLine="709" w:left="0"/>
        <w:jc w:val="center"/>
      </w:pPr>
      <w:r>
        <w:t>Домашнее задание</w:t>
      </w:r>
    </w:p>
    <w:p w14:paraId="0C000000">
      <w:pPr>
        <w:spacing w:line="252" w:lineRule="auto"/>
        <w:ind w:firstLine="709" w:left="0"/>
        <w:jc w:val="center"/>
      </w:pPr>
      <w:r>
        <w:t>по дисциплине «Основы конструирования и технологии производства радиоэлектронных средств»</w:t>
      </w:r>
    </w:p>
    <w:p w14:paraId="0D000000">
      <w:pPr>
        <w:spacing w:line="252" w:lineRule="auto"/>
        <w:ind w:firstLine="709" w:left="0"/>
        <w:jc w:val="center"/>
      </w:pPr>
    </w:p>
    <w:p w14:paraId="0E000000">
      <w:pPr>
        <w:spacing w:line="252" w:lineRule="auto"/>
        <w:ind w:firstLine="709" w:left="0"/>
        <w:jc w:val="center"/>
      </w:pPr>
    </w:p>
    <w:p w14:paraId="0F000000">
      <w:pPr>
        <w:spacing w:line="252" w:lineRule="auto"/>
        <w:ind w:firstLine="709" w:left="0"/>
        <w:jc w:val="center"/>
      </w:pPr>
    </w:p>
    <w:p w14:paraId="10000000">
      <w:pPr>
        <w:spacing w:line="252" w:lineRule="auto"/>
        <w:ind w:firstLine="709" w:left="0"/>
        <w:jc w:val="center"/>
      </w:pPr>
    </w:p>
    <w:p w14:paraId="11000000">
      <w:pPr>
        <w:spacing w:line="252" w:lineRule="auto"/>
        <w:ind w:firstLine="709" w:left="0"/>
        <w:jc w:val="center"/>
      </w:pPr>
    </w:p>
    <w:p w14:paraId="12000000">
      <w:pPr>
        <w:spacing w:line="252" w:lineRule="auto"/>
        <w:ind w:firstLine="709" w:left="0"/>
        <w:jc w:val="center"/>
      </w:pPr>
    </w:p>
    <w:p w14:paraId="13000000">
      <w:pPr>
        <w:spacing w:line="252" w:lineRule="auto"/>
        <w:ind w:firstLine="709" w:left="0"/>
        <w:jc w:val="center"/>
      </w:pPr>
    </w:p>
    <w:p w14:paraId="14000000">
      <w:pPr>
        <w:spacing w:line="252" w:lineRule="auto"/>
        <w:ind w:firstLine="709" w:left="0"/>
        <w:jc w:val="center"/>
      </w:pPr>
      <w:r>
        <w:t>Выполнил ст. группы РЛ6-61</w:t>
      </w:r>
    </w:p>
    <w:p w14:paraId="15000000">
      <w:pPr>
        <w:spacing w:line="252" w:lineRule="auto"/>
        <w:ind w:firstLine="709" w:left="0"/>
        <w:jc w:val="center"/>
      </w:pPr>
      <w:r>
        <w:t>Филимонов С.В..</w:t>
      </w:r>
    </w:p>
    <w:p w14:paraId="16000000">
      <w:pPr>
        <w:spacing w:line="252" w:lineRule="auto"/>
        <w:ind w:firstLine="709" w:left="0"/>
        <w:jc w:val="center"/>
      </w:pPr>
    </w:p>
    <w:p w14:paraId="17000000">
      <w:pPr>
        <w:spacing w:line="252" w:lineRule="auto"/>
        <w:ind w:firstLine="709" w:left="0"/>
        <w:jc w:val="center"/>
      </w:pPr>
      <w:r>
        <w:t>Преподаватель</w:t>
      </w:r>
      <w:r>
        <w:rPr>
          <w:i w:val="1"/>
        </w:rPr>
        <w:t xml:space="preserve"> </w:t>
      </w:r>
      <w:r>
        <w:t>Руденко Н.Р.</w:t>
      </w:r>
    </w:p>
    <w:p w14:paraId="18000000">
      <w:pPr>
        <w:spacing w:line="252" w:lineRule="auto"/>
        <w:ind w:firstLine="709" w:left="0"/>
        <w:jc w:val="center"/>
      </w:pPr>
    </w:p>
    <w:p w14:paraId="19000000">
      <w:pPr>
        <w:spacing w:line="252" w:lineRule="auto"/>
        <w:ind w:firstLine="709" w:left="0"/>
        <w:jc w:val="center"/>
      </w:pPr>
    </w:p>
    <w:p w14:paraId="1A000000">
      <w:pPr>
        <w:spacing w:line="252" w:lineRule="auto"/>
        <w:ind w:firstLine="709" w:left="0"/>
        <w:jc w:val="center"/>
      </w:pPr>
    </w:p>
    <w:p w14:paraId="1B000000">
      <w:pPr>
        <w:spacing w:line="252" w:lineRule="auto"/>
        <w:ind w:firstLine="709" w:left="0"/>
        <w:jc w:val="center"/>
      </w:pPr>
    </w:p>
    <w:p w14:paraId="1C000000">
      <w:pPr>
        <w:spacing w:line="252" w:lineRule="auto"/>
        <w:ind w:firstLine="709" w:left="0"/>
        <w:jc w:val="center"/>
      </w:pPr>
    </w:p>
    <w:p w14:paraId="1D000000">
      <w:pPr>
        <w:spacing w:line="252" w:lineRule="auto"/>
        <w:ind w:firstLine="709" w:left="0"/>
        <w:jc w:val="center"/>
        <w:rPr>
          <w:i w:val="0"/>
        </w:rPr>
      </w:pPr>
    </w:p>
    <w:p w14:paraId="1E000000">
      <w:pPr>
        <w:spacing w:line="252" w:lineRule="auto"/>
        <w:ind w:firstLine="709" w:left="0"/>
        <w:jc w:val="center"/>
        <w:rPr>
          <w:i w:val="0"/>
        </w:rPr>
      </w:pPr>
    </w:p>
    <w:p w14:paraId="1F000000">
      <w:pPr>
        <w:spacing w:line="252" w:lineRule="auto"/>
        <w:ind w:firstLine="709" w:left="0"/>
        <w:jc w:val="center"/>
        <w:rPr>
          <w:i w:val="0"/>
        </w:rPr>
      </w:pPr>
    </w:p>
    <w:p w14:paraId="20000000">
      <w:pPr>
        <w:spacing w:line="252" w:lineRule="auto"/>
        <w:ind w:firstLine="709" w:left="0"/>
        <w:jc w:val="center"/>
        <w:rPr>
          <w:i w:val="0"/>
        </w:rPr>
      </w:pPr>
    </w:p>
    <w:p w14:paraId="21000000">
      <w:pPr>
        <w:spacing w:line="252" w:lineRule="auto"/>
        <w:ind w:firstLine="709" w:left="0"/>
        <w:jc w:val="center"/>
        <w:rPr>
          <w:i w:val="0"/>
        </w:rPr>
      </w:pPr>
    </w:p>
    <w:p w14:paraId="22000000">
      <w:pPr>
        <w:spacing w:line="252" w:lineRule="auto"/>
        <w:ind w:firstLine="709" w:left="0"/>
        <w:jc w:val="center"/>
        <w:rPr>
          <w:i w:val="0"/>
        </w:rPr>
      </w:pPr>
    </w:p>
    <w:p w14:paraId="23000000">
      <w:pPr>
        <w:spacing w:line="252" w:lineRule="auto"/>
        <w:ind w:firstLine="709" w:left="0"/>
        <w:jc w:val="center"/>
        <w:rPr>
          <w:i w:val="0"/>
        </w:rPr>
      </w:pPr>
    </w:p>
    <w:p w14:paraId="24000000">
      <w:pPr>
        <w:spacing w:line="252" w:lineRule="auto"/>
        <w:ind w:firstLine="709" w:left="0"/>
        <w:jc w:val="center"/>
        <w:rPr>
          <w:i w:val="0"/>
        </w:rPr>
      </w:pPr>
    </w:p>
    <w:p w14:paraId="25000000">
      <w:pPr>
        <w:spacing w:line="252" w:lineRule="auto"/>
        <w:ind w:firstLine="709" w:left="0"/>
        <w:jc w:val="center"/>
        <w:rPr>
          <w:i w:val="0"/>
        </w:rPr>
      </w:pPr>
    </w:p>
    <w:p w14:paraId="26000000">
      <w:pPr>
        <w:spacing w:line="252" w:lineRule="auto"/>
        <w:ind w:firstLine="709" w:left="0"/>
        <w:jc w:val="center"/>
        <w:rPr>
          <w:i w:val="0"/>
        </w:rPr>
      </w:pPr>
    </w:p>
    <w:p w14:paraId="27000000">
      <w:pPr>
        <w:spacing w:line="252" w:lineRule="auto"/>
        <w:ind w:firstLine="709" w:left="0"/>
        <w:jc w:val="center"/>
        <w:rPr>
          <w:i w:val="0"/>
        </w:rPr>
      </w:pPr>
    </w:p>
    <w:p w14:paraId="28000000">
      <w:pPr>
        <w:spacing w:line="252" w:lineRule="auto"/>
        <w:ind w:firstLine="709" w:left="0"/>
        <w:jc w:val="center"/>
        <w:rPr>
          <w:i w:val="0"/>
        </w:rPr>
      </w:pPr>
    </w:p>
    <w:p w14:paraId="29000000">
      <w:pPr>
        <w:spacing w:line="252" w:lineRule="auto"/>
        <w:ind w:firstLine="709" w:left="0"/>
        <w:jc w:val="center"/>
        <w:rPr>
          <w:i w:val="0"/>
        </w:rPr>
      </w:pPr>
    </w:p>
    <w:p w14:paraId="2A000000">
      <w:pPr>
        <w:spacing w:line="252" w:lineRule="auto"/>
        <w:ind w:firstLine="709" w:left="0"/>
        <w:jc w:val="center"/>
        <w:rPr>
          <w:i w:val="0"/>
        </w:rPr>
      </w:pPr>
    </w:p>
    <w:p w14:paraId="2B000000">
      <w:pPr>
        <w:spacing w:line="252" w:lineRule="auto"/>
        <w:ind w:firstLine="0" w:left="0"/>
        <w:jc w:val="both"/>
      </w:pPr>
    </w:p>
    <w:p w14:paraId="2C000000">
      <w:pPr>
        <w:spacing w:line="252" w:lineRule="auto"/>
        <w:ind w:firstLine="709" w:left="0"/>
        <w:jc w:val="center"/>
      </w:pPr>
      <w:r>
        <w:t>Москва, 2023</w:t>
      </w:r>
    </w:p>
    <w:p w14:paraId="2D000000">
      <w:pPr>
        <w:pStyle w:val="Style_1"/>
        <w:ind/>
        <w:jc w:val="center"/>
      </w:pPr>
      <w:r>
        <w:rPr>
          <w:rFonts w:ascii="Arial" w:hAnsi="Arial"/>
          <w:color w:val="333333"/>
          <w:sz w:val="19"/>
        </w:rPr>
        <w:drawing>
          <wp:inline>
            <wp:extent cx="5359400" cy="1008380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1"/>
                    <a:srcRect b="0" l="0" r="0" t="0"/>
                    <a:stretch/>
                  </pic:blipFill>
                  <pic:spPr>
                    <a:xfrm flipH="false" flipV="false" rot="0">
                      <a:ext cx="5359400" cy="10083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pPr>
        <w:pStyle w:val="Style_2"/>
        <w:ind/>
        <w:jc w:val="center"/>
        <w:rPr>
          <w:sz w:val="48"/>
        </w:rPr>
      </w:pPr>
      <w:r>
        <w:rPr>
          <w:sz w:val="48"/>
        </w:rPr>
        <w:t>Информация из ОСТов</w:t>
      </w:r>
    </w:p>
    <w:p w14:paraId="2F000000">
      <w:pPr>
        <w:spacing w:after="0"/>
        <w:ind w:firstLine="709" w:left="0"/>
      </w:pPr>
      <w:r>
        <w:t xml:space="preserve"> Выбор диаметров монтажных отверстий</w:t>
      </w:r>
      <w:r>
        <w:t>,</w:t>
      </w:r>
      <w:r>
        <w:t xml:space="preserve"> диаметров контактной площадки</w:t>
      </w:r>
      <w:r>
        <w:t>,</w:t>
      </w:r>
      <w:r>
        <w:t xml:space="preserve"> установочный размер и варианты установки выбирались в соответствии с ГОСТ 29137-91 «Формовка выводов и установка изделий электронной техники на печатные платы».</w:t>
      </w:r>
    </w:p>
    <w:p w14:paraId="30000000">
      <w:pPr>
        <w:spacing w:after="0"/>
        <w:ind w:firstLine="709" w:left="0"/>
      </w:pPr>
      <w:r>
        <w:t xml:space="preserve">Диаметр монтажного отверстия </w:t>
      </w: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D</m:t>
              </m:r>
            </m:e>
            <m:sub>
              <m:r>
                <w:rPr>
                  <w:rFonts w:ascii="Cambria Math" w:hAnsi="Cambria Math"/>
                  <w:sz w:val="22"/>
                </w:rPr>
                <m:t>м</m:t>
              </m:r>
            </m:sub>
          </m:sSub>
        </m:oMath>
      </m:oMathPara>
      <w:r>
        <w:t xml:space="preserve"> определяется путём прибавления к номинальному диаметру выводов ИЭТ 0.1…0.5мм. Определяем диаметр для каждого ИЭТ</w:t>
      </w:r>
      <w:r>
        <w:t>,</w:t>
      </w:r>
      <w:r>
        <w:t xml:space="preserve"> выбирая оптимальные 0.3 или 0.4 мм.</w:t>
      </w:r>
    </w:p>
    <w:p w14:paraId="31000000">
      <w:pPr>
        <w:spacing w:after="0"/>
        <w:ind w:firstLine="709" w:left="0"/>
      </w:pPr>
      <w:r>
        <w:t xml:space="preserve">Диаметр </w:t>
      </w:r>
      <w:r>
        <w:t>контактной площадки</w:t>
      </w:r>
      <w:r>
        <w:t xml:space="preserve"> </w:t>
      </w: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D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к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п</m:t>
              </m:r>
            </m:sub>
          </m:sSub>
        </m:oMath>
      </m:oMathPara>
      <w:r>
        <w:t xml:space="preserve"> определяется путём прибавления к диаметру монтажного отверстия 0.6 мм (</w:t>
      </w:r>
      <m:oMathPara>
        <m:oMath>
          <m:r>
            <w:rPr>
              <w:rFonts w:ascii="Cambria Math" w:hAnsi="Cambria Math"/>
              <w:sz w:val="22"/>
            </w:rPr>
            <m:t>2</m:t>
          </m:r>
          <m:r>
            <w:rPr>
              <w:rFonts w:ascii="Cambria Math" w:hAnsi="Cambria Math"/>
              <w:sz w:val="22"/>
            </w:rPr>
            <m:rPr>
              <m:sty m:val="p"/>
            </m:rPr>
            <m:t>*</m:t>
          </m:r>
          <m:r>
            <w:rPr>
              <w:rFonts w:ascii="Cambria Math" w:hAnsi="Cambria Math"/>
              <w:sz w:val="22"/>
            </w:rPr>
            <m:rPr>
              <m:sty m:val="p"/>
            </m:rPr>
            <m:t>b</m:t>
          </m:r>
          <m:r>
            <w:rPr>
              <w:rFonts w:ascii="Cambria Math" w:hAnsi="Cambria Math"/>
              <w:sz w:val="22"/>
            </w:rPr>
            <m:t>=2*0.3=0.6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</m:oMath>
      </m:oMathPara>
      <w:r>
        <w:t xml:space="preserve"> для первого класса точности). </w:t>
      </w:r>
    </w:p>
    <w:p w14:paraId="32000000">
      <w:pPr>
        <w:spacing w:after="0"/>
        <w:ind w:firstLine="709" w:left="0"/>
      </w:pPr>
      <w:r>
        <w:t>Установочный размер в мм для резисторов</w:t>
      </w:r>
      <w:r>
        <w:t>,</w:t>
      </w:r>
      <w:r>
        <w:t xml:space="preserve"> конденсаторов</w:t>
      </w:r>
      <w:r>
        <w:t xml:space="preserve"> </w:t>
      </w:r>
      <w:r>
        <w:t xml:space="preserve">и диодов </w:t>
      </w:r>
      <w:r>
        <w:t>вариант 1</w:t>
      </w:r>
      <w:r>
        <w:t>:</w:t>
      </w:r>
    </w:p>
    <w:p w14:paraId="33000000">
      <w:pPr>
        <w:ind/>
        <w:jc w:val="center"/>
      </w:pPr>
      <w:r>
        <w:drawing>
          <wp:inline>
            <wp:extent cx="2003918" cy="1074043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003918" cy="10740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spacing w:after="0"/>
        <w:ind/>
        <w:jc w:val="center"/>
      </w:pP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l</m:t>
              </m:r>
            </m:e>
            <m:sub>
              <m:r>
                <w:rPr>
                  <w:rFonts w:ascii="Cambria Math" w:hAnsi="Cambria Math"/>
                  <w:sz w:val="22"/>
                </w:rPr>
                <m:t>y</m:t>
              </m:r>
            </m:sub>
          </m:sSub>
          <m:r>
            <w:rPr>
              <w:rFonts w:ascii="Cambria Math" w:hAnsi="Cambria Math"/>
              <w:sz w:val="22"/>
            </w:rPr>
            <m:t>=L+2</m:t>
          </m:r>
          <m:sSub>
            <m:e>
              <m:r>
                <w:rPr>
                  <w:rFonts w:ascii="Cambria Math" w:hAnsi="Cambria Math"/>
                  <w:sz w:val="22"/>
                </w:rPr>
                <m:t>l</m:t>
              </m:r>
            </m:e>
            <m:sub>
              <m:r>
                <w:rPr>
                  <w:rFonts w:ascii="Cambria Math" w:hAnsi="Cambria Math"/>
                  <w:sz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</w:rPr>
            <m:t>+2R+d</m:t>
          </m:r>
        </m:oMath>
      </m:oMathPara>
    </w:p>
    <w:p w14:paraId="35000000">
      <w:pPr>
        <w:spacing w:after="0"/>
        <w:ind w:firstLine="709" w:left="0"/>
      </w:pPr>
      <w:r>
        <w:t>Установочный размер в мм для резисторов</w:t>
      </w:r>
      <w:r>
        <w:t xml:space="preserve"> </w:t>
      </w:r>
      <w:r>
        <w:t xml:space="preserve">и конденсаторов </w:t>
      </w:r>
      <w:r>
        <w:t xml:space="preserve">вариант </w:t>
      </w:r>
      <w:r>
        <w:t>2:</w:t>
      </w:r>
    </w:p>
    <w:p w14:paraId="36000000">
      <w:pPr>
        <w:spacing w:after="0"/>
        <w:ind/>
        <w:jc w:val="center"/>
      </w:pPr>
      <w:r>
        <w:drawing>
          <wp:inline>
            <wp:extent cx="1373429" cy="1828081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3"/>
                    <a:srcRect b="0" l="0" r="0" t="0"/>
                    <a:stretch/>
                  </pic:blipFill>
                  <pic:spPr>
                    <a:xfrm flipH="false" flipV="false" rot="0">
                      <a:ext cx="1373429" cy="18280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spacing w:after="0"/>
        <w:ind/>
        <w:jc w:val="center"/>
        <w:rPr>
          <w:i w:val="1"/>
        </w:rPr>
      </w:pP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l</m:t>
              </m:r>
            </m:e>
            <m:sub>
              <m:r>
                <w:rPr>
                  <w:rFonts w:ascii="Cambria Math" w:hAnsi="Cambria Math"/>
                  <w:sz w:val="22"/>
                </w:rPr>
                <m:t>y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f>
            <m:fPr>
              <m:type m:val="bar"/>
            </m:fPr>
            <m:num>
              <m:r>
                <w:rPr>
                  <w:rFonts w:ascii="Cambria Math" w:hAnsi="Cambria Math"/>
                  <w:sz w:val="22"/>
                </w:rPr>
                <m:t>D+d</m:t>
              </m:r>
            </m:num>
            <m:den>
              <m:r>
                <w:rPr>
                  <w:rFonts w:ascii="Cambria Math" w:hAnsi="Cambria Math"/>
                  <w:sz w:val="22"/>
                </w:rPr>
                <m:t>2</m:t>
              </m:r>
            </m:den>
          </m:f>
          <m:r>
            <w:rPr>
              <w:rFonts w:ascii="Cambria Math" w:hAnsi="Cambria Math"/>
              <w:sz w:val="22"/>
            </w:rPr>
            <m:t>+</m:t>
          </m:r>
          <m:r>
            <w:rPr>
              <w:rFonts w:ascii="Cambria Math" w:hAnsi="Cambria Math"/>
              <w:sz w:val="22"/>
            </w:rPr>
            <m:rPr>
              <m:sty m:val="p"/>
            </m:rPr>
            <m:t>0,5</m:t>
          </m:r>
        </m:oMath>
      </m:oMathPara>
    </w:p>
    <w:p w14:paraId="38000000">
      <w:pPr>
        <w:spacing w:after="0"/>
        <w:ind/>
      </w:pPr>
      <w:r>
        <w:t xml:space="preserve">Причём </w:t>
      </w: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l</m:t>
              </m:r>
            </m:e>
            <m:sub>
              <m:r>
                <w:rPr>
                  <w:rFonts w:ascii="Cambria Math" w:hAnsi="Cambria Math"/>
                  <w:sz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</w:rPr>
            <m:rPr>
              <m:sty m:val="p"/>
            </m:rPr>
            <m:t>и</m:t>
          </m:r>
          <m:r>
            <w:rPr>
              <w:rFonts w:ascii="Cambria Math" w:hAnsi="Cambria Math"/>
              <w:sz w:val="22"/>
            </w:rPr>
            <m:rPr>
              <m:sty m:val="p"/>
            </m:rPr>
            <m:t>R</m:t>
          </m:r>
        </m:oMath>
      </m:oMathPara>
      <w:r>
        <w:t>:</w:t>
      </w:r>
    </w:p>
    <w:p w14:paraId="39000000">
      <w:pPr>
        <w:ind/>
        <w:jc w:val="center"/>
        <w:rPr>
          <w:i w:val="1"/>
        </w:rPr>
      </w:pPr>
      <w:r>
        <w:rPr>
          <w:i w:val="1"/>
        </w:rPr>
        <w:drawing>
          <wp:inline>
            <wp:extent cx="4661110" cy="129993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4661110" cy="12999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00000">
      <w:pPr>
        <w:ind w:firstLine="709" w:left="0"/>
        <w:rPr>
          <w:i w:val="1"/>
        </w:rPr>
      </w:pPr>
      <w:r>
        <w:t>При расчёте установочной площади к габаритным размерам прибавляется 1</w:t>
      </w:r>
      <w:r>
        <w:t xml:space="preserve"> </w:t>
      </w:r>
      <w:r>
        <w:t>мм</w:t>
      </w:r>
      <w:r>
        <w:t xml:space="preserve"> </w:t>
      </w:r>
      <w:r>
        <w:t>в качестве расстояния между соседними элементами</w:t>
      </w:r>
    </w:p>
    <w:p w14:paraId="3B000000">
      <w:pPr>
        <w:ind w:firstLine="709" w:left="0"/>
        <w:rPr>
          <w:i w:val="1"/>
        </w:rPr>
      </w:pPr>
    </w:p>
    <w:p w14:paraId="3C000000">
      <w:pPr>
        <w:ind w:firstLine="709" w:left="0"/>
        <w:rPr>
          <w:i w:val="1"/>
        </w:rPr>
      </w:pPr>
    </w:p>
    <w:p w14:paraId="3D000000">
      <w:pPr>
        <w:ind w:firstLine="709" w:left="0"/>
        <w:rPr>
          <w:i w:val="1"/>
        </w:rPr>
      </w:pPr>
    </w:p>
    <w:p w14:paraId="3E000000">
      <w:pPr>
        <w:ind w:firstLine="709" w:left="0"/>
        <w:rPr>
          <w:i w:val="1"/>
        </w:rPr>
      </w:pPr>
    </w:p>
    <w:p w14:paraId="3F000000">
      <w:pPr>
        <w:ind w:firstLine="709" w:left="0"/>
        <w:rPr>
          <w:i w:val="1"/>
        </w:rPr>
      </w:pPr>
    </w:p>
    <w:p w14:paraId="40000000">
      <w:pPr>
        <w:ind w:firstLine="709" w:left="0"/>
        <w:rPr>
          <w:i w:val="1"/>
        </w:rPr>
      </w:pPr>
    </w:p>
    <w:p w14:paraId="41000000">
      <w:pPr>
        <w:pStyle w:val="Style_2"/>
        <w:rPr>
          <w:sz w:val="32"/>
        </w:rPr>
      </w:pPr>
      <w:r>
        <w:rPr>
          <w:sz w:val="32"/>
        </w:rPr>
        <w:t>Электронные компоненты, входящие в состав устройства</w:t>
      </w:r>
    </w:p>
    <w:tbl>
      <w:tblPr>
        <w:tblInd w:type="dxa" w:w="-572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2160"/>
        <w:gridCol w:w="4642"/>
        <w:gridCol w:w="3129"/>
      </w:tblGrid>
      <w:tr>
        <w:trPr>
          <w:trHeight w:hRule="atLeast" w:val="567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2000000">
            <w:pPr>
              <w:ind/>
              <w:jc w:val="center"/>
            </w:pPr>
            <w:r>
              <w:t>Компонент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3000000">
            <w:pPr>
              <w:ind/>
              <w:jc w:val="center"/>
            </w:pPr>
            <w:r>
              <w:t>Внешний вид</w:t>
            </w: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4000000">
            <w:pPr>
              <w:ind/>
              <w:jc w:val="center"/>
            </w:pPr>
            <w:r>
              <w:t>Диаметр</w:t>
            </w:r>
            <w:r>
              <w:t xml:space="preserve"> монтажного отверстия</w:t>
            </w:r>
            <w:r>
              <w:t>,</w:t>
            </w:r>
            <w:r>
              <w:t xml:space="preserve"> диаметр контактной площадки</w:t>
            </w:r>
            <w:r>
              <w:t>,</w:t>
            </w:r>
            <w:r>
              <w:t xml:space="preserve"> установочный размер</w:t>
            </w:r>
            <w:r>
              <w:t>,</w:t>
            </w:r>
            <w:r>
              <w:t xml:space="preserve"> варианты установки</w:t>
            </w:r>
            <w:r>
              <w:t xml:space="preserve"> </w:t>
            </w:r>
          </w:p>
        </w:tc>
      </w:tr>
      <w:t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5000000">
            <w:pPr>
              <w:ind/>
              <w:jc w:val="center"/>
            </w:pPr>
            <w:r>
              <w:t>Резистор</w:t>
            </w:r>
          </w:p>
          <w:p w14:paraId="46000000">
            <w:pPr>
              <w:ind/>
              <w:jc w:val="center"/>
            </w:pPr>
            <w:r>
              <w:rPr>
                <w:rFonts w:ascii="Times New Roman" w:hAnsi="Times New Roman"/>
                <w:sz w:val="28"/>
              </w:rPr>
              <w:t>(</w:t>
            </w:r>
            <w:r>
              <w:rPr>
                <w:rFonts w:ascii="Times New Roman" w:hAnsi="Times New Roman"/>
                <w:sz w:val="28"/>
              </w:rPr>
              <w:t xml:space="preserve">29 шт.: 1.5МОм(3 шт.), 1МОм, 33кОм (6 </w:t>
            </w:r>
            <w:r>
              <w:rPr>
                <w:rFonts w:ascii="Times New Roman" w:hAnsi="Times New Roman"/>
                <w:sz w:val="28"/>
              </w:rPr>
              <w:t xml:space="preserve">шт.), 22 кОм, 16 кОм (3 </w:t>
            </w:r>
            <w:r>
              <w:rPr>
                <w:rFonts w:ascii="Times New Roman" w:hAnsi="Times New Roman"/>
                <w:sz w:val="28"/>
              </w:rPr>
              <w:t xml:space="preserve">шт.), 10 кОм(11 </w:t>
            </w:r>
            <w:r>
              <w:rPr>
                <w:rFonts w:ascii="Times New Roman" w:hAnsi="Times New Roman"/>
                <w:sz w:val="28"/>
              </w:rPr>
              <w:t xml:space="preserve">шт.), 1 кОм (3 </w:t>
            </w:r>
            <w:r>
              <w:rPr>
                <w:rFonts w:ascii="Times New Roman" w:hAnsi="Times New Roman"/>
                <w:sz w:val="28"/>
              </w:rPr>
              <w:t>шт.), 47 Ом</w:t>
            </w:r>
            <w:r>
              <w:rPr>
                <w:rFonts w:ascii="Times New Roman" w:hAnsi="Times New Roman"/>
                <w:sz w:val="28"/>
              </w:rPr>
              <w:t>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7000000">
            <w:pPr>
              <w:spacing w:before="240"/>
              <w:ind/>
              <w:jc w:val="center"/>
            </w:pPr>
            <w:r>
              <w:drawing>
                <wp:inline>
                  <wp:extent cx="2413590" cy="2413590"/>
                  <wp:effectExtent b="0" l="0" r="0" t="0"/>
                  <wp:docPr hidden="false" id="10" name="Picture 10"/>
                  <a:graphic>
                    <a:graphicData uri="http://schemas.openxmlformats.org/drawingml/2006/picture">
                      <pic:pic>
                        <pic:nvPicPr>
                          <pic:cNvPr hidden="false" id="11" name="Picture 11"/>
                          <pic:cNvPicPr preferRelativeResize="true"/>
                        </pic:nvPicPr>
                        <pic:blipFill>
                          <a:blip r:embed="rId5"/>
                          <a:stretch/>
                        </pic:blipFill>
                        <pic:spPr>
                          <a:xfrm flipH="false" flipV="false" rot="0">
                            <a:ext cx="2413590" cy="2413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48000000">
            <w:pPr>
              <w:spacing w:before="240"/>
              <w:ind/>
              <w:jc w:val="center"/>
            </w:pPr>
            <w:r>
              <w:t>Установочная площадь</w:t>
            </w:r>
            <w:r>
              <w:t xml:space="preserve"> (</w:t>
            </w:r>
            <w:r>
              <w:t xml:space="preserve">по </w:t>
            </w:r>
            <w:r>
              <w:t>2</w:t>
            </w:r>
            <w:r>
              <w:t>-му варианту установки</w:t>
            </w:r>
            <w:r>
              <w:t>)</w:t>
            </w:r>
            <w:r>
              <w:t>:</w:t>
            </w:r>
          </w:p>
          <w:p w14:paraId="49000000">
            <w:pPr>
              <w:spacing w:before="240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.1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=8∙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4,5</m:t>
                </m:r>
                <m:r>
                  <w:rPr>
                    <w:rFonts w:ascii="Cambria Math" w:hAnsi="Cambria Math"/>
                    <w:sz w:val="22"/>
                  </w:rPr>
                  <m:t>≈36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4A00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.1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=7∙56=252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4B000000">
            <w:pPr>
              <w:spacing w:before="240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C000000">
            <w:pPr>
              <w:ind/>
              <w:jc w:val="center"/>
            </w:pPr>
          </w:p>
          <w:p w14:paraId="4D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4E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4F000000">
            <w:pPr>
              <w:ind/>
              <w:jc w:val="center"/>
              <w:rPr>
                <w:i w:val="1"/>
              </w:rPr>
            </w:pPr>
          </w:p>
          <w:p w14:paraId="50000000">
            <w:pPr>
              <w:ind/>
              <w:jc w:val="center"/>
            </w:pPr>
            <w:r>
              <w:t>Вариант установки</w:t>
            </w:r>
            <w:r>
              <w:t xml:space="preserve"> 1</w:t>
            </w:r>
            <w:r>
              <w:t>:</w:t>
            </w:r>
          </w:p>
          <w:p w14:paraId="51000000">
            <w:pPr>
              <w:ind/>
              <w:jc w:val="center"/>
              <w:rPr>
                <w:i w:val="1"/>
              </w:rPr>
            </w:pPr>
            <w:r>
              <w:rPr>
                <w:i w:val="1"/>
              </w:rPr>
              <w:drawing>
                <wp:inline>
                  <wp:extent cx="1682206" cy="884528"/>
                  <wp:effectExtent b="0" l="0" r="0" t="0"/>
                  <wp:docPr hidden="false" id="12" name="Picture 12"/>
                  <a:graphic>
                    <a:graphicData uri="http://schemas.openxmlformats.org/drawingml/2006/picture">
                      <pic:pic>
                        <pic:nvPicPr>
                          <pic:cNvPr hidden="false" id="13" name="Picture 13"/>
                          <pic:cNvPicPr preferRelativeResize="true"/>
                        </pic:nvPicPr>
                        <pic:blipFill>
                          <a:blip r:embed="rId6"/>
                          <a:stretch/>
                        </pic:blipFill>
                        <pic:spPr>
                          <a:xfrm flipH="false" flipV="false" rot="0">
                            <a:ext cx="1682206" cy="8845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52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=L+2</m:t>
                </m:r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+2R+d</m:t>
                </m:r>
              </m:oMath>
            </m:oMathPara>
          </w:p>
          <w:p w14:paraId="53000000">
            <w:pPr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=8+1+2+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0,6</m:t>
                </m:r>
                <m:r>
                  <w:rPr>
                    <w:rFonts w:ascii="Cambria Math" w:hAnsi="Cambria Math"/>
                    <w:sz w:val="22"/>
                  </w:rPr>
                  <m:t>≈</m:t>
                </m:r>
              </m:oMath>
            </m:oMathPara>
          </w:p>
          <w:p w14:paraId="54000000">
            <w:pPr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≈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12,5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55000000">
            <w:pPr>
              <w:ind/>
              <w:jc w:val="center"/>
              <w:rPr>
                <w:i w:val="1"/>
              </w:rPr>
            </w:pPr>
          </w:p>
          <w:p w14:paraId="56000000">
            <w:pPr>
              <w:ind/>
              <w:jc w:val="center"/>
            </w:pPr>
            <w:r>
              <w:t>Вариант установки 2</w:t>
            </w:r>
            <w:r>
              <w:t>:</w:t>
            </w:r>
          </w:p>
          <w:p w14:paraId="57000000">
            <w:pPr>
              <w:ind/>
              <w:jc w:val="center"/>
            </w:pPr>
            <w:r>
              <w:drawing>
                <wp:inline>
                  <wp:extent cx="1626244" cy="1772615"/>
                  <wp:effectExtent b="0" l="0" r="0" t="0"/>
                  <wp:docPr hidden="false" id="14" name="Picture 14"/>
                  <a:graphic>
                    <a:graphicData uri="http://schemas.openxmlformats.org/drawingml/2006/picture">
                      <pic:pic>
                        <pic:nvPicPr>
                          <pic:cNvPr hidden="false" id="15" name="Picture 15"/>
                          <pic:cNvPicPr preferRelativeResize="true"/>
                        </pic:nvPicPr>
                        <pic:blipFill>
                          <a:blip r:embed="rId7"/>
                          <a:stretch/>
                        </pic:blipFill>
                        <pic:spPr>
                          <a:xfrm flipH="false" flipV="false" rot="0">
                            <a:ext cx="1626244" cy="17726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5800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type m:val="bar"/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D+d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0,5</m:t>
                </m:r>
                <m:r>
                  <w:rPr>
                    <w:rFonts w:ascii="Cambria Math" w:hAnsi="Cambria Math"/>
                    <w:sz w:val="22"/>
                  </w:rPr>
                  <m:t>=</m:t>
                </m:r>
              </m:oMath>
            </m:oMathPara>
          </w:p>
          <w:p w14:paraId="59000000">
            <w:pPr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type m:val="bar"/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3,5</m:t>
                    </m:r>
                    <m:r>
                      <w:rPr>
                        <w:rFonts w:ascii="Cambria Math" w:hAnsi="Cambria Math"/>
                        <w:sz w:val="22"/>
                      </w:rPr>
                      <m:t>+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0,6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0,5</m:t>
                </m:r>
                <m:r>
                  <w:rPr>
                    <w:rFonts w:ascii="Cambria Math" w:hAnsi="Cambria Math"/>
                    <w:sz w:val="22"/>
                  </w:rPr>
                  <m:t>≈</m:t>
                </m:r>
              </m:oMath>
            </m:oMathPara>
          </w:p>
          <w:p w14:paraId="5A000000">
            <w:pPr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≈5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5B000000">
            <w:pPr>
              <w:ind/>
              <w:jc w:val="center"/>
              <w:rPr>
                <w:i w:val="1"/>
              </w:rPr>
            </w:pPr>
          </w:p>
        </w:tc>
      </w:tr>
      <w:t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5C000000">
            <w:pPr>
              <w:ind/>
              <w:jc w:val="center"/>
            </w:pPr>
            <w:r>
              <w:t>Конденсатор</w:t>
            </w:r>
          </w:p>
          <w:p w14:paraId="5D000000">
            <w:pPr>
              <w:ind/>
              <w:jc w:val="center"/>
            </w:pPr>
            <w:r>
              <w:t xml:space="preserve">(1шт. 0.01 мкФ) 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5E000000">
            <w:pPr>
              <w:spacing w:before="240"/>
              <w:ind/>
              <w:jc w:val="center"/>
            </w:pPr>
            <w:r>
              <w:drawing>
                <wp:inline>
                  <wp:extent cx="2736598" cy="946297"/>
                  <wp:effectExtent b="0" l="0" r="0" t="0"/>
                  <wp:docPr hidden="false" id="16" name="Picture 16"/>
                  <a:graphic>
                    <a:graphicData uri="http://schemas.openxmlformats.org/drawingml/2006/picture">
                      <pic:pic>
                        <pic:nvPicPr>
                          <pic:cNvPr hidden="false" id="17" name="Picture 17"/>
                          <pic:cNvPicPr preferRelativeResize="true"/>
                        </pic:nvPicPr>
                        <pic:blipFill>
                          <a:blip r:embed="rId8"/>
                          <a:srcRect b="29322" l="7630" r="6434" t="31055"/>
                          <a:stretch/>
                        </pic:blipFill>
                        <pic:spPr>
                          <a:xfrm flipH="false" flipV="false" rot="0">
                            <a:ext cx="2736598" cy="94629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5F000000">
            <w:pPr>
              <w:spacing w:before="240"/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D=6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,L=14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,d=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60000000">
            <w:pPr>
              <w:spacing w:before="240"/>
              <w:ind/>
              <w:jc w:val="center"/>
            </w:pPr>
            <w:r>
              <w:t>Установочная площадь</w:t>
            </w:r>
            <w:r>
              <w:t xml:space="preserve"> </w:t>
            </w:r>
            <w:r>
              <w:t>(</w:t>
            </w:r>
            <w:r>
              <w:t xml:space="preserve">по </w:t>
            </w:r>
            <w:r>
              <w:t>2</w:t>
            </w:r>
            <w:r>
              <w:t>-му варианту установки</w:t>
            </w:r>
            <w:r>
              <w:t>)</w:t>
            </w:r>
            <w:r>
              <w:t>:</w:t>
            </w:r>
          </w:p>
          <w:p w14:paraId="61000000">
            <w:pPr>
              <w:spacing w:before="240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.3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9,3</m:t>
                </m:r>
                <m:r>
                  <w:rPr>
                    <w:rFonts w:ascii="Cambria Math" w:hAnsi="Cambria Math"/>
                    <w:sz w:val="22"/>
                  </w:rPr>
                  <m:t>∙7=65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6200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.3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=2∙65=130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63000000">
            <w:pPr>
              <w:spacing w:before="240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4000000">
            <w:pPr>
              <w:ind/>
              <w:jc w:val="center"/>
            </w:pPr>
          </w:p>
          <w:p w14:paraId="65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6600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67000000">
            <w:pPr>
              <w:ind/>
              <w:jc w:val="center"/>
            </w:pPr>
          </w:p>
          <w:p w14:paraId="68000000">
            <w:pPr>
              <w:ind/>
              <w:jc w:val="center"/>
            </w:pPr>
            <w:r>
              <w:t>Вариант установки</w:t>
            </w:r>
            <w:r>
              <w:t xml:space="preserve"> 1</w:t>
            </w:r>
            <w:r>
              <w:t>:</w:t>
            </w:r>
          </w:p>
          <w:p w14:paraId="69000000">
            <w:pPr>
              <w:ind/>
              <w:jc w:val="center"/>
              <w:rPr>
                <w:i w:val="1"/>
              </w:rPr>
            </w:pPr>
            <w:r>
              <w:rPr>
                <w:i w:val="1"/>
              </w:rPr>
              <w:drawing>
                <wp:inline>
                  <wp:extent cx="1800152" cy="943661"/>
                  <wp:effectExtent b="0" l="0" r="0" t="0"/>
                  <wp:docPr hidden="false" id="18" name="Picture 18"/>
                  <a:graphic>
                    <a:graphicData uri="http://schemas.openxmlformats.org/drawingml/2006/picture">
                      <pic:pic>
                        <pic:nvPicPr>
                          <pic:cNvPr hidden="false" id="19" name="Picture 19"/>
                          <pic:cNvPicPr preferRelativeResize="true"/>
                        </pic:nvPicPr>
                        <pic:blipFill>
                          <a:blip r:embed="rId9"/>
                          <a:stretch/>
                        </pic:blipFill>
                        <pic:spPr>
                          <a:xfrm flipH="false" flipV="false" rot="0">
                            <a:ext cx="1800152" cy="9436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A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=L+2</m:t>
                </m:r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+2R+d</m:t>
                </m:r>
              </m:oMath>
            </m:oMathPara>
          </w:p>
          <w:p w14:paraId="6B000000">
            <w:pPr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=14+1+2+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0,6</m:t>
                </m:r>
                <m:r>
                  <w:rPr>
                    <w:rFonts w:ascii="Cambria Math" w:hAnsi="Cambria Math"/>
                    <w:sz w:val="22"/>
                  </w:rPr>
                  <m:t>≈</m:t>
                </m:r>
              </m:oMath>
            </m:oMathPara>
          </w:p>
          <w:p w14:paraId="6C000000">
            <w:pPr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≈20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6D000000">
            <w:pPr>
              <w:ind/>
              <w:jc w:val="center"/>
              <w:rPr>
                <w:i w:val="1"/>
              </w:rPr>
            </w:pPr>
          </w:p>
          <w:p w14:paraId="6E000000">
            <w:pPr>
              <w:ind/>
              <w:jc w:val="center"/>
            </w:pPr>
            <w:r>
              <w:t>Вариант установки 2</w:t>
            </w:r>
            <w:r>
              <w:t>:</w:t>
            </w:r>
          </w:p>
          <w:p w14:paraId="6F000000">
            <w:pPr>
              <w:ind/>
              <w:jc w:val="center"/>
            </w:pPr>
            <w:r>
              <w:drawing>
                <wp:inline>
                  <wp:extent cx="1703909" cy="1851987"/>
                  <wp:effectExtent b="0" l="0" r="0" t="0"/>
                  <wp:docPr hidden="false" id="20" name="Picture 20"/>
                  <a:graphic>
                    <a:graphicData uri="http://schemas.openxmlformats.org/drawingml/2006/picture">
                      <pic:pic>
                        <pic:nvPicPr>
                          <pic:cNvPr hidden="false" id="21" name="Picture 21"/>
                          <pic:cNvPicPr preferRelativeResize="true"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 flipH="false" flipV="false" rot="0">
                            <a:ext cx="1703909" cy="18519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7000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type m:val="bar"/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D+d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0,5</m:t>
                </m:r>
                <m:r>
                  <w:rPr>
                    <w:rFonts w:ascii="Cambria Math" w:hAnsi="Cambria Math"/>
                    <w:sz w:val="22"/>
                  </w:rPr>
                  <m:t>=</m:t>
                </m:r>
              </m:oMath>
            </m:oMathPara>
          </w:p>
          <w:p w14:paraId="71000000">
            <w:pPr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type m:val="bar"/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6+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0,6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0,5</m:t>
                </m:r>
                <m:r>
                  <w:rPr>
                    <w:rFonts w:ascii="Cambria Math" w:hAnsi="Cambria Math"/>
                    <w:sz w:val="22"/>
                  </w:rPr>
                  <m:t>≈</m:t>
                </m:r>
              </m:oMath>
            </m:oMathPara>
          </w:p>
          <w:p w14:paraId="72000000">
            <w:pPr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≈5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73000000">
            <w:pPr>
              <w:ind/>
              <w:jc w:val="center"/>
            </w:pPr>
          </w:p>
        </w:tc>
      </w:tr>
      <w:t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4000000">
            <w:pPr>
              <w:ind/>
              <w:jc w:val="center"/>
            </w:pPr>
            <w:r>
              <w:t>Конденсатор</w:t>
            </w:r>
          </w:p>
          <w:p w14:paraId="75000000">
            <w:pPr>
              <w:ind/>
              <w:jc w:val="center"/>
            </w:pPr>
            <w:r>
              <w:t>(3 шт. 0.015Ф)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6000000">
            <w:pPr>
              <w:spacing w:before="240"/>
              <w:ind/>
              <w:jc w:val="center"/>
            </w:pPr>
            <w:r>
              <w:drawing>
                <wp:inline>
                  <wp:extent cx="2571750" cy="2375297"/>
                  <wp:effectExtent b="0" l="0" r="0" t="0"/>
                  <wp:docPr hidden="false" id="22" name="Picture 22"/>
                  <a:graphic>
                    <a:graphicData uri="http://schemas.openxmlformats.org/drawingml/2006/picture">
                      <pic:pic>
                        <pic:nvPicPr>
                          <pic:cNvPr hidden="false" id="23" name="Picture 23"/>
                          <pic:cNvPicPr preferRelativeResize="true"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 flipH="false" flipV="false" rot="0">
                            <a:ext cx="2571750" cy="237529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7700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B=4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,L=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5,6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,H=3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</m:t>
                </m:r>
              </m:oMath>
            </m:oMathPara>
          </w:p>
          <w:p w14:paraId="7800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A=5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79000000">
            <w:pPr>
              <w:spacing w:before="240"/>
              <w:ind/>
              <w:jc w:val="center"/>
            </w:pPr>
            <w:r>
              <w:t>Установочная площадь</w:t>
            </w:r>
            <w:r>
              <w:t>:</w:t>
            </w:r>
          </w:p>
          <w:p w14:paraId="7A000000">
            <w:pPr>
              <w:spacing w:before="240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.4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6,6</m:t>
                </m:r>
                <m:r>
                  <w:rPr>
                    <w:rFonts w:ascii="Cambria Math" w:hAnsi="Cambria Math"/>
                    <w:sz w:val="22"/>
                  </w:rPr>
                  <m:t>∙4≈26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7B00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.4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=3∙26=78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7C000000">
            <w:pPr>
              <w:spacing w:before="240"/>
              <w:ind/>
              <w:jc w:val="center"/>
              <w:rPr>
                <w:i w:val="1"/>
              </w:rPr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D000000">
            <w:pPr>
              <w:ind/>
              <w:jc w:val="center"/>
              <w:rPr>
                <w:i w:val="1"/>
              </w:rPr>
            </w:pPr>
          </w:p>
          <w:p w14:paraId="7E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7F00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80000000">
            <w:pPr>
              <w:ind/>
              <w:jc w:val="center"/>
            </w:pPr>
            <w:r>
              <w:drawing>
                <wp:inline>
                  <wp:extent cx="1533525" cy="1770412"/>
                  <wp:effectExtent b="0" l="0" r="0" t="0"/>
                  <wp:docPr hidden="false" id="24" name="Picture 24"/>
                  <a:graphic>
                    <a:graphicData uri="http://schemas.openxmlformats.org/drawingml/2006/picture">
                      <pic:pic>
                        <pic:nvPicPr>
                          <pic:cNvPr hidden="false" id="25" name="Picture 25"/>
                          <pic:cNvPicPr preferRelativeResize="true"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 flipH="false" flipV="false" rot="0">
                            <a:ext cx="1533525" cy="17704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81000000">
            <w:pPr>
              <w:ind/>
              <w:jc w:val="center"/>
              <w:rPr>
                <w:i w:val="1"/>
              </w:rPr>
            </w:pPr>
          </w:p>
          <w:p w14:paraId="82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83000000">
            <w:pPr>
              <w:ind/>
              <w:jc w:val="center"/>
            </w:pPr>
          </w:p>
        </w:tc>
      </w:tr>
      <w:t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4000000">
            <w:pPr>
              <w:ind/>
              <w:jc w:val="center"/>
            </w:pPr>
            <w:r>
              <w:t>Конденсатор</w:t>
            </w:r>
          </w:p>
          <w:p w14:paraId="85000000">
            <w:pPr>
              <w:ind/>
              <w:jc w:val="center"/>
            </w:pPr>
            <w:r>
              <w:t>(1 шт. 0.022 мкФ)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6000000">
            <w:pPr>
              <w:spacing w:before="240"/>
              <w:ind/>
              <w:jc w:val="center"/>
            </w:pPr>
            <w:r>
              <w:drawing>
                <wp:inline>
                  <wp:extent cx="2128552" cy="2190750"/>
                  <wp:effectExtent b="0" l="0" r="0" t="0"/>
                  <wp:docPr hidden="false" id="26" name="Picture 26"/>
                  <a:graphic>
                    <a:graphicData uri="http://schemas.openxmlformats.org/drawingml/2006/picture">
                      <pic:pic>
                        <pic:nvPicPr>
                          <pic:cNvPr hidden="false" id="27" name="Picture 27"/>
                          <pic:cNvPicPr preferRelativeResize="true"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 flipH="false" flipV="false" rot="0">
                            <a:ext cx="2128552" cy="2190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8700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F=5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,L=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4,2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,T=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3,8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8800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W=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3,8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,H=5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89000000">
            <w:pPr>
              <w:spacing w:before="240"/>
              <w:ind/>
              <w:jc w:val="center"/>
            </w:pPr>
            <w:r>
              <w:t>Установочная площадь</w:t>
            </w:r>
            <w:r>
              <w:t>:</w:t>
            </w:r>
          </w:p>
          <w:p w14:paraId="8A000000">
            <w:pPr>
              <w:spacing w:before="240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.5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5,2</m:t>
                </m:r>
                <m:r>
                  <w:rPr>
                    <w:rFonts w:ascii="Cambria Math" w:hAnsi="Cambria Math"/>
                    <w:sz w:val="22"/>
                  </w:rPr>
                  <m:t>∙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4,8</m:t>
                </m:r>
                <m:r>
                  <w:rPr>
                    <w:rFonts w:ascii="Cambria Math" w:hAnsi="Cambria Math"/>
                    <w:sz w:val="22"/>
                  </w:rPr>
                  <m:t>≈25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8B00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.5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=1∙25=25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8C000000">
            <w:pPr>
              <w:spacing w:before="240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D000000">
            <w:pPr>
              <w:ind/>
              <w:jc w:val="center"/>
            </w:pPr>
          </w:p>
          <w:p w14:paraId="8E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1,4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8F00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=2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90000000"/>
          <w:p w14:paraId="91000000">
            <w:pPr>
              <w:ind/>
              <w:jc w:val="center"/>
              <w:rPr>
                <w:i w:val="1"/>
              </w:rPr>
            </w:pPr>
            <w:r>
              <w:rPr>
                <w:i w:val="1"/>
              </w:rPr>
              <w:drawing>
                <wp:inline>
                  <wp:extent cx="1695450" cy="1622958"/>
                  <wp:effectExtent b="0" l="0" r="0" t="0"/>
                  <wp:docPr hidden="false" id="28" name="Picture 28"/>
                  <a:graphic>
                    <a:graphicData uri="http://schemas.openxmlformats.org/drawingml/2006/picture">
                      <pic:pic>
                        <pic:nvPicPr>
                          <pic:cNvPr hidden="false" id="29" name="Picture 29"/>
                          <pic:cNvPicPr preferRelativeResize="true"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 flipH="false" flipV="false" rot="0">
                            <a:ext cx="1695450" cy="16229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92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=F=5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93000000">
            <w:pPr>
              <w:ind/>
              <w:jc w:val="center"/>
              <w:rPr>
                <w:i w:val="1"/>
              </w:rPr>
            </w:pPr>
          </w:p>
          <w:p w14:paraId="94000000">
            <w:pPr>
              <w:ind/>
              <w:jc w:val="center"/>
              <w:rPr>
                <w:i w:val="1"/>
              </w:rPr>
            </w:pPr>
          </w:p>
          <w:p w14:paraId="95000000">
            <w:pPr>
              <w:ind/>
              <w:jc w:val="center"/>
            </w:pPr>
          </w:p>
        </w:tc>
      </w:tr>
      <w:t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6000000">
            <w:pPr>
              <w:ind/>
              <w:jc w:val="center"/>
            </w:pPr>
            <w:r>
              <w:t>Конденсатор</w:t>
            </w:r>
          </w:p>
          <w:p w14:paraId="97000000">
            <w:pPr>
              <w:ind/>
              <w:jc w:val="center"/>
            </w:pPr>
            <w:r>
              <w:t>(1шт. 0.033 мкФ)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8000000">
            <w:pPr>
              <w:spacing w:before="240"/>
              <w:ind/>
              <w:jc w:val="center"/>
            </w:pPr>
            <w:r>
              <w:drawing>
                <wp:inline>
                  <wp:extent cx="2521355" cy="871870"/>
                  <wp:effectExtent b="0" l="0" r="0" t="0"/>
                  <wp:docPr hidden="false" id="30" name="Picture 30"/>
                  <a:graphic>
                    <a:graphicData uri="http://schemas.openxmlformats.org/drawingml/2006/picture">
                      <pic:pic>
                        <pic:nvPicPr>
                          <pic:cNvPr hidden="false" id="31" name="Picture 31"/>
                          <pic:cNvPicPr preferRelativeResize="true"/>
                        </pic:nvPicPr>
                        <pic:blipFill>
                          <a:blip r:embed="rId15"/>
                          <a:srcRect b="29322" l="7630" r="6434" t="31055"/>
                          <a:stretch/>
                        </pic:blipFill>
                        <pic:spPr>
                          <a:xfrm flipH="false" flipV="false" rot="0">
                            <a:ext cx="2521355" cy="871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99000000">
            <w:pPr>
              <w:spacing w:before="240"/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D=7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,L=14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,d=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9A000000">
            <w:pPr>
              <w:spacing w:before="240"/>
              <w:ind/>
              <w:jc w:val="center"/>
            </w:pPr>
            <w:r>
              <w:t>Установочная площадь</w:t>
            </w:r>
            <w:r>
              <w:t xml:space="preserve"> </w:t>
            </w:r>
            <w:r>
              <w:t>(</w:t>
            </w:r>
            <w:r>
              <w:t xml:space="preserve">по </w:t>
            </w:r>
            <w:r>
              <w:t>2</w:t>
            </w:r>
            <w:r>
              <w:t>-му варианту установки</w:t>
            </w:r>
            <w:r>
              <w:t>)</w:t>
            </w:r>
            <w:r>
              <w:t>:</w:t>
            </w:r>
          </w:p>
          <w:p w14:paraId="9B000000">
            <w:pPr>
              <w:spacing w:before="240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.6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9,8</m:t>
                </m:r>
                <m:r>
                  <w:rPr>
                    <w:rFonts w:ascii="Cambria Math" w:hAnsi="Cambria Math"/>
                    <w:sz w:val="22"/>
                  </w:rPr>
                  <m:t>∙8=79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9C00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.6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=1∙79=79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9D000000">
            <w:pPr>
              <w:spacing w:before="240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E000000">
            <w:pPr>
              <w:ind/>
              <w:jc w:val="center"/>
            </w:pPr>
          </w:p>
          <w:p w14:paraId="9F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A000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A1000000">
            <w:pPr>
              <w:ind/>
              <w:jc w:val="center"/>
            </w:pPr>
          </w:p>
          <w:p w14:paraId="A2000000">
            <w:pPr>
              <w:ind/>
              <w:jc w:val="center"/>
            </w:pPr>
            <w:r>
              <w:t>Вариант установки</w:t>
            </w:r>
            <w:r>
              <w:t xml:space="preserve"> 1</w:t>
            </w:r>
            <w:r>
              <w:t>:</w:t>
            </w:r>
          </w:p>
          <w:p w14:paraId="A3000000">
            <w:pPr>
              <w:ind/>
              <w:jc w:val="center"/>
              <w:rPr>
                <w:i w:val="1"/>
              </w:rPr>
            </w:pPr>
            <w:r>
              <w:rPr>
                <w:i w:val="1"/>
              </w:rPr>
              <w:drawing>
                <wp:inline>
                  <wp:extent cx="1741018" cy="889213"/>
                  <wp:effectExtent b="0" l="0" r="0" t="0"/>
                  <wp:docPr hidden="false" id="32" name="Picture 32"/>
                  <a:graphic>
                    <a:graphicData uri="http://schemas.openxmlformats.org/drawingml/2006/picture">
                      <pic:pic>
                        <pic:nvPicPr>
                          <pic:cNvPr hidden="false" id="33" name="Picture 33"/>
                          <pic:cNvPicPr preferRelativeResize="true"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 flipH="false" flipV="false" rot="0">
                            <a:ext cx="1741018" cy="8892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A400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=L+2</m:t>
                </m:r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+2R+d</m:t>
                </m:r>
              </m:oMath>
            </m:oMathPara>
          </w:p>
          <w:p w14:paraId="A5000000">
            <w:pPr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=14+1+2+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0,6</m:t>
                </m:r>
                <m:r>
                  <w:rPr>
                    <w:rFonts w:ascii="Cambria Math" w:hAnsi="Cambria Math"/>
                    <w:sz w:val="22"/>
                  </w:rPr>
                  <m:t>≈</m:t>
                </m:r>
              </m:oMath>
            </m:oMathPara>
          </w:p>
          <w:p w14:paraId="A6000000">
            <w:pPr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≈20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A7000000">
            <w:pPr>
              <w:ind/>
              <w:jc w:val="center"/>
              <w:rPr>
                <w:i w:val="1"/>
              </w:rPr>
            </w:pPr>
          </w:p>
          <w:p w14:paraId="A8000000">
            <w:pPr>
              <w:ind/>
              <w:jc w:val="center"/>
            </w:pPr>
            <w:r>
              <w:t>Вариант установки 2</w:t>
            </w:r>
            <w:r>
              <w:t>:</w:t>
            </w:r>
          </w:p>
          <w:p w14:paraId="A9000000">
            <w:pPr>
              <w:ind/>
              <w:jc w:val="center"/>
            </w:pPr>
            <w:r>
              <w:drawing>
                <wp:inline>
                  <wp:extent cx="1780696" cy="1904041"/>
                  <wp:effectExtent b="0" l="0" r="0" t="0"/>
                  <wp:docPr hidden="false" id="34" name="Picture 34"/>
                  <a:graphic>
                    <a:graphicData uri="http://schemas.openxmlformats.org/drawingml/2006/picture">
                      <pic:pic>
                        <pic:nvPicPr>
                          <pic:cNvPr hidden="false" id="35" name="Picture 35"/>
                          <pic:cNvPicPr preferRelativeResize="true"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 flipH="false" flipV="false" rot="0">
                            <a:ext cx="1780696" cy="19040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AA00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type m:val="bar"/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D+d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0,5</m:t>
                </m:r>
                <m:r>
                  <w:rPr>
                    <w:rFonts w:ascii="Cambria Math" w:hAnsi="Cambria Math"/>
                    <w:sz w:val="22"/>
                  </w:rPr>
                  <m:t>=</m:t>
                </m:r>
              </m:oMath>
            </m:oMathPara>
          </w:p>
          <w:p w14:paraId="AB000000">
            <w:pPr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type m:val="bar"/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7+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0,6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0,5</m:t>
                </m:r>
                <m:r>
                  <w:rPr>
                    <w:rFonts w:ascii="Cambria Math" w:hAnsi="Cambria Math"/>
                    <w:sz w:val="22"/>
                  </w:rPr>
                  <m:t>≈</m:t>
                </m:r>
              </m:oMath>
            </m:oMathPara>
          </w:p>
          <w:p w14:paraId="AC000000">
            <w:pPr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≈5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</w:tc>
      </w:tr>
      <w:t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D000000">
            <w:pPr>
              <w:spacing w:after="0" w:line="240" w:lineRule="auto"/>
              <w:ind/>
              <w:jc w:val="center"/>
            </w:pPr>
            <w:r>
              <w:t>Конденсатор</w:t>
            </w:r>
          </w:p>
          <w:p w14:paraId="AE000000">
            <w:pPr>
              <w:spacing w:after="0" w:line="240" w:lineRule="auto"/>
              <w:ind/>
              <w:jc w:val="center"/>
            </w:pPr>
            <w:r>
              <w:t xml:space="preserve">(4шт. 0.1 мкФ) 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F000000">
            <w:pPr>
              <w:spacing w:after="0" w:before="240" w:line="240" w:lineRule="auto"/>
              <w:ind/>
              <w:jc w:val="center"/>
            </w:pPr>
            <w:r>
              <w:drawing>
                <wp:inline>
                  <wp:extent cx="1981200" cy="723900"/>
                  <wp:effectExtent b="0" l="0" r="0" t="0"/>
                  <wp:docPr hidden="false" id="36" name="Picture 36"/>
                  <a:graphic>
                    <a:graphicData uri="http://schemas.openxmlformats.org/drawingml/2006/picture">
                      <pic:pic>
                        <pic:nvPicPr>
                          <pic:cNvPr hidden="false" id="37" name="Picture 37"/>
                          <pic:cNvPicPr preferRelativeResize="true"/>
                        </pic:nvPicPr>
                        <pic:blipFill>
                          <a:blip r:embed="rId18"/>
                          <a:srcRect b="29322" l="7630" r="6434" t="31055"/>
                          <a:stretch/>
                        </pic:blipFill>
                        <pic:spPr>
                          <a:xfrm flipH="false" flipV="false" rot="0">
                            <a:ext cx="1981200" cy="723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B0000000">
            <w:pPr>
              <w:spacing w:after="0" w:before="240" w:line="240" w:lineRule="auto"/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D=6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0"/>
                  </w:rPr>
                  <m:t>,L=14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0"/>
                  </w:rPr>
                  <m:t>,d=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0,6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м</m:t>
                </m:r>
              </m:oMath>
            </m:oMathPara>
          </w:p>
          <w:p w14:paraId="B1000000">
            <w:pPr>
              <w:spacing w:after="0" w:before="240" w:line="240" w:lineRule="auto"/>
              <w:ind/>
              <w:jc w:val="center"/>
            </w:pPr>
            <w:r>
              <w:t>Установочная площадь</w:t>
            </w:r>
            <w:r>
              <w:t xml:space="preserve"> </w:t>
            </w:r>
            <w:r>
              <w:t>(</w:t>
            </w:r>
            <w:r>
              <w:t xml:space="preserve">по </w:t>
            </w:r>
            <w:r>
              <w:t>2</w:t>
            </w:r>
            <w:r>
              <w:t>-му варианту установки</w:t>
            </w:r>
            <w:r>
              <w:t>)</w:t>
            </w:r>
            <w:r>
              <w:t>:</w:t>
            </w:r>
          </w:p>
          <w:p w14:paraId="B2000000">
            <w:pPr>
              <w:spacing w:after="0" w:before="24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18"/>
                      </w:rPr>
                      <m:t>.3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=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9,3</m:t>
                </m:r>
                <m:r>
                  <w:rPr>
                    <w:rFonts w:ascii="Cambria Math" w:hAnsi="Cambria Math"/>
                    <w:sz w:val="18"/>
                  </w:rPr>
                  <m:t>∙7=65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p>
                </m:sSup>
              </m:oMath>
            </m:oMathPara>
          </w:p>
          <w:p w14:paraId="B300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17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17"/>
                      </w:rPr>
                      <m:t>.3</m:t>
                    </m:r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17"/>
                  </w:rPr>
                  <m:t>=2∙65=130</m:t>
                </m:r>
                <m:r>
                  <w:rPr>
                    <w:rFonts w:ascii="Cambria Math" w:hAnsi="Cambria Math"/>
                    <w:sz w:val="17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17"/>
                      </w:rPr>
                      <m:t>2</m:t>
                    </m:r>
                  </m:sup>
                </m:sSup>
              </m:oMath>
            </m:oMathPara>
          </w:p>
          <w:p w14:paraId="B4000000">
            <w:pPr>
              <w:spacing w:after="0" w:before="240" w:line="240" w:lineRule="auto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B5000000">
            <w:pPr>
              <w:spacing w:after="0" w:line="240" w:lineRule="auto"/>
              <w:ind/>
              <w:jc w:val="center"/>
            </w:pPr>
          </w:p>
          <w:p w14:paraId="B6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B7000000">
            <w:pPr>
              <w:spacing w:after="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B8000000">
            <w:pPr>
              <w:spacing w:after="0" w:line="240" w:lineRule="auto"/>
              <w:ind/>
              <w:jc w:val="center"/>
            </w:pPr>
          </w:p>
          <w:p w14:paraId="B9000000">
            <w:pPr>
              <w:spacing w:after="0" w:line="240" w:lineRule="auto"/>
              <w:ind/>
              <w:jc w:val="center"/>
            </w:pPr>
            <w:r>
              <w:t>Вариант установки</w:t>
            </w:r>
            <w:r>
              <w:t xml:space="preserve"> 1</w:t>
            </w:r>
            <w:r>
              <w:t>:</w:t>
            </w:r>
          </w:p>
          <w:p w14:paraId="BA000000">
            <w:pPr>
              <w:spacing w:after="0" w:line="240" w:lineRule="auto"/>
              <w:ind/>
              <w:jc w:val="center"/>
              <w:rPr>
                <w:i w:val="1"/>
              </w:rPr>
            </w:pPr>
            <w:r>
              <w:rPr>
                <w:i w:val="1"/>
              </w:rPr>
              <w:drawing>
                <wp:inline>
                  <wp:extent cx="1234588" cy="647185"/>
                  <wp:effectExtent b="0" l="0" r="0" t="0"/>
                  <wp:docPr hidden="false" id="38" name="Picture 38"/>
                  <a:graphic>
                    <a:graphicData uri="http://schemas.openxmlformats.org/drawingml/2006/picture">
                      <pic:pic>
                        <pic:nvPicPr>
                          <pic:cNvPr hidden="false" id="39" name="Picture 39"/>
                          <pic:cNvPicPr preferRelativeResize="true"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 flipH="false" flipV="false" rot="0">
                            <a:ext cx="1234588" cy="6471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BB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1"/>
                  </w:rPr>
                  <m:t>=L+2</m:t>
                </m:r>
                <m:sSub>
                  <m:e>
                    <m:r>
                      <w:rPr>
                        <w:rFonts w:ascii="Cambria Math" w:hAnsi="Cambria Math"/>
                        <w:sz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1"/>
                  </w:rPr>
                  <m:t>+2R+d</m:t>
                </m:r>
              </m:oMath>
            </m:oMathPara>
          </w:p>
          <w:p w14:paraId="BC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</w:rPr>
                  <m:t>=14+1+2+</m:t>
                </m:r>
                <m:r>
                  <w:rPr>
                    <w:rFonts w:ascii="Cambria Math" w:hAnsi="Cambria Math"/>
                    <w:sz w:val="21"/>
                  </w:rPr>
                  <m:rPr>
                    <m:sty m:val="p"/>
                  </m:rPr>
                  <m:t>0,6</m:t>
                </m:r>
                <m:r>
                  <w:rPr>
                    <w:rFonts w:ascii="Cambria Math" w:hAnsi="Cambria Math"/>
                    <w:sz w:val="21"/>
                  </w:rPr>
                  <m:t>≈</m:t>
                </m:r>
              </m:oMath>
            </m:oMathPara>
          </w:p>
          <w:p w14:paraId="BD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≈20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BE000000">
            <w:pPr>
              <w:spacing w:after="0" w:line="240" w:lineRule="auto"/>
              <w:ind/>
              <w:jc w:val="center"/>
              <w:rPr>
                <w:i w:val="1"/>
              </w:rPr>
            </w:pPr>
          </w:p>
          <w:p w14:paraId="BF000000">
            <w:pPr>
              <w:spacing w:after="0" w:line="240" w:lineRule="auto"/>
              <w:ind/>
              <w:jc w:val="center"/>
            </w:pPr>
            <w:r>
              <w:t>Вариант установки 2</w:t>
            </w:r>
            <w:r>
              <w:t>:</w:t>
            </w:r>
          </w:p>
          <w:p w14:paraId="C0000000">
            <w:pPr>
              <w:spacing w:after="0" w:line="240" w:lineRule="auto"/>
              <w:ind/>
              <w:jc w:val="center"/>
            </w:pPr>
            <w:r>
              <w:drawing>
                <wp:inline>
                  <wp:extent cx="1234588" cy="1341880"/>
                  <wp:effectExtent b="0" l="0" r="0" t="0"/>
                  <wp:docPr hidden="false" id="40" name="Picture 40"/>
                  <a:graphic>
                    <a:graphicData uri="http://schemas.openxmlformats.org/drawingml/2006/picture">
                      <pic:pic>
                        <pic:nvPicPr>
                          <pic:cNvPr hidden="false" id="41" name="Picture 41"/>
                          <pic:cNvPicPr preferRelativeResize="true"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 flipH="false" flipV="false" rot="0">
                            <a:ext cx="1234588" cy="1341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C1000000">
            <w:pPr>
              <w:spacing w:after="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type m:val="bar"/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D+d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0,5</m:t>
                </m:r>
                <m:r>
                  <w:rPr>
                    <w:rFonts w:ascii="Cambria Math" w:hAnsi="Cambria Math"/>
                    <w:sz w:val="22"/>
                  </w:rPr>
                  <m:t>=</m:t>
                </m:r>
              </m:oMath>
            </m:oMathPara>
          </w:p>
          <w:p w14:paraId="C2000000">
            <w:pPr>
              <w:spacing w:after="0" w:line="240" w:lineRule="auto"/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type m:val="bar"/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6+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0,6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0,5</m:t>
                </m:r>
                <m:r>
                  <w:rPr>
                    <w:rFonts w:ascii="Cambria Math" w:hAnsi="Cambria Math"/>
                    <w:sz w:val="22"/>
                  </w:rPr>
                  <m:t>≈</m:t>
                </m:r>
              </m:oMath>
            </m:oMathPara>
          </w:p>
          <w:p w14:paraId="C3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≈5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C4000000">
            <w:pPr>
              <w:spacing w:after="0" w:line="240" w:lineRule="auto"/>
              <w:ind/>
              <w:jc w:val="center"/>
            </w:pPr>
          </w:p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5000000">
            <w:pPr>
              <w:spacing w:after="0" w:line="240" w:lineRule="auto"/>
              <w:ind/>
              <w:jc w:val="center"/>
            </w:pPr>
            <w:r>
              <w:t>Конденсатор</w:t>
            </w:r>
          </w:p>
          <w:p w14:paraId="C6000000">
            <w:pPr>
              <w:spacing w:after="0" w:line="240" w:lineRule="auto"/>
              <w:ind/>
              <w:jc w:val="center"/>
            </w:pPr>
            <w:r>
              <w:t>(1шт. 1 мкФ)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7000000">
            <w:pPr>
              <w:spacing w:after="0" w:before="240" w:line="240" w:lineRule="auto"/>
              <w:ind/>
              <w:jc w:val="center"/>
            </w:pPr>
            <w:r>
              <w:drawing>
                <wp:inline>
                  <wp:extent cx="1333500" cy="1219200"/>
                  <wp:effectExtent b="0" l="0" r="0" t="0"/>
                  <wp:docPr hidden="false" id="42" name="Picture 42"/>
                  <a:graphic>
                    <a:graphicData uri="http://schemas.openxmlformats.org/drawingml/2006/picture">
                      <pic:pic>
                        <pic:nvPicPr>
                          <pic:cNvPr hidden="false" id="43" name="Picture 43"/>
                          <pic:cNvPicPr preferRelativeResize="true"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 flipH="false" flipV="false" rot="0">
                            <a:ext cx="1333500" cy="1219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C800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B=4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8"/>
                  </w:rPr>
                  <m:t>,L=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5,6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8"/>
                  </w:rPr>
                  <m:t>,H=3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8"/>
                  </w:rPr>
                  <m:t>,</m:t>
                </m:r>
              </m:oMath>
            </m:oMathPara>
          </w:p>
          <w:p w14:paraId="C900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A=5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CA000000">
            <w:pPr>
              <w:spacing w:after="0" w:before="240" w:line="240" w:lineRule="auto"/>
              <w:ind/>
              <w:jc w:val="center"/>
            </w:pPr>
            <w:r>
              <w:t>Установочная площадь</w:t>
            </w:r>
            <w:r>
              <w:t>:</w:t>
            </w:r>
          </w:p>
          <w:p w14:paraId="CB000000">
            <w:pPr>
              <w:spacing w:after="0" w:before="24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18"/>
                      </w:rPr>
                      <m:t>.4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=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6,6</m:t>
                </m:r>
                <m:r>
                  <w:rPr>
                    <w:rFonts w:ascii="Cambria Math" w:hAnsi="Cambria Math"/>
                    <w:sz w:val="18"/>
                  </w:rPr>
                  <m:t>∙4≈26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p>
                </m:sSup>
              </m:oMath>
            </m:oMathPara>
          </w:p>
          <w:p w14:paraId="CC00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18"/>
                      </w:rPr>
                      <m:t>.4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=3∙26=78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p>
                </m:sSup>
              </m:oMath>
            </m:oMathPara>
          </w:p>
          <w:p w14:paraId="CD00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CE000000">
            <w:pPr>
              <w:spacing w:after="0" w:line="240" w:lineRule="auto"/>
              <w:ind/>
              <w:jc w:val="center"/>
              <w:rPr>
                <w:i w:val="1"/>
              </w:rPr>
            </w:pPr>
          </w:p>
          <w:p w14:paraId="CF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D0000000">
            <w:pPr>
              <w:spacing w:after="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D1000000">
            <w:pPr>
              <w:spacing w:after="0" w:line="240" w:lineRule="auto"/>
              <w:ind/>
              <w:jc w:val="center"/>
            </w:pPr>
            <w:r>
              <w:drawing>
                <wp:inline>
                  <wp:extent cx="1234588" cy="1425298"/>
                  <wp:effectExtent b="0" l="0" r="0" t="0"/>
                  <wp:docPr hidden="false" id="44" name="Picture 44"/>
                  <a:graphic>
                    <a:graphicData uri="http://schemas.openxmlformats.org/drawingml/2006/picture">
                      <pic:pic>
                        <pic:nvPicPr>
                          <pic:cNvPr hidden="false" id="45" name="Picture 45"/>
                          <pic:cNvPicPr preferRelativeResize="true"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 flipH="false" flipV="false" rot="0">
                            <a:ext cx="1234588" cy="14252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D2000000">
            <w:pPr>
              <w:spacing w:after="0" w:line="240" w:lineRule="auto"/>
              <w:ind/>
              <w:jc w:val="center"/>
              <w:rPr>
                <w:i w:val="1"/>
              </w:rPr>
            </w:pPr>
          </w:p>
          <w:p w14:paraId="D3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D4000000">
            <w:pPr>
              <w:spacing w:after="0" w:line="240" w:lineRule="auto"/>
              <w:ind/>
              <w:jc w:val="center"/>
            </w:pPr>
          </w:p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D5000000">
            <w:pPr>
              <w:spacing w:after="0" w:line="240" w:lineRule="auto"/>
              <w:ind/>
              <w:jc w:val="center"/>
            </w:pPr>
            <w:r>
              <w:t>Конденсатор</w:t>
            </w:r>
          </w:p>
          <w:p w14:paraId="D6000000">
            <w:pPr>
              <w:spacing w:after="0" w:line="240" w:lineRule="auto"/>
              <w:ind/>
              <w:jc w:val="center"/>
            </w:pPr>
            <w:r>
              <w:t>(2 шт. 4.7 мкФ)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D7000000">
            <w:pPr>
              <w:spacing w:after="0" w:before="240" w:line="240" w:lineRule="auto"/>
              <w:ind/>
              <w:jc w:val="center"/>
            </w:pPr>
            <w:r>
              <w:drawing>
                <wp:inline>
                  <wp:extent cx="1234588" cy="1270664"/>
                  <wp:effectExtent b="0" l="0" r="0" t="0"/>
                  <wp:docPr hidden="false" id="46" name="Picture 46"/>
                  <a:graphic>
                    <a:graphicData uri="http://schemas.openxmlformats.org/drawingml/2006/picture">
                      <pic:pic>
                        <pic:nvPicPr>
                          <pic:cNvPr hidden="false" id="47" name="Picture 47"/>
                          <pic:cNvPicPr preferRelativeResize="true"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 flipH="false" flipV="false" rot="0">
                            <a:ext cx="1234588" cy="12706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D800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</w:rPr>
                  <m:t>F=5</m:t>
                </m:r>
                <m:r>
                  <w:rPr>
                    <w:rFonts w:ascii="Cambria Math" w:hAnsi="Cambria Math"/>
                    <w:sz w:val="13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3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3"/>
                  </w:rPr>
                  <m:t>,L=</m:t>
                </m:r>
                <m:r>
                  <w:rPr>
                    <w:rFonts w:ascii="Cambria Math" w:hAnsi="Cambria Math"/>
                    <w:sz w:val="13"/>
                  </w:rPr>
                  <m:rPr>
                    <m:sty m:val="p"/>
                  </m:rPr>
                  <m:t>4,2</m:t>
                </m:r>
                <m:r>
                  <w:rPr>
                    <w:rFonts w:ascii="Cambria Math" w:hAnsi="Cambria Math"/>
                    <w:sz w:val="13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3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3"/>
                  </w:rPr>
                  <m:t>,T=</m:t>
                </m:r>
                <m:r>
                  <w:rPr>
                    <w:rFonts w:ascii="Cambria Math" w:hAnsi="Cambria Math"/>
                    <w:sz w:val="13"/>
                  </w:rPr>
                  <m:rPr>
                    <m:sty m:val="p"/>
                  </m:rPr>
                  <m:t>3,8</m:t>
                </m:r>
                <m:r>
                  <w:rPr>
                    <w:rFonts w:ascii="Cambria Math" w:hAnsi="Cambria Math"/>
                    <w:sz w:val="13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3"/>
                  </w:rPr>
                  <m:rPr>
                    <m:sty m:val="p"/>
                  </m:rPr>
                  <m:t>м</m:t>
                </m:r>
              </m:oMath>
            </m:oMathPara>
          </w:p>
          <w:p w14:paraId="D900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W=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3,8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0"/>
                  </w:rPr>
                  <m:t>,H=5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0"/>
                  </w:rPr>
                  <m:rPr>
                    <m:sty m:val="p"/>
                  </m:rPr>
                  <m:t>м</m:t>
                </m:r>
              </m:oMath>
            </m:oMathPara>
          </w:p>
          <w:p w14:paraId="DA000000">
            <w:pPr>
              <w:spacing w:after="0" w:before="240" w:line="240" w:lineRule="auto"/>
              <w:ind/>
              <w:jc w:val="center"/>
            </w:pPr>
            <w:r>
              <w:t>Установочная площадь</w:t>
            </w:r>
            <w:r>
              <w:t>:</w:t>
            </w:r>
          </w:p>
          <w:p w14:paraId="DB000000">
            <w:pPr>
              <w:spacing w:after="0" w:before="24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17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17"/>
                      </w:rPr>
                      <m:t>.5</m:t>
                    </m:r>
                  </m:sub>
                </m:sSub>
                <m:r>
                  <w:rPr>
                    <w:rFonts w:ascii="Cambria Math" w:hAnsi="Cambria Math"/>
                    <w:sz w:val="17"/>
                  </w:rPr>
                  <m:t>=</m:t>
                </m:r>
                <m:r>
                  <w:rPr>
                    <w:rFonts w:ascii="Cambria Math" w:hAnsi="Cambria Math"/>
                    <w:sz w:val="17"/>
                  </w:rPr>
                  <m:rPr>
                    <m:sty m:val="p"/>
                  </m:rPr>
                  <m:t>5,2</m:t>
                </m:r>
                <m:r>
                  <w:rPr>
                    <w:rFonts w:ascii="Cambria Math" w:hAnsi="Cambria Math"/>
                    <w:sz w:val="17"/>
                  </w:rPr>
                  <m:t>∙</m:t>
                </m:r>
                <m:r>
                  <w:rPr>
                    <w:rFonts w:ascii="Cambria Math" w:hAnsi="Cambria Math"/>
                    <w:sz w:val="17"/>
                  </w:rPr>
                  <m:rPr>
                    <m:sty m:val="p"/>
                  </m:rPr>
                  <m:t>4,8</m:t>
                </m:r>
                <m:r>
                  <w:rPr>
                    <w:rFonts w:ascii="Cambria Math" w:hAnsi="Cambria Math"/>
                    <w:sz w:val="17"/>
                  </w:rPr>
                  <m:t>≈25</m:t>
                </m:r>
                <m:r>
                  <w:rPr>
                    <w:rFonts w:ascii="Cambria Math" w:hAnsi="Cambria Math"/>
                    <w:sz w:val="17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17"/>
                      </w:rPr>
                      <m:t>2</m:t>
                    </m:r>
                  </m:sup>
                </m:sSup>
              </m:oMath>
            </m:oMathPara>
          </w:p>
          <w:p w14:paraId="DC00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0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0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0"/>
                      </w:rPr>
                      <m:t>.5</m:t>
                    </m:r>
                    <m:r>
                      <w:rPr>
                        <w:rFonts w:ascii="Cambria Math" w:hAnsi="Cambria Math"/>
                        <w:sz w:val="20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0"/>
                  </w:rPr>
                  <m:t>=1∙25=25</m:t>
                </m:r>
                <m:sSup>
                  <m:e>
                    <m:r>
                      <w:rPr>
                        <w:rFonts w:ascii="Cambria Math" w:hAnsi="Cambria Math"/>
                        <w:sz w:val="20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</m:sup>
                </m:sSup>
              </m:oMath>
            </m:oMathPara>
          </w:p>
          <w:p w14:paraId="DD000000">
            <w:pPr>
              <w:spacing w:after="0" w:before="240" w:line="240" w:lineRule="auto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DE000000">
            <w:pPr>
              <w:spacing w:after="0" w:line="240" w:lineRule="auto"/>
              <w:ind/>
              <w:jc w:val="center"/>
            </w:pPr>
          </w:p>
          <w:p w14:paraId="DF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1,4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E0000000">
            <w:pPr>
              <w:spacing w:after="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=2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E1000000">
            <w:pPr>
              <w:spacing w:after="0" w:line="240" w:lineRule="auto"/>
              <w:ind/>
            </w:pPr>
          </w:p>
          <w:p w14:paraId="E2000000">
            <w:pPr>
              <w:spacing w:after="0" w:line="240" w:lineRule="auto"/>
              <w:ind/>
              <w:jc w:val="center"/>
              <w:rPr>
                <w:i w:val="1"/>
              </w:rPr>
            </w:pPr>
            <w:r>
              <w:rPr>
                <w:i w:val="1"/>
              </w:rPr>
              <w:drawing>
                <wp:inline>
                  <wp:extent cx="1234588" cy="1181801"/>
                  <wp:effectExtent b="0" l="0" r="0" t="0"/>
                  <wp:docPr hidden="false" id="48" name="Picture 48"/>
                  <a:graphic>
                    <a:graphicData uri="http://schemas.openxmlformats.org/drawingml/2006/picture">
                      <pic:pic>
                        <pic:nvPicPr>
                          <pic:cNvPr hidden="false" id="49" name="Picture 49"/>
                          <pic:cNvPicPr preferRelativeResize="true"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 flipH="false" flipV="false" rot="0">
                            <a:ext cx="1234588" cy="11818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E3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=F=5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E4000000">
            <w:pPr>
              <w:spacing w:after="0" w:line="240" w:lineRule="auto"/>
              <w:ind/>
              <w:jc w:val="center"/>
              <w:rPr>
                <w:i w:val="1"/>
              </w:rPr>
            </w:pPr>
          </w:p>
          <w:p w14:paraId="E5000000">
            <w:pPr>
              <w:spacing w:after="0" w:line="240" w:lineRule="auto"/>
              <w:ind/>
              <w:jc w:val="center"/>
              <w:rPr>
                <w:i w:val="1"/>
              </w:rPr>
            </w:pPr>
          </w:p>
          <w:p w14:paraId="E6000000">
            <w:pPr>
              <w:spacing w:after="0" w:line="240" w:lineRule="auto"/>
              <w:ind/>
              <w:jc w:val="center"/>
            </w:pPr>
          </w:p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E7000000">
            <w:pPr>
              <w:spacing w:after="0" w:line="240" w:lineRule="auto"/>
              <w:ind/>
              <w:jc w:val="center"/>
            </w:pPr>
            <w:r>
              <w:t>Конденсатор</w:t>
            </w:r>
          </w:p>
          <w:p w14:paraId="E8000000">
            <w:pPr>
              <w:spacing w:after="0" w:line="240" w:lineRule="auto"/>
              <w:ind/>
              <w:jc w:val="center"/>
            </w:pPr>
            <w:r>
              <w:t>(2шт. 6.8 мкФ)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E9000000">
            <w:pPr>
              <w:spacing w:after="0" w:before="240" w:line="240" w:lineRule="auto"/>
              <w:ind/>
              <w:jc w:val="center"/>
            </w:pPr>
            <w:r>
              <w:drawing>
                <wp:inline>
                  <wp:extent cx="1234588" cy="426913"/>
                  <wp:effectExtent b="0" l="0" r="0" t="0"/>
                  <wp:docPr hidden="false" id="50" name="Picture 50"/>
                  <a:graphic>
                    <a:graphicData uri="http://schemas.openxmlformats.org/drawingml/2006/picture">
                      <pic:pic>
                        <pic:nvPicPr>
                          <pic:cNvPr hidden="false" id="51" name="Picture 51"/>
                          <pic:cNvPicPr preferRelativeResize="true"/>
                        </pic:nvPicPr>
                        <pic:blipFill>
                          <a:blip r:embed="rId25"/>
                          <a:srcRect b="29322" l="7630" r="6434" t="31055"/>
                          <a:stretch/>
                        </pic:blipFill>
                        <pic:spPr>
                          <a:xfrm flipH="false" flipV="false" rot="0">
                            <a:ext cx="1234588" cy="4269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EA000000">
            <w:pPr>
              <w:spacing w:after="0" w:before="240" w:line="240" w:lineRule="auto"/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14"/>
                  </w:rPr>
                  <m:t>D=7</m:t>
                </m:r>
                <m:r>
                  <w:rPr>
                    <w:rFonts w:ascii="Cambria Math" w:hAnsi="Cambria Math"/>
                    <w:sz w:val="14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4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4"/>
                  </w:rPr>
                  <m:t>,L=14</m:t>
                </m:r>
                <m:r>
                  <w:rPr>
                    <w:rFonts w:ascii="Cambria Math" w:hAnsi="Cambria Math"/>
                    <w:sz w:val="14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4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4"/>
                  </w:rPr>
                  <m:t>,d=</m:t>
                </m:r>
                <m:r>
                  <w:rPr>
                    <w:rFonts w:ascii="Cambria Math" w:hAnsi="Cambria Math"/>
                    <w:sz w:val="14"/>
                  </w:rPr>
                  <m:rPr>
                    <m:sty m:val="p"/>
                  </m:rPr>
                  <m:t>0,6</m:t>
                </m:r>
                <m:r>
                  <w:rPr>
                    <w:rFonts w:ascii="Cambria Math" w:hAnsi="Cambria Math"/>
                    <w:sz w:val="14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14"/>
                  </w:rPr>
                  <m:rPr>
                    <m:sty m:val="p"/>
                  </m:rPr>
                  <m:t>м</m:t>
                </m:r>
              </m:oMath>
            </m:oMathPara>
          </w:p>
          <w:p w14:paraId="EB000000">
            <w:pPr>
              <w:spacing w:after="0" w:before="240" w:line="240" w:lineRule="auto"/>
              <w:ind/>
              <w:jc w:val="center"/>
            </w:pPr>
            <w:r>
              <w:t>Установочная площадь</w:t>
            </w:r>
            <w:r>
              <w:t xml:space="preserve"> </w:t>
            </w:r>
            <w:r>
              <w:t>(</w:t>
            </w:r>
            <w:r>
              <w:t xml:space="preserve">по </w:t>
            </w:r>
            <w:r>
              <w:t>2</w:t>
            </w:r>
            <w:r>
              <w:t>-му варианту установки</w:t>
            </w:r>
            <w:r>
              <w:t>)</w:t>
            </w:r>
            <w:r>
              <w:t>:</w:t>
            </w:r>
          </w:p>
          <w:p w14:paraId="EC000000">
            <w:pPr>
              <w:spacing w:after="0" w:before="24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18"/>
                      </w:rPr>
                      <m:t>.6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=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9,8</m:t>
                </m:r>
                <m:r>
                  <w:rPr>
                    <w:rFonts w:ascii="Cambria Math" w:hAnsi="Cambria Math"/>
                    <w:sz w:val="18"/>
                  </w:rPr>
                  <m:t>∙8=79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p>
                </m:sSup>
              </m:oMath>
            </m:oMathPara>
          </w:p>
          <w:p w14:paraId="ED00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18"/>
                      </w:rPr>
                      <m:t>.6</m:t>
                    </m:r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=1∙79=79</m:t>
                </m:r>
                <m:r>
                  <w:rPr>
                    <w:rFonts w:ascii="Cambria Math" w:hAnsi="Cambria Math"/>
                    <w:sz w:val="18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18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p>
                </m:sSup>
              </m:oMath>
            </m:oMathPara>
          </w:p>
          <w:p w14:paraId="EE000000">
            <w:pPr>
              <w:spacing w:after="0" w:before="240" w:line="240" w:lineRule="auto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EF000000">
            <w:pPr>
              <w:spacing w:after="0" w:line="240" w:lineRule="auto"/>
              <w:ind/>
              <w:jc w:val="center"/>
            </w:pPr>
          </w:p>
          <w:p w14:paraId="F0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F1000000">
            <w:pPr>
              <w:spacing w:after="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F2000000">
            <w:pPr>
              <w:spacing w:after="0" w:line="240" w:lineRule="auto"/>
              <w:ind/>
              <w:jc w:val="center"/>
            </w:pPr>
          </w:p>
          <w:p w14:paraId="F3000000">
            <w:pPr>
              <w:spacing w:after="0" w:line="240" w:lineRule="auto"/>
              <w:ind/>
              <w:jc w:val="center"/>
            </w:pPr>
            <w:r>
              <w:t>Вариант установки</w:t>
            </w:r>
            <w:r>
              <w:t xml:space="preserve"> 1</w:t>
            </w:r>
            <w:r>
              <w:t>:</w:t>
            </w:r>
          </w:p>
          <w:p w14:paraId="F4000000">
            <w:pPr>
              <w:spacing w:after="0" w:line="240" w:lineRule="auto"/>
              <w:ind/>
              <w:jc w:val="center"/>
              <w:rPr>
                <w:i w:val="1"/>
              </w:rPr>
            </w:pPr>
            <w:r>
              <w:rPr>
                <w:i w:val="1"/>
              </w:rPr>
              <w:drawing>
                <wp:inline>
                  <wp:extent cx="1234588" cy="630557"/>
                  <wp:effectExtent b="0" l="0" r="0" t="0"/>
                  <wp:docPr hidden="false" id="52" name="Picture 52"/>
                  <a:graphic>
                    <a:graphicData uri="http://schemas.openxmlformats.org/drawingml/2006/picture">
                      <pic:pic>
                        <pic:nvPicPr>
                          <pic:cNvPr hidden="false" id="53" name="Picture 53"/>
                          <pic:cNvPicPr preferRelativeResize="true"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 flipH="false" flipV="false" rot="0">
                            <a:ext cx="1234588" cy="6305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F5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1"/>
                  </w:rPr>
                  <m:t>=L+2</m:t>
                </m:r>
                <m:sSub>
                  <m:e>
                    <m:r>
                      <w:rPr>
                        <w:rFonts w:ascii="Cambria Math" w:hAnsi="Cambria Math"/>
                        <w:sz w:val="21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1"/>
                  </w:rPr>
                  <m:t>+2R+d</m:t>
                </m:r>
              </m:oMath>
            </m:oMathPara>
          </w:p>
          <w:p w14:paraId="F6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</w:rPr>
                  <m:t>=14+1+2+</m:t>
                </m:r>
                <m:r>
                  <w:rPr>
                    <w:rFonts w:ascii="Cambria Math" w:hAnsi="Cambria Math"/>
                    <w:sz w:val="21"/>
                  </w:rPr>
                  <m:rPr>
                    <m:sty m:val="p"/>
                  </m:rPr>
                  <m:t>0,6</m:t>
                </m:r>
                <m:r>
                  <w:rPr>
                    <w:rFonts w:ascii="Cambria Math" w:hAnsi="Cambria Math"/>
                    <w:sz w:val="21"/>
                  </w:rPr>
                  <m:t>≈</m:t>
                </m:r>
              </m:oMath>
            </m:oMathPara>
          </w:p>
          <w:p w14:paraId="F700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≈20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F8000000">
            <w:pPr>
              <w:spacing w:after="0" w:line="240" w:lineRule="auto"/>
              <w:ind/>
              <w:jc w:val="center"/>
              <w:rPr>
                <w:i w:val="1"/>
              </w:rPr>
            </w:pPr>
          </w:p>
          <w:p w14:paraId="F9000000">
            <w:pPr>
              <w:spacing w:after="0" w:line="240" w:lineRule="auto"/>
              <w:ind/>
              <w:jc w:val="center"/>
            </w:pPr>
            <w:r>
              <w:t>Вариант установки 2</w:t>
            </w:r>
            <w:r>
              <w:t>:</w:t>
            </w:r>
          </w:p>
          <w:p w14:paraId="FA000000">
            <w:pPr>
              <w:spacing w:after="0" w:line="240" w:lineRule="auto"/>
              <w:ind/>
              <w:jc w:val="center"/>
            </w:pPr>
            <w:r>
              <w:drawing>
                <wp:inline>
                  <wp:extent cx="1234588" cy="1320105"/>
                  <wp:effectExtent b="0" l="0" r="0" t="0"/>
                  <wp:docPr hidden="false" id="54" name="Picture 54"/>
                  <a:graphic>
                    <a:graphicData uri="http://schemas.openxmlformats.org/drawingml/2006/picture">
                      <pic:pic>
                        <pic:nvPicPr>
                          <pic:cNvPr hidden="false" id="55" name="Picture 55"/>
                          <pic:cNvPicPr preferRelativeResize="true"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 flipH="false" flipV="false" rot="0">
                            <a:ext cx="1234588" cy="13201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FB000000">
            <w:pPr>
              <w:spacing w:after="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type m:val="bar"/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D+d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0,5</m:t>
                </m:r>
                <m:r>
                  <w:rPr>
                    <w:rFonts w:ascii="Cambria Math" w:hAnsi="Cambria Math"/>
                    <w:sz w:val="22"/>
                  </w:rPr>
                  <m:t>=</m:t>
                </m:r>
              </m:oMath>
            </m:oMathPara>
          </w:p>
          <w:p w14:paraId="FC000000">
            <w:pPr>
              <w:spacing w:after="0" w:line="240" w:lineRule="auto"/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type m:val="bar"/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7+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0,6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+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0,5</m:t>
                </m:r>
                <m:r>
                  <w:rPr>
                    <w:rFonts w:ascii="Cambria Math" w:hAnsi="Cambria Math"/>
                    <w:sz w:val="22"/>
                  </w:rPr>
                  <m:t>≈</m:t>
                </m:r>
              </m:oMath>
            </m:oMathPara>
          </w:p>
          <w:p w14:paraId="FD000000">
            <w:pPr>
              <w:spacing w:after="0" w:line="240" w:lineRule="auto"/>
              <w:ind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≈5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FE000000">
            <w:pPr>
              <w:spacing w:after="0" w:line="240" w:lineRule="auto"/>
              <w:ind/>
              <w:jc w:val="center"/>
            </w:pPr>
            <w:r>
              <w:t xml:space="preserve">Конденсатор </w:t>
            </w:r>
            <w:r>
              <w:t>подстроечный</w:t>
            </w:r>
          </w:p>
          <w:p w14:paraId="FF000000">
            <w:pPr>
              <w:spacing w:after="0" w:line="240" w:lineRule="auto"/>
              <w:ind/>
              <w:jc w:val="center"/>
            </w:pP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00010000">
            <w:pPr>
              <w:spacing w:after="0" w:before="240" w:line="240" w:lineRule="auto"/>
              <w:ind/>
              <w:jc w:val="center"/>
            </w:pPr>
            <w:r>
              <w:drawing>
                <wp:inline>
                  <wp:extent cx="2438400" cy="2006600"/>
                  <wp:effectExtent b="0" l="0" r="0" t="0"/>
                  <wp:docPr hidden="false" id="56" name="Picture 56"/>
                  <a:graphic>
                    <a:graphicData uri="http://schemas.openxmlformats.org/drawingml/2006/picture">
                      <pic:pic>
                        <pic:nvPicPr>
                          <pic:cNvPr hidden="false" id="57" name="Picture 57"/>
                          <pic:cNvPicPr preferRelativeResize="true"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 flipH="false" flipV="false" rot="0">
                            <a:ext cx="2438400" cy="2006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01010000">
            <w:pPr>
              <w:spacing w:after="0" w:before="240" w:line="240" w:lineRule="auto"/>
              <w:ind/>
              <w:jc w:val="center"/>
            </w:pPr>
            <w:r>
              <w:t>Установочная площадь</w:t>
            </w:r>
            <w:r>
              <w:t>:</w:t>
            </w:r>
          </w:p>
          <w:p w14:paraId="02010000">
            <w:pPr>
              <w:spacing w:after="0" w:before="24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17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17"/>
                      </w:rPr>
                      <m:t>.7</m:t>
                    </m:r>
                  </m:sub>
                </m:sSub>
                <m:r>
                  <w:rPr>
                    <w:rFonts w:ascii="Cambria Math" w:hAnsi="Cambria Math"/>
                    <w:sz w:val="17"/>
                  </w:rPr>
                  <m:t>=31∙12=372</m:t>
                </m:r>
                <m:r>
                  <w:rPr>
                    <w:rFonts w:ascii="Cambria Math" w:hAnsi="Cambria Math"/>
                    <w:sz w:val="17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17"/>
                      </w:rPr>
                      <m:t>2</m:t>
                    </m:r>
                  </m:sup>
                </m:sSup>
              </m:oMath>
            </m:oMathPara>
          </w:p>
          <w:p w14:paraId="0301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17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17"/>
                      </w:rPr>
                      <m:t>.7</m:t>
                    </m:r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17"/>
                  </w:rPr>
                  <m:t>=1∙372=372</m:t>
                </m:r>
                <m:r>
                  <w:rPr>
                    <w:rFonts w:ascii="Cambria Math" w:hAnsi="Cambria Math"/>
                    <w:sz w:val="17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17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17"/>
                      </w:rPr>
                      <m:t>2</m:t>
                    </m:r>
                  </m:sup>
                </m:sSup>
              </m:oMath>
            </m:oMathPara>
          </w:p>
          <w:p w14:paraId="04010000">
            <w:pPr>
              <w:spacing w:after="0" w:before="240" w:line="240" w:lineRule="auto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05010000">
            <w:pPr>
              <w:spacing w:after="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1"/>
                  </w:rPr>
                  <m:t>=</m:t>
                </m:r>
                <m:rad>
                  <m:radPr>
                    <m:degHide m:val="off"/>
                  </m:radPr>
                  <m:deg/>
                  <m:e>
                    <m:sSup>
                      <m:e>
                        <m:r>
                          <w:rPr>
                            <w:rFonts w:ascii="Cambria Math" w:hAnsi="Cambria Math"/>
                            <w:sz w:val="21"/>
                          </w:rPr>
                          <m:rPr>
                            <m:sty m:val="p"/>
                          </m:rPr>
                          <m:t>0,6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1"/>
                      </w:rPr>
                      <m:t>∙</m:t>
                    </m:r>
                    <m:sSup>
                      <m:e>
                        <m:r>
                          <w:rPr>
                            <w:rFonts w:ascii="Cambria Math" w:hAnsi="Cambria Math"/>
                            <w:sz w:val="21"/>
                          </w:rPr>
                          <m:rPr>
                            <m:sty m:val="p"/>
                          </m:rPr>
                          <m:t>2,5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21"/>
                  </w:rPr>
                  <m:t>=</m:t>
                </m:r>
              </m:oMath>
            </m:oMathPara>
          </w:p>
          <w:p w14:paraId="06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2,6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07010000">
            <w:pPr>
              <w:spacing w:after="0" w:line="240" w:lineRule="auto"/>
              <w:ind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3,2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08010000">
            <w:pPr>
              <w:spacing w:after="0" w:line="240" w:lineRule="auto"/>
              <w:ind/>
              <w:jc w:val="center"/>
            </w:pPr>
            <w:r>
              <w:drawing>
                <wp:inline>
                  <wp:extent cx="1234588" cy="736042"/>
                  <wp:effectExtent b="0" l="0" r="0" t="0"/>
                  <wp:docPr hidden="false" id="58" name="Picture 58"/>
                  <a:graphic>
                    <a:graphicData uri="http://schemas.openxmlformats.org/drawingml/2006/picture">
                      <pic:pic>
                        <pic:nvPicPr>
                          <pic:cNvPr hidden="false" id="59" name="Picture 59"/>
                          <pic:cNvPicPr preferRelativeResize="true"/>
                        </pic:nvPicPr>
                        <pic:blipFill>
                          <a:blip r:embed="rId29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1234588" cy="7360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09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=10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0A010000">
            <w:pPr>
              <w:ind/>
              <w:jc w:val="center"/>
            </w:pPr>
            <w:r>
              <w:t>Катушка индуктивности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0B010000">
            <w:pPr>
              <w:spacing w:before="240"/>
              <w:ind/>
              <w:jc w:val="center"/>
            </w:pPr>
            <w:r>
              <w:drawing>
                <wp:inline>
                  <wp:extent cx="2457450" cy="2190750"/>
                  <wp:effectExtent b="0" l="0" r="0" t="0"/>
                  <wp:docPr hidden="false" id="60" name="Picture 60"/>
                  <a:graphic>
                    <a:graphicData uri="http://schemas.openxmlformats.org/drawingml/2006/picture">
                      <pic:pic>
                        <pic:nvPicPr>
                          <pic:cNvPr hidden="false" id="61" name="Picture 61"/>
                          <pic:cNvPicPr preferRelativeResize="true"/>
                        </pic:nvPicPr>
                        <pic:blipFill>
                          <a:blip r:embed="rId30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2457450" cy="2190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0C010000">
            <w:pPr>
              <w:spacing w:before="240"/>
              <w:ind/>
              <w:jc w:val="center"/>
              <w:rPr>
                <w:rFonts w:asciiTheme="minorAscii" w:hAnsiTheme="minorHAnsi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A=7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,B=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9,8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,С=6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t>,</m:t>
                </m:r>
              </m:oMath>
            </m:oMathPara>
          </w:p>
          <w:p w14:paraId="0D01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D=6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0E010000">
            <w:pPr>
              <w:spacing w:before="240"/>
              <w:ind/>
              <w:jc w:val="center"/>
            </w:pPr>
            <w:r>
              <w:t>Установочная площадь</w:t>
            </w:r>
            <w:r>
              <w:t>:</w:t>
            </w:r>
          </w:p>
          <w:p w14:paraId="0F010000">
            <w:pPr>
              <w:spacing w:before="240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.11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=11∙7=77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10010000">
            <w:pPr>
              <w:spacing w:before="240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.11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=1∙77=77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11010000">
            <w:pPr>
              <w:spacing w:before="240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2010000">
            <w:pPr>
              <w:ind/>
              <w:jc w:val="center"/>
            </w:pPr>
          </w:p>
          <w:p w14:paraId="1301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14010000"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15010000">
            <w:pPr>
              <w:ind/>
              <w:jc w:val="center"/>
            </w:pPr>
            <w:r>
              <w:drawing>
                <wp:inline>
                  <wp:extent cx="1733001" cy="2143713"/>
                  <wp:effectExtent b="0" l="0" r="0" t="0"/>
                  <wp:docPr hidden="false" id="62" name="Picture 62"/>
                  <a:graphic>
                    <a:graphicData uri="http://schemas.openxmlformats.org/drawingml/2006/picture">
                      <pic:pic>
                        <pic:nvPicPr>
                          <pic:cNvPr hidden="false" id="63" name="Picture 63"/>
                          <pic:cNvPicPr preferRelativeResize="true"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 flipH="false" flipV="false" rot="0">
                            <a:ext cx="1733001" cy="21437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1601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=10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17010000"/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8010000">
            <w:pPr>
              <w:ind/>
              <w:jc w:val="center"/>
            </w:pPr>
            <w:r>
              <w:t>Операционный усилитель</w:t>
            </w:r>
          </w:p>
          <w:p w14:paraId="19010000">
            <w:pPr>
              <w:ind/>
              <w:jc w:val="center"/>
            </w:pPr>
            <w:r>
              <w:t>К140УД6</w:t>
            </w:r>
          </w:p>
          <w:p w14:paraId="1A010000">
            <w:pPr>
              <w:ind/>
              <w:jc w:val="center"/>
            </w:pPr>
            <w:r>
              <w:t>(3 шт)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B010000">
            <w:r>
              <w:drawing>
                <wp:inline>
                  <wp:extent cx="2810383" cy="2634154"/>
                  <wp:effectExtent b="0" l="0" r="0" t="0"/>
                  <wp:docPr hidden="false" id="64" name="Picture 64"/>
                  <a:graphic>
                    <a:graphicData uri="http://schemas.openxmlformats.org/drawingml/2006/picture">
                      <pic:pic>
                        <pic:nvPicPr>
                          <pic:cNvPr hidden="false" id="65" name="Picture 65"/>
                          <pic:cNvPicPr preferRelativeResize="true"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 flipH="false" flipV="false" rot="0">
                            <a:ext cx="2810383" cy="2634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C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1,2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1D010000">
            <w:pPr>
              <w:spacing w:after="0" w:line="240" w:lineRule="auto"/>
              <w:ind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1,8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1E010000">
            <w:pPr>
              <w:spacing w:after="0" w:line="240" w:lineRule="auto"/>
              <w:ind/>
              <w:jc w:val="center"/>
            </w:pPr>
            <w:r>
              <w:drawing>
                <wp:inline>
                  <wp:extent cx="1728967" cy="906728"/>
                  <wp:effectExtent b="0" l="0" r="0" t="0"/>
                  <wp:docPr hidden="false" id="66" name="Picture 66"/>
                  <a:graphic>
                    <a:graphicData uri="http://schemas.openxmlformats.org/drawingml/2006/picture">
                      <pic:pic>
                        <pic:nvPicPr>
                          <pic:cNvPr hidden="false" id="67" name="Picture 67"/>
                          <pic:cNvPicPr preferRelativeResize="true"/>
                        </pic:nvPicPr>
                        <pic:blipFill>
                          <a:blip r:embed="rId33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1728967" cy="9067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1F01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17,5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</w:tc>
      </w:tr>
      <w:tr>
        <w:trPr>
          <w:trHeight w:hRule="atLeast" w:val="2371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0010000">
            <w:pPr>
              <w:ind/>
              <w:jc w:val="center"/>
            </w:pPr>
            <w:r>
              <w:t>Транзистор</w:t>
            </w:r>
          </w:p>
          <w:p w14:paraId="21010000">
            <w:pPr>
              <w:ind/>
              <w:jc w:val="center"/>
            </w:pPr>
            <w:r>
              <w:t>КТ315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2010000">
            <w:pPr>
              <w:spacing w:after="0" w:line="240" w:lineRule="auto"/>
              <w:ind/>
              <w:jc w:val="center"/>
            </w:pPr>
          </w:p>
          <w:p w14:paraId="23010000">
            <w:pPr>
              <w:spacing w:after="0" w:before="240" w:line="240" w:lineRule="auto"/>
              <w:ind/>
              <w:jc w:val="center"/>
            </w:pPr>
            <w:r>
              <w:drawing>
                <wp:inline>
                  <wp:extent cx="2745384" cy="1350335"/>
                  <wp:effectExtent b="0" l="0" r="0" t="0"/>
                  <wp:docPr hidden="false" id="68" name="Picture 68"/>
                  <a:graphic>
                    <a:graphicData uri="http://schemas.openxmlformats.org/drawingml/2006/picture">
                      <pic:pic>
                        <pic:nvPicPr>
                          <pic:cNvPr hidden="false" id="69" name="Picture 69"/>
                          <pic:cNvPicPr preferRelativeResize="true"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 flipH="false" flipV="false" rot="0">
                            <a:ext cx="2745384" cy="13503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24010000">
            <w:pPr>
              <w:spacing w:after="0" w:before="240" w:line="240" w:lineRule="auto"/>
              <w:ind/>
              <w:jc w:val="center"/>
            </w:pPr>
            <w:r>
              <w:t>Установочная площадь</w:t>
            </w:r>
            <w:r>
              <w:t>:</w:t>
            </w:r>
          </w:p>
          <w:p w14:paraId="25010000">
            <w:pPr>
              <w:spacing w:after="0" w:before="24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.8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=π∙6,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</w:rPr>
                  <m:t>≈133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2601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.8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=1∙133=133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27010000">
            <w:pPr>
              <w:spacing w:after="0" w:line="240" w:lineRule="auto"/>
              <w:ind/>
              <w:jc w:val="left"/>
            </w:pPr>
          </w:p>
          <w:p w14:paraId="28010000">
            <w:pPr>
              <w:spacing w:before="240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29010000">
            <w:pPr>
              <w:spacing w:after="0" w:line="240" w:lineRule="auto"/>
              <w:ind/>
              <w:jc w:val="center"/>
            </w:pPr>
          </w:p>
          <w:p w14:paraId="2A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0,9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2B010000">
            <w:pPr>
              <w:spacing w:after="0" w:line="240" w:lineRule="auto"/>
              <w:ind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2C010000">
            <w:pPr>
              <w:spacing w:after="0" w:line="240" w:lineRule="auto"/>
              <w:ind/>
              <w:jc w:val="center"/>
            </w:pPr>
            <w:r>
              <w:drawing>
                <wp:inline>
                  <wp:extent cx="1476130" cy="1331366"/>
                  <wp:effectExtent b="0" l="0" r="0" t="0"/>
                  <wp:docPr hidden="false" id="70" name="Picture 70"/>
                  <a:graphic>
                    <a:graphicData uri="http://schemas.openxmlformats.org/drawingml/2006/picture">
                      <pic:pic>
                        <pic:nvPicPr>
                          <pic:cNvPr hidden="false" id="71" name="Picture 71"/>
                          <pic:cNvPicPr preferRelativeResize="true"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 flipH="false" flipV="false" rot="0">
                            <a:ext cx="1476130" cy="13313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2D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2E010000">
            <w:pPr>
              <w:spacing w:after="0" w:line="240" w:lineRule="auto"/>
              <w:ind/>
              <w:jc w:val="center"/>
              <w:rPr>
                <w:i w:val="1"/>
              </w:rPr>
            </w:pPr>
          </w:p>
          <w:p w14:paraId="2F010000">
            <w:pPr>
              <w:ind/>
              <w:jc w:val="center"/>
            </w:pPr>
          </w:p>
        </w:tc>
      </w:tr>
      <w:tr>
        <w:trPr>
          <w:trHeight w:hRule="atLeast" w:val="4098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0010000">
            <w:pPr>
              <w:ind/>
              <w:jc w:val="center"/>
            </w:pPr>
            <w:r>
              <w:t>Транзистор</w:t>
            </w:r>
          </w:p>
          <w:p w14:paraId="31010000">
            <w:pPr>
              <w:ind/>
              <w:jc w:val="center"/>
            </w:pPr>
            <w:r>
              <w:t>КТ814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2010000">
            <w:pPr>
              <w:spacing w:after="0" w:before="240" w:line="240" w:lineRule="auto"/>
              <w:ind/>
              <w:jc w:val="center"/>
            </w:pPr>
            <w:r>
              <w:drawing>
                <wp:inline>
                  <wp:extent cx="2745384" cy="1350335"/>
                  <wp:effectExtent b="0" l="0" r="0" t="0"/>
                  <wp:docPr hidden="false" id="72" name="Picture 72"/>
                  <a:graphic>
                    <a:graphicData uri="http://schemas.openxmlformats.org/drawingml/2006/picture">
                      <pic:pic>
                        <pic:nvPicPr>
                          <pic:cNvPr hidden="false" id="73" name="Picture 73"/>
                          <pic:cNvPicPr preferRelativeResize="true"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 flipH="false" flipV="false" rot="0">
                            <a:ext cx="2745384" cy="13503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33010000">
            <w:pPr>
              <w:spacing w:after="0" w:before="240" w:line="240" w:lineRule="auto"/>
              <w:ind/>
              <w:jc w:val="center"/>
            </w:pPr>
            <w:r>
              <w:t>Установочная площадь</w:t>
            </w:r>
            <w:r>
              <w:t>:</w:t>
            </w:r>
          </w:p>
          <w:p w14:paraId="34010000">
            <w:pPr>
              <w:spacing w:after="0" w:before="24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.8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=π∙6,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</w:rPr>
                  <m:t>≈133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35010000">
            <w:pPr>
              <w:spacing w:after="0" w:before="24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.8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=1∙133=133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36010000">
            <w:pPr>
              <w:spacing w:before="240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7010000">
            <w:pPr>
              <w:spacing w:after="0" w:line="240" w:lineRule="auto"/>
              <w:ind/>
              <w:jc w:val="center"/>
            </w:pPr>
          </w:p>
          <w:p w14:paraId="38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0,9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39010000">
            <w:pPr>
              <w:spacing w:after="0" w:line="240" w:lineRule="auto"/>
              <w:ind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3A010000">
            <w:pPr>
              <w:spacing w:after="0" w:line="240" w:lineRule="auto"/>
              <w:ind/>
              <w:jc w:val="center"/>
            </w:pPr>
            <w:r>
              <w:drawing>
                <wp:inline>
                  <wp:extent cx="1476130" cy="1331366"/>
                  <wp:effectExtent b="0" l="0" r="0" t="0"/>
                  <wp:docPr hidden="false" id="74" name="Picture 74"/>
                  <a:graphic>
                    <a:graphicData uri="http://schemas.openxmlformats.org/drawingml/2006/picture">
                      <pic:pic>
                        <pic:nvPicPr>
                          <pic:cNvPr hidden="false" id="75" name="Picture 75"/>
                          <pic:cNvPicPr preferRelativeResize="true"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 flipH="false" flipV="false" rot="0">
                            <a:ext cx="1476130" cy="13313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3B01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C010000">
            <w:pPr>
              <w:ind/>
              <w:jc w:val="center"/>
            </w:pPr>
            <w:r>
              <w:t>Реле</w:t>
            </w:r>
          </w:p>
          <w:p w14:paraId="3D010000">
            <w:pPr>
              <w:ind/>
              <w:jc w:val="center"/>
            </w:pPr>
            <w:r>
              <w:t>РЭС-55А</w:t>
            </w:r>
          </w:p>
          <w:p w14:paraId="3E010000">
            <w:pPr>
              <w:ind/>
              <w:jc w:val="center"/>
            </w:pPr>
            <w:r>
              <w:t>(3 шт.)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F010000">
            <w:pPr>
              <w:spacing w:before="240"/>
              <w:ind/>
              <w:jc w:val="center"/>
            </w:pPr>
            <w:r>
              <w:drawing>
                <wp:inline>
                  <wp:extent cx="2810383" cy="2810383"/>
                  <wp:effectExtent b="0" l="0" r="0" t="0"/>
                  <wp:docPr hidden="false" id="76" name="Picture 76"/>
                  <a:graphic>
                    <a:graphicData uri="http://schemas.openxmlformats.org/drawingml/2006/picture">
                      <pic:pic>
                        <pic:nvPicPr>
                          <pic:cNvPr hidden="false" id="77" name="Picture 77"/>
                          <pic:cNvPicPr preferRelativeResize="true"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 flipH="false" flipV="false" rot="0">
                            <a:ext cx="2810383" cy="28103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40010000">
            <w:pPr>
              <w:spacing w:after="0" w:before="240" w:line="240" w:lineRule="auto"/>
              <w:ind/>
              <w:jc w:val="center"/>
            </w:pPr>
            <w:r>
              <w:t>Установочная площадь</w:t>
            </w:r>
            <w:r>
              <w:t>:</w:t>
            </w:r>
          </w:p>
          <w:p w14:paraId="41010000">
            <w:pPr>
              <w:spacing w:after="0" w:before="24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.1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=8∙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4,5</m:t>
                </m:r>
                <m:r>
                  <w:rPr>
                    <w:rFonts w:ascii="Cambria Math" w:hAnsi="Cambria Math"/>
                    <w:sz w:val="22"/>
                  </w:rPr>
                  <m:t>≈36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42010000">
            <w:pPr>
              <w:spacing w:before="240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.1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=7∙56=252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3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44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1,6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45010000">
            <w:pPr>
              <w:spacing w:after="0" w:line="240" w:lineRule="auto"/>
              <w:ind/>
              <w:jc w:val="center"/>
              <w:rPr>
                <w:i w:val="1"/>
              </w:rPr>
            </w:pPr>
            <w:r>
              <w:rPr>
                <w:i w:val="1"/>
              </w:rPr>
              <w:drawing>
                <wp:inline>
                  <wp:extent cx="1682206" cy="884528"/>
                  <wp:effectExtent b="0" l="0" r="0" t="0"/>
                  <wp:docPr hidden="false" id="78" name="Picture 78"/>
                  <a:graphic>
                    <a:graphicData uri="http://schemas.openxmlformats.org/drawingml/2006/picture">
                      <pic:pic>
                        <pic:nvPicPr>
                          <pic:cNvPr hidden="false" id="79" name="Picture 79"/>
                          <pic:cNvPicPr preferRelativeResize="true"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 flipH="false" flipV="false" rot="0">
                            <a:ext cx="1682206" cy="8845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46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</m:oMath>
            </m:oMathPara>
            <m:oMathPara>
              <m:oMath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12,5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7010000">
            <w:pPr>
              <w:ind/>
              <w:jc w:val="center"/>
            </w:pPr>
            <w:r>
              <w:t>Микросхема</w:t>
            </w:r>
          </w:p>
          <w:p w14:paraId="48010000">
            <w:pPr>
              <w:ind/>
              <w:jc w:val="center"/>
            </w:pPr>
            <w:r>
              <w:t>КХА058</w:t>
            </w:r>
          </w:p>
          <w:p w14:paraId="49010000">
            <w:pPr>
              <w:ind/>
              <w:jc w:val="center"/>
            </w:pPr>
            <w:r>
              <w:t>(1 шт.)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A010000">
            <w:pPr>
              <w:spacing w:before="240"/>
              <w:ind/>
              <w:jc w:val="center"/>
            </w:pPr>
            <w:r>
              <w:drawing>
                <wp:inline>
                  <wp:extent cx="1549400" cy="1545771"/>
                  <wp:docPr hidden="false" id="80" name="Picture 80"/>
                  <a:graphic>
                    <a:graphicData uri="http://schemas.openxmlformats.org/drawingml/2006/picture">
                      <pic:pic>
                        <pic:nvPicPr>
                          <pic:cNvPr hidden="false" id="81" name="Picture 81"/>
                          <pic:cNvPicPr preferRelativeResize="true"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 flipH="false" flipV="false" rot="0">
                            <a:ext cx="1549400" cy="154577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4B010000">
            <w:pPr>
              <w:spacing w:after="0" w:before="240" w:line="240" w:lineRule="auto"/>
              <w:ind/>
              <w:jc w:val="center"/>
            </w:pPr>
            <w:r>
              <w:t>Установочная площадь</w:t>
            </w:r>
            <w:r>
              <w:t>:</w:t>
            </w:r>
          </w:p>
          <w:p w14:paraId="4C010000">
            <w:pPr>
              <w:spacing w:after="0" w:before="240" w:line="240" w:lineRule="auto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.10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20,5</m:t>
                </m:r>
                <m:r>
                  <w:rPr>
                    <w:rFonts w:ascii="Cambria Math" w:hAnsi="Cambria Math"/>
                    <w:sz w:val="22"/>
                  </w:rPr>
                  <m:t>∙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8,5</m:t>
                </m:r>
                <m:r>
                  <w:rPr>
                    <w:rFonts w:ascii="Cambria Math" w:hAnsi="Cambria Math"/>
                    <w:sz w:val="22"/>
                  </w:rPr>
                  <m:t>≈174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4D010000">
            <w:pPr>
              <w:spacing w:before="240"/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у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с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т</m:t>
                    </m:r>
                    <m:r>
                      <w:rPr>
                        <w:rFonts w:ascii="Cambria Math" w:hAnsi="Cambria Math"/>
                        <w:sz w:val="22"/>
                      </w:rPr>
                      <m:t>.10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Σ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=1∙174=174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sSup>
                  <m:e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E010000">
            <w:pPr>
              <w:spacing w:after="0" w:line="240" w:lineRule="auto"/>
              <w:ind/>
            </w:pPr>
          </w:p>
          <w:p w14:paraId="4F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0,8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50010000">
            <w:pPr>
              <w:spacing w:after="0" w:line="240" w:lineRule="auto"/>
              <w:ind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1,4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51010000">
            <w:pPr>
              <w:spacing w:after="0" w:line="240" w:lineRule="auto"/>
              <w:ind/>
              <w:jc w:val="center"/>
            </w:pPr>
            <w:r>
              <w:drawing>
                <wp:inline>
                  <wp:extent cx="1712794" cy="1057902"/>
                  <wp:effectExtent b="0" l="0" r="0" t="0"/>
                  <wp:docPr hidden="false" id="82" name="Picture 82"/>
                  <a:graphic>
                    <a:graphicData uri="http://schemas.openxmlformats.org/drawingml/2006/picture">
                      <pic:pic>
                        <pic:nvPicPr>
                          <pic:cNvPr hidden="false" id="83" name="Picture 83"/>
                          <pic:cNvPicPr preferRelativeResize="true"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 flipH="false" flipV="false" rot="0">
                            <a:ext cx="1712794" cy="10579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52010000">
            <w:pPr>
              <w:spacing w:after="0" w:line="240" w:lineRule="auto"/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=15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53010000">
            <w:pPr>
              <w:ind/>
              <w:jc w:val="center"/>
            </w:pPr>
          </w:p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54010000">
            <w:pPr>
              <w:ind/>
              <w:jc w:val="center"/>
            </w:pPr>
            <w:r>
              <w:t>Разъемный клеммный блок на плату, 6 контактов: Серия 15EDGVC-3.5</w:t>
            </w:r>
          </w:p>
          <w:p w14:paraId="55010000">
            <w:pPr>
              <w:ind/>
              <w:jc w:val="center"/>
            </w:pPr>
            <w:r>
              <w:rPr>
                <w:rStyle w:val="Style_3_ch"/>
              </w:rPr>
              <w:fldChar w:fldCharType="begin"/>
            </w:r>
            <w:r>
              <w:rPr>
                <w:rStyle w:val="Style_3_ch"/>
              </w:rPr>
              <w:instrText>HYPERLINK "https://www.chipdip.ru/product0/8007359037"</w:instrText>
            </w:r>
            <w:r>
              <w:rPr>
                <w:rStyle w:val="Style_3_ch"/>
              </w:rPr>
              <w:fldChar w:fldCharType="separate"/>
            </w:r>
            <w:r>
              <w:rPr>
                <w:rStyle w:val="Style_3_ch"/>
              </w:rPr>
              <w:t>15EDGVC-3.5-06P-14-00AH</w:t>
            </w:r>
            <w:r>
              <w:rPr>
                <w:rStyle w:val="Style_3_ch"/>
              </w:rPr>
              <w:fldChar w:fldCharType="end"/>
            </w:r>
          </w:p>
          <w:p w14:paraId="56010000">
            <w:pPr>
              <w:ind/>
              <w:jc w:val="center"/>
            </w:pPr>
            <w:r>
              <w:t xml:space="preserve">(1 </w:t>
            </w:r>
            <w:r>
              <w:t>шт.</w:t>
            </w:r>
            <w:r>
              <w:t>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57010000">
            <w:pPr>
              <w:spacing w:before="240"/>
              <w:ind/>
              <w:jc w:val="center"/>
            </w:pPr>
            <w:r>
              <w:drawing>
                <wp:inline>
                  <wp:extent cx="1822592" cy="2801189"/>
                  <wp:effectExtent b="-489298" l="489298" r="489298" t="-489298"/>
                  <wp:docPr hidden="false" id="84" name="Picture 84"/>
                  <a:graphic>
                    <a:graphicData uri="http://schemas.openxmlformats.org/drawingml/2006/picture">
                      <pic:pic>
                        <pic:nvPicPr>
                          <pic:cNvPr hidden="false" id="85" name="Picture 85"/>
                          <pic:cNvPicPr preferRelativeResize="true"/>
                        </pic:nvPicPr>
                        <pic:blipFill>
                          <a:blip r:embed="rId42"/>
                          <a:stretch/>
                        </pic:blipFill>
                        <pic:spPr>
                          <a:xfrm flipH="false" flipV="false" rot="16200000">
                            <a:ext cx="1822592" cy="28011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58010000">
            <w:pPr>
              <w:spacing w:before="240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59010000">
            <w:pPr>
              <w:ind/>
              <w:jc w:val="center"/>
            </w:pPr>
          </w:p>
          <w:p w14:paraId="5A01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1,2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5B010000"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1,8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5C010000">
            <w:pPr>
              <w:ind/>
              <w:jc w:val="center"/>
            </w:pPr>
            <w:r>
              <w:drawing>
                <wp:inline>
                  <wp:extent cx="1728967" cy="906728"/>
                  <wp:effectExtent b="0" l="0" r="0" t="0"/>
                  <wp:docPr hidden="false" id="86" name="Picture 86"/>
                  <a:graphic>
                    <a:graphicData uri="http://schemas.openxmlformats.org/drawingml/2006/picture">
                      <pic:pic>
                        <pic:nvPicPr>
                          <pic:cNvPr hidden="false" id="87" name="Picture 87"/>
                          <pic:cNvPicPr preferRelativeResize="true"/>
                        </pic:nvPicPr>
                        <pic:blipFill>
                          <a:blip r:embed="rId43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1728967" cy="9067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5D01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17,5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5E010000">
            <w:pPr>
              <w:ind/>
              <w:jc w:val="center"/>
            </w:pPr>
            <w:r>
              <w:t>Ответный разъем к 15EDGK на плату угловой 3.81мм</w:t>
            </w:r>
          </w:p>
          <w:p w14:paraId="5F010000">
            <w:pPr>
              <w:ind/>
              <w:jc w:val="center"/>
            </w:pPr>
            <w:r>
              <w:rPr>
                <w:rStyle w:val="Style_3_ch"/>
              </w:rPr>
              <w:fldChar w:fldCharType="begin"/>
            </w:r>
            <w:r>
              <w:rPr>
                <w:rStyle w:val="Style_3_ch"/>
              </w:rPr>
              <w:instrText>HYPERLINK "https://www.chipdip.ru/product0/8037576174"</w:instrText>
            </w:r>
            <w:r>
              <w:rPr>
                <w:rStyle w:val="Style_3_ch"/>
              </w:rPr>
              <w:fldChar w:fldCharType="separate"/>
            </w:r>
            <w:r>
              <w:rPr>
                <w:rStyle w:val="Style_3_ch"/>
              </w:rPr>
              <w:t>15EDGRC-3.81-06P</w:t>
            </w:r>
            <w:r>
              <w:rPr>
                <w:rStyle w:val="Style_3_ch"/>
              </w:rPr>
              <w:fldChar w:fldCharType="end"/>
            </w:r>
          </w:p>
          <w:p w14:paraId="60010000">
            <w:pPr>
              <w:ind/>
              <w:jc w:val="center"/>
            </w:pPr>
            <w:r>
              <w:t>(1 шт.)</w:t>
            </w:r>
          </w:p>
          <w:p w14:paraId="61010000">
            <w:pPr>
              <w:ind/>
              <w:jc w:val="center"/>
            </w:pP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2010000">
            <w:pPr>
              <w:spacing w:before="240"/>
              <w:ind/>
              <w:jc w:val="center"/>
            </w:pPr>
            <w:r>
              <w:drawing>
                <wp:inline>
                  <wp:extent cx="2725461" cy="1850065"/>
                  <wp:effectExtent b="0" l="0" r="0" t="0"/>
                  <wp:docPr hidden="false" id="88" name="Picture 88"/>
                  <a:graphic>
                    <a:graphicData uri="http://schemas.openxmlformats.org/drawingml/2006/picture">
                      <pic:pic>
                        <pic:nvPicPr>
                          <pic:cNvPr hidden="false" id="89" name="Picture 89"/>
                          <pic:cNvPicPr preferRelativeResize="true"/>
                        </pic:nvPicPr>
                        <pic:blipFill>
                          <a:blip r:embed="rId44"/>
                          <a:stretch/>
                        </pic:blipFill>
                        <pic:spPr>
                          <a:xfrm flipH="false" flipV="false" rot="0">
                            <a:ext cx="2725461" cy="18500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3010000">
            <w:pPr>
              <w:spacing w:before="240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4010000">
            <w:pPr>
              <w:ind/>
              <w:jc w:val="center"/>
            </w:pPr>
          </w:p>
          <w:p w14:paraId="6501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1,2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66010000"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1,8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67010000">
            <w:pPr>
              <w:ind/>
              <w:jc w:val="center"/>
            </w:pPr>
            <w:r>
              <w:drawing>
                <wp:inline>
                  <wp:extent cx="1675485" cy="878667"/>
                  <wp:effectExtent b="0" l="0" r="0" t="0"/>
                  <wp:docPr hidden="false" id="90" name="Picture 90"/>
                  <a:graphic>
                    <a:graphicData uri="http://schemas.openxmlformats.org/drawingml/2006/picture">
                      <pic:pic>
                        <pic:nvPicPr>
                          <pic:cNvPr hidden="false" id="91" name="Picture 91"/>
                          <pic:cNvPicPr preferRelativeResize="true"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 flipH="false" flipV="false" rot="0">
                            <a:ext cx="1675485" cy="8786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801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17,5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</w:tc>
      </w:tr>
      <w:tr>
        <w:trPr>
          <w:trHeight w:hRule="atLeast" w:val="84"/>
        </w:trPr>
        <w:tc>
          <w:tcPr>
            <w:tcW w:type="dxa" w:w="21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9010000">
            <w:pPr>
              <w:ind/>
              <w:jc w:val="center"/>
            </w:pPr>
            <w:r>
              <w:t>Клеммник</w:t>
            </w:r>
            <w:r>
              <w:t xml:space="preserve"> разъёмный</w:t>
            </w:r>
            <w:r>
              <w:t>,</w:t>
            </w:r>
            <w:r>
              <w:t xml:space="preserve"> </w:t>
            </w:r>
            <w:r>
              <w:t>6</w:t>
            </w:r>
            <w:r>
              <w:t xml:space="preserve"> контактов</w:t>
            </w:r>
          </w:p>
          <w:p w14:paraId="6A010000">
            <w:pPr>
              <w:ind/>
              <w:jc w:val="center"/>
            </w:pPr>
            <w:r>
              <w:rPr>
                <w:rStyle w:val="Style_3_ch"/>
              </w:rPr>
              <w:fldChar w:fldCharType="begin"/>
            </w:r>
            <w:r>
              <w:rPr>
                <w:rStyle w:val="Style_3_ch"/>
              </w:rPr>
              <w:instrText>HYPERLINK "https://www.chipdip.ru/product0/8011881462"</w:instrText>
            </w:r>
            <w:r>
              <w:rPr>
                <w:rStyle w:val="Style_3_ch"/>
              </w:rPr>
              <w:fldChar w:fldCharType="separate"/>
            </w:r>
            <w:r>
              <w:rPr>
                <w:rStyle w:val="Style_3_ch"/>
              </w:rPr>
              <w:t>15</w:t>
            </w:r>
            <w:r>
              <w:rPr>
                <w:rStyle w:val="Style_3_ch"/>
              </w:rPr>
              <w:t>EDGVC</w:t>
            </w:r>
            <w:r>
              <w:rPr>
                <w:rStyle w:val="Style_3_ch"/>
              </w:rPr>
              <w:t>-3,5</w:t>
            </w:r>
            <w:r>
              <w:rPr>
                <w:rStyle w:val="Style_3_ch"/>
              </w:rPr>
              <w:t xml:space="preserve"> </w:t>
            </w:r>
            <w:r>
              <w:rPr>
                <w:rStyle w:val="Style_3_ch"/>
              </w:rPr>
              <w:fldChar w:fldCharType="end"/>
            </w:r>
          </w:p>
          <w:p w14:paraId="6B010000">
            <w:pPr>
              <w:ind/>
              <w:jc w:val="center"/>
            </w:pPr>
            <w:r>
              <w:t>(1 шт. для ножки питания 14)</w:t>
            </w:r>
          </w:p>
        </w:tc>
        <w:tc>
          <w:tcPr>
            <w:tcW w:type="dxa" w:w="464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auto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C010000">
            <w:pPr>
              <w:spacing w:before="240"/>
              <w:ind/>
              <w:jc w:val="center"/>
            </w:pPr>
            <w:r>
              <w:drawing>
                <wp:inline>
                  <wp:extent cx="2324108" cy="2190141"/>
                  <wp:effectExtent b="0" l="0" r="0" t="0"/>
                  <wp:docPr hidden="false" id="92" name="Picture 92"/>
                  <a:graphic>
                    <a:graphicData uri="http://schemas.openxmlformats.org/drawingml/2006/picture">
                      <pic:pic>
                        <pic:nvPicPr>
                          <pic:cNvPr hidden="false" id="93" name="Picture 93"/>
                          <pic:cNvPicPr preferRelativeResize="true"/>
                        </pic:nvPicPr>
                        <pic:blipFill>
                          <a:blip r:embed="rId46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2324108" cy="21901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D010000">
            <w:pPr>
              <w:spacing w:before="240"/>
              <w:ind/>
              <w:jc w:val="center"/>
            </w:pPr>
          </w:p>
        </w:tc>
        <w:tc>
          <w:tcPr>
            <w:tcW w:type="dxa" w:w="312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E010000">
            <w:pPr>
              <w:ind/>
              <w:jc w:val="center"/>
            </w:pPr>
          </w:p>
          <w:p w14:paraId="6F010000">
            <w:pPr>
              <w:ind/>
              <w:jc w:val="center"/>
              <w:rPr>
                <w:i w:val="1"/>
              </w:rPr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1,2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70010000"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к</m:t>
                    </m:r>
                    <m:r>
                      <w:rPr>
                        <w:rFonts w:ascii="Cambria Math" w:hAnsi="Cambria Math"/>
                        <w:sz w:val="22"/>
                      </w:rPr>
                      <m:rPr>
                        <m:sty m:val="p"/>
                      </m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1,8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  <w:p w14:paraId="71010000">
            <w:pPr>
              <w:ind/>
              <w:jc w:val="center"/>
            </w:pPr>
            <w:r>
              <w:drawing>
                <wp:inline>
                  <wp:extent cx="1675485" cy="878667"/>
                  <wp:effectExtent b="0" l="0" r="0" t="0"/>
                  <wp:docPr hidden="false" id="94" name="Picture 94"/>
                  <a:graphic>
                    <a:graphicData uri="http://schemas.openxmlformats.org/drawingml/2006/picture">
                      <pic:pic>
                        <pic:nvPicPr>
                          <pic:cNvPr hidden="false" id="95" name="Picture 95"/>
                          <pic:cNvPicPr preferRelativeResize="true"/>
                        </pic:nvPicPr>
                        <pic:blipFill>
                          <a:blip r:embed="rId47"/>
                          <a:stretch/>
                        </pic:blipFill>
                        <pic:spPr>
                          <a:xfrm flipH="false" flipV="false" rot="0">
                            <a:ext cx="1675485" cy="8786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72010000">
            <w:pPr>
              <w:ind/>
              <w:jc w:val="center"/>
            </w:pPr>
            <m:oMathPara>
              <m:oMath>
                <m:sSub>
                  <m:e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17,5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  <m:r>
                  <w:rPr>
                    <w:rFonts w:ascii="Cambria Math" w:hAnsi="Cambria Math"/>
                    <w:sz w:val="22"/>
                  </w:rPr>
                  <m:rPr>
                    <m:sty m:val="p"/>
                  </m:rPr>
                  <m:t>м</m:t>
                </m:r>
              </m:oMath>
            </m:oMathPara>
          </w:p>
        </w:tc>
      </w:tr>
    </w:tbl>
    <w:p w14:paraId="73010000">
      <w:pPr>
        <w:pStyle w:val="Style_2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Определение размеров печатной платы</w:t>
      </w:r>
    </w:p>
    <w:p w14:paraId="74010000">
      <w:pPr>
        <w:ind w:firstLine="709" w:left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 определении полной площади печатной платы вводят коэффициент её увеличения </w:t>
      </w: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K</m:t>
              </m:r>
            </m:e>
            <m:sub>
              <m:r>
                <w:rPr>
                  <w:rFonts w:ascii="Cambria Math" w:hAnsi="Cambria Math"/>
                  <w:sz w:val="22"/>
                </w:rPr>
                <m:t>s</m:t>
              </m:r>
            </m:sub>
          </m:sSub>
          <m:r>
            <w:rPr>
              <w:rFonts w:ascii="Cambria Math" w:hAnsi="Cambria Math"/>
              <w:sz w:val="22"/>
            </w:rPr>
            <m:t>=(</m:t>
          </m:r>
          <m:r>
            <w:rPr>
              <w:rFonts w:ascii="Cambria Math" w:hAnsi="Cambria Math"/>
              <w:sz w:val="22"/>
            </w:rPr>
            <m:rPr>
              <m:sty m:val="p"/>
            </m:rPr>
            <m:t>1,5</m:t>
          </m:r>
          <m:r>
            <w:rPr>
              <w:rFonts w:ascii="Cambria Math" w:hAnsi="Cambria Math"/>
              <w:sz w:val="22"/>
            </w:rPr>
            <m:rPr>
              <m:sty m:val="p"/>
            </m:rPr>
            <m:t>..</m:t>
          </m:r>
          <m:r>
            <w:rPr>
              <w:rFonts w:ascii="Cambria Math" w:hAnsi="Cambria Math"/>
              <w:sz w:val="22"/>
            </w:rPr>
            <m:t>3)</m:t>
          </m:r>
        </m:oMath>
      </m:oMathPara>
      <w:r>
        <w:rPr>
          <w:rFonts w:ascii="Times New Roman" w:hAnsi="Times New Roman"/>
        </w:rPr>
        <w:t>:</w:t>
      </w:r>
    </w:p>
    <w:p w14:paraId="75010000">
      <w:pPr>
        <w:ind/>
        <w:jc w:val="both"/>
        <w:rPr>
          <w:rFonts w:ascii="Times New Roman" w:hAnsi="Times New Roman"/>
          <w:i w:val="1"/>
        </w:rPr>
      </w:pP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п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л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sSub>
            <m:e>
              <m:r>
                <w:rPr>
                  <w:rFonts w:ascii="Cambria Math" w:hAnsi="Cambria Math"/>
                  <w:sz w:val="22"/>
                </w:rPr>
                <m:t>K</m:t>
              </m:r>
            </m:e>
            <m:sub>
              <m:r>
                <w:rPr>
                  <w:rFonts w:ascii="Cambria Math" w:hAnsi="Cambria Math"/>
                  <w:sz w:val="22"/>
                </w:rPr>
                <m:t>S</m:t>
              </m:r>
            </m:sub>
          </m:sSub>
          <m:sSub>
            <m:e>
              <m:nary>
                <m:naryPr>
                  <m:chr m:val="∑"/>
                  <m:limLoc m:val="undOvr"/>
                  <m:grow m:val="on"/>
                  <m:subHide m:val="off"/>
                  <m:supHide m:val="off"/>
                </m:naryPr>
                <m:sub>
                  <m:r>
                    <w:rPr>
                      <w:rFonts w:ascii="Cambria Math" w:hAnsi="Cambria Math"/>
                      <w:sz w:val="22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2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2"/>
                    </w:rPr>
                    <m:t>S</m:t>
                  </m:r>
                </m:e>
              </m:nary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у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с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т</m:t>
              </m:r>
              <m:r>
                <w:rPr>
                  <w:rFonts w:ascii="Cambria Math" w:hAnsi="Cambria Math"/>
                  <w:sz w:val="22"/>
                </w:rPr>
                <m:t>.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Σ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</m:sub>
          </m:sSub>
          <m:r>
            <w:rPr>
              <w:rFonts w:ascii="Cambria Math" w:hAnsi="Cambria Math"/>
              <w:sz w:val="22"/>
            </w:rPr>
            <m:t>+</m:t>
          </m:r>
          <m:sSub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к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п</m:t>
              </m:r>
            </m:sub>
          </m:sSub>
        </m:oMath>
      </m:oMathPara>
    </w:p>
    <w:p w14:paraId="76010000">
      <w:pPr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Найдём</w:t>
      </w:r>
      <w:r>
        <w:rPr>
          <w:rFonts w:ascii="Times New Roman" w:hAnsi="Times New Roman"/>
        </w:rPr>
        <w:t xml:space="preserve"> </w:t>
      </w:r>
      <m:oMathPara>
        <m:oMath>
          <m:sSub>
            <m:e>
              <m:nary>
                <m:naryPr>
                  <m:chr m:val="∑"/>
                  <m:limLoc m:val="undOvr"/>
                  <m:grow m:val="on"/>
                  <m:subHide m:val="off"/>
                  <m:supHide m:val="off"/>
                </m:naryPr>
                <m:sub>
                  <m:r>
                    <w:rPr>
                      <w:rFonts w:ascii="Cambria Math" w:hAnsi="Cambria Math"/>
                      <w:sz w:val="22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2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2"/>
                    </w:rPr>
                    <m:t>S</m:t>
                  </m:r>
                </m:e>
              </m:nary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у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с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т</m:t>
              </m:r>
              <m:r>
                <w:rPr>
                  <w:rFonts w:ascii="Cambria Math" w:hAnsi="Cambria Math"/>
                  <w:sz w:val="22"/>
                </w:rPr>
                <m:t>.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Σ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</m:sub>
          </m:sSub>
        </m:oMath>
      </m:oMathPara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:</w:t>
      </w:r>
    </w:p>
    <w:p w14:paraId="77010000">
      <w:pPr>
        <w:ind/>
        <w:jc w:val="both"/>
        <w:rPr>
          <w:rFonts w:ascii="Times New Roman" w:hAnsi="Times New Roman"/>
        </w:rPr>
      </w:pPr>
      <m:oMathPara>
        <m:oMath>
          <m:sSub>
            <m:e>
              <m:nary>
                <m:naryPr>
                  <m:chr m:val="∑"/>
                  <m:limLoc m:val="undOvr"/>
                  <m:grow m:val="on"/>
                  <m:subHide m:val="off"/>
                  <m:supHide m:val="off"/>
                </m:naryPr>
                <m:sub>
                  <m:r>
                    <w:rPr>
                      <w:rFonts w:ascii="Cambria Math" w:hAnsi="Cambria Math"/>
                      <w:sz w:val="22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2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2"/>
                    </w:rPr>
                    <m:t>S</m:t>
                  </m:r>
                </m:e>
              </m:nary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у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с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т</m:t>
              </m:r>
              <m:r>
                <w:rPr>
                  <w:rFonts w:ascii="Cambria Math" w:hAnsi="Cambria Math"/>
                  <w:sz w:val="22"/>
                </w:rPr>
                <m:t>.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Σ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sSub>
            <m:e>
              <m:nary>
                <m:naryPr>
                  <m:chr m:val="∑"/>
                  <m:limLoc m:val="undOvr"/>
                  <m:grow m:val="on"/>
                  <m:subHide m:val="off"/>
                  <m:supHide m:val="off"/>
                </m:naryPr>
                <m:sub>
                  <m:r>
                    <w:rPr>
                      <w:rFonts w:ascii="Cambria Math" w:hAnsi="Cambria Math"/>
                      <w:sz w:val="2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2"/>
                    </w:rPr>
                    <m:t>15</m:t>
                  </m:r>
                </m:sup>
                <m:e>
                  <m:r>
                    <w:rPr>
                      <w:rFonts w:ascii="Cambria Math" w:hAnsi="Cambria Math"/>
                      <w:sz w:val="22"/>
                    </w:rPr>
                    <m:t>S</m:t>
                  </m:r>
                </m:e>
              </m:nary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у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с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т</m:t>
              </m:r>
              <m:r>
                <w:rPr>
                  <w:rFonts w:ascii="Cambria Math" w:hAnsi="Cambria Math"/>
                  <w:sz w:val="22"/>
                </w:rPr>
                <m:t>.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Σ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</m:sub>
          </m:sSub>
          <m:r>
            <w:rPr>
              <w:rFonts w:ascii="Cambria Math" w:hAnsi="Cambria Math"/>
              <w:sz w:val="22"/>
            </w:rPr>
            <m:t>=252+64+130+78+25+79+102+</m:t>
          </m:r>
        </m:oMath>
      </m:oMathPara>
    </w:p>
    <w:p w14:paraId="78010000">
      <w:pPr>
        <w:ind/>
        <w:jc w:val="both"/>
        <w:rPr>
          <w:rFonts w:ascii="Times New Roman" w:hAnsi="Times New Roman"/>
          <w:i w:val="1"/>
        </w:rPr>
      </w:pPr>
      <m:oMathPara>
        <m:oMath>
          <m:r>
            <w:rPr>
              <w:rFonts w:ascii="Cambria Math" w:hAnsi="Cambria Math"/>
              <w:sz w:val="22"/>
            </w:rPr>
            <m:t>+133+88+174+77+242=1548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sSup>
            <m:e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м</m:t>
              </m:r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79010000">
      <w:pPr>
        <w:ind w:firstLine="709" w:left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Примем </w:t>
      </w: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K</m:t>
              </m:r>
            </m:e>
            <m:sub>
              <m:r>
                <w:rPr>
                  <w:rFonts w:ascii="Cambria Math" w:hAnsi="Cambria Math"/>
                  <w:sz w:val="22"/>
                </w:rPr>
                <m:t>s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r>
            <w:rPr>
              <w:rFonts w:ascii="Cambria Math" w:hAnsi="Cambria Math"/>
              <w:sz w:val="22"/>
            </w:rPr>
            <m:rPr>
              <m:sty m:val="p"/>
            </m:rPr>
            <m:t>1,5</m:t>
          </m:r>
        </m:oMath>
      </m:oMathPara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Тогда</w:t>
      </w:r>
      <w:r>
        <w:rPr>
          <w:rFonts w:ascii="Times New Roman" w:hAnsi="Times New Roman"/>
        </w:rPr>
        <w:t>:</w:t>
      </w:r>
    </w:p>
    <w:p w14:paraId="7A010000">
      <w:pPr>
        <w:ind w:firstLine="709" w:left="0"/>
        <w:jc w:val="both"/>
        <w:rPr>
          <w:rFonts w:ascii="Times New Roman" w:hAnsi="Times New Roman"/>
          <w:i w:val="1"/>
        </w:rPr>
      </w:pP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K</m:t>
              </m:r>
            </m:e>
            <m:sub>
              <m:r>
                <w:rPr>
                  <w:rFonts w:ascii="Cambria Math" w:hAnsi="Cambria Math"/>
                  <w:sz w:val="22"/>
                </w:rPr>
                <m:t>S</m:t>
              </m:r>
            </m:sub>
          </m:sSub>
          <m:sSub>
            <m:e>
              <m:nary>
                <m:naryPr>
                  <m:chr m:val="∑"/>
                  <m:limLoc m:val="undOvr"/>
                  <m:grow m:val="on"/>
                  <m:subHide m:val="off"/>
                  <m:supHide m:val="off"/>
                </m:naryPr>
                <m:sub>
                  <m:r>
                    <w:rPr>
                      <w:rFonts w:ascii="Cambria Math" w:hAnsi="Cambria Math"/>
                      <w:sz w:val="22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2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2"/>
                    </w:rPr>
                    <m:t>S</m:t>
                  </m:r>
                </m:e>
              </m:nary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у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с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т</m:t>
              </m:r>
              <m:r>
                <w:rPr>
                  <w:rFonts w:ascii="Cambria Math" w:hAnsi="Cambria Math"/>
                  <w:sz w:val="22"/>
                </w:rPr>
                <m:t>.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Σ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r>
            <w:rPr>
              <w:rFonts w:ascii="Cambria Math" w:hAnsi="Cambria Math"/>
              <w:sz w:val="22"/>
            </w:rPr>
            <m:rPr>
              <m:sty m:val="p"/>
            </m:rPr>
            <m:t>1,5</m:t>
          </m:r>
          <m:r>
            <w:rPr>
              <w:rFonts w:ascii="Cambria Math" w:hAnsi="Cambria Math"/>
              <w:sz w:val="22"/>
            </w:rPr>
            <m:t>∙1961≈2322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sSup>
            <m:e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м</m:t>
              </m:r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7B010000">
      <w:pPr>
        <w:ind w:firstLine="709" w:left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Примем следующие размеры платы</w:t>
      </w:r>
      <w:r>
        <w:rPr>
          <w:rFonts w:ascii="Times New Roman" w:hAnsi="Times New Roman"/>
        </w:rPr>
        <w:t xml:space="preserve"> без краевых полей</w:t>
      </w:r>
      <w:r>
        <w:rPr>
          <w:rFonts w:ascii="Times New Roman" w:hAnsi="Times New Roman"/>
        </w:rPr>
        <w:t xml:space="preserve"> </w:t>
      </w:r>
      <m:oMathPara>
        <m:oMath>
          <m:r>
            <w:rPr>
              <w:rFonts w:ascii="Cambria Math" w:hAnsi="Cambria Math"/>
              <w:sz w:val="22"/>
            </w:rPr>
            <m:t>a=90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t>,b=</m:t>
          </m:r>
          <m:r>
            <w:rPr>
              <w:rFonts w:ascii="Cambria Math" w:hAnsi="Cambria Math"/>
              <w:sz w:val="22"/>
            </w:rPr>
            <m:rPr>
              <m:sty m:val="p"/>
            </m:rPr>
            <m:t>27,5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</m:oMath>
      </m:oMathPara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что примерно соответствует соотношению </w:t>
      </w:r>
      <w:r>
        <w:rPr>
          <w:rFonts w:ascii="Times New Roman" w:hAnsi="Times New Roman"/>
        </w:rPr>
        <w:t>1:3.</w:t>
      </w:r>
      <w:r>
        <w:rPr>
          <w:rFonts w:ascii="Times New Roman" w:hAnsi="Times New Roman"/>
        </w:rPr>
        <w:t xml:space="preserve"> Тогда</w:t>
      </w:r>
      <w:r>
        <w:rPr>
          <w:rFonts w:ascii="Times New Roman" w:hAnsi="Times New Roman"/>
        </w:rPr>
        <w:t>:</w:t>
      </w:r>
    </w:p>
    <w:p w14:paraId="7C010000">
      <w:pPr>
        <w:ind w:firstLine="709" w:left="0"/>
        <w:jc w:val="both"/>
        <w:rPr>
          <w:rFonts w:ascii="Times New Roman" w:hAnsi="Times New Roman"/>
        </w:rPr>
      </w:pP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п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л</m:t>
              </m:r>
            </m:sub>
          </m:sSub>
          <m:r>
            <w:rPr>
              <w:rFonts w:ascii="Cambria Math" w:hAnsi="Cambria Math"/>
              <w:sz w:val="22"/>
            </w:rPr>
            <m:t>=90∙</m:t>
          </m:r>
          <m:r>
            <w:rPr>
              <w:rFonts w:ascii="Cambria Math" w:hAnsi="Cambria Math"/>
              <w:sz w:val="22"/>
            </w:rPr>
            <m:rPr>
              <m:sty m:val="p"/>
            </m:rPr>
            <m:t>27,5</m:t>
          </m:r>
          <m:r>
            <w:rPr>
              <w:rFonts w:ascii="Cambria Math" w:hAnsi="Cambria Math"/>
              <w:sz w:val="22"/>
            </w:rPr>
            <m:t>=2475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sSup>
            <m:e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м</m:t>
              </m:r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  <m:r>
            <w:rPr>
              <w:rFonts w:ascii="Cambria Math" w:hAnsi="Cambria Math"/>
              <w:sz w:val="22"/>
            </w:rPr>
            <m:t>⇒</m:t>
          </m:r>
        </m:oMath>
      </m:oMathPara>
      <w:r>
        <w:rPr>
          <w:rFonts w:ascii="Times New Roman" w:hAnsi="Times New Roman"/>
        </w:rPr>
        <w:t xml:space="preserve"> все элементы поместились.</w:t>
      </w:r>
    </w:p>
    <w:p w14:paraId="7D010000">
      <w:pPr>
        <w:ind w:firstLine="709" w:left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Найдём </w:t>
      </w: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к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п</m:t>
              </m:r>
            </m:sub>
          </m:sSub>
        </m:oMath>
      </m:oMathPara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приняв расстояние от элемента на краю плату до конца платы</w:t>
      </w:r>
      <w:r>
        <w:rPr>
          <w:rFonts w:ascii="Times New Roman" w:hAnsi="Times New Roman"/>
        </w:rPr>
        <w:t xml:space="preserve"> 5 мм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то есть размер платы становится </w:t>
      </w:r>
      <m:oMathPara>
        <m:oMath>
          <m:r>
            <w:rPr>
              <w:rFonts w:ascii="Cambria Math" w:hAnsi="Cambria Math"/>
              <w:sz w:val="22"/>
            </w:rPr>
            <m:t>a=100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t>,b=</m:t>
          </m:r>
          <m:r>
            <w:rPr>
              <w:rFonts w:ascii="Cambria Math" w:hAnsi="Cambria Math"/>
              <w:sz w:val="22"/>
            </w:rPr>
            <m:rPr>
              <m:sty m:val="p"/>
            </m:rPr>
            <m:t>37,5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</m:oMath>
      </m:oMathPara>
      <w:r>
        <w:rPr>
          <w:rFonts w:ascii="Times New Roman" w:hAnsi="Times New Roman"/>
        </w:rPr>
        <w:t>:</w:t>
      </w:r>
    </w:p>
    <w:p w14:paraId="7E010000">
      <w:pPr>
        <w:ind w:firstLine="709" w:left="0"/>
        <w:jc w:val="both"/>
        <w:rPr>
          <w:rFonts w:ascii="Times New Roman" w:hAnsi="Times New Roman"/>
          <w:i w:val="1"/>
        </w:rPr>
      </w:pP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к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п</m:t>
              </m:r>
            </m:sub>
          </m:sSub>
          <m:r>
            <w:rPr>
              <w:rFonts w:ascii="Cambria Math" w:hAnsi="Cambria Math"/>
              <w:sz w:val="22"/>
            </w:rPr>
            <m:t>=100∙5∙2+</m:t>
          </m:r>
          <m:d>
            <m:dPr>
              <m:sepChr m:val=","/>
            </m:dPr>
            <m:e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37,5</m:t>
              </m:r>
              <m:r>
                <w:rPr>
                  <w:rFonts w:ascii="Cambria Math" w:hAnsi="Cambria Math"/>
                  <w:sz w:val="22"/>
                </w:rPr>
                <m:t>-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0,5</m:t>
              </m:r>
              <m:r>
                <w:rPr>
                  <w:rFonts w:ascii="Cambria Math" w:hAnsi="Cambria Math"/>
                  <w:sz w:val="22"/>
                </w:rPr>
                <m:t>∙2</m:t>
              </m:r>
            </m:e>
          </m:d>
          <m:r>
            <w:rPr>
              <w:rFonts w:ascii="Cambria Math" w:hAnsi="Cambria Math"/>
              <w:sz w:val="22"/>
            </w:rPr>
            <m:t>∙5∙2=1365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sSup>
            <m:e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м</m:t>
              </m:r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7F010000">
      <w:pPr>
        <w:ind w:firstLine="709" w:left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Общая площадь печатной платы</w:t>
      </w:r>
      <w:r>
        <w:rPr>
          <w:rFonts w:ascii="Times New Roman" w:hAnsi="Times New Roman"/>
        </w:rPr>
        <w:t>:</w:t>
      </w:r>
    </w:p>
    <w:p w14:paraId="80010000">
      <w:pPr>
        <w:ind/>
        <w:jc w:val="left"/>
      </w:pP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п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л</m:t>
              </m:r>
            </m:sub>
          </m:sSub>
          <m:r>
            <w:rPr>
              <w:rFonts w:ascii="Cambria Math" w:hAnsi="Cambria Math"/>
              <w:sz w:val="22"/>
            </w:rPr>
            <m:t>=2322+1365=3687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sSup>
            <m:e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м</m:t>
              </m:r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  <w:r>
        <w:rPr>
          <w:rFonts w:ascii="Times New Roman" w:hAnsi="Times New Roman"/>
          <w:i w:val="1"/>
        </w:rPr>
        <w:t xml:space="preserve"> </w:t>
      </w:r>
      <w:r>
        <w:rPr>
          <w:rFonts w:ascii="Times New Roman" w:hAnsi="Times New Roman"/>
        </w:rPr>
        <w:t xml:space="preserve">при размерах </w:t>
      </w:r>
      <m:oMathPara>
        <m:oMath>
          <m:r>
            <w:rPr>
              <w:rFonts w:ascii="Cambria Math" w:hAnsi="Cambria Math"/>
              <w:sz w:val="22"/>
            </w:rPr>
            <m:t>a=100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t>,b=</m:t>
          </m:r>
          <m:r>
            <w:rPr>
              <w:rFonts w:ascii="Cambria Math" w:hAnsi="Cambria Math"/>
              <w:sz w:val="22"/>
            </w:rPr>
            <m:rPr>
              <m:sty m:val="p"/>
            </m:rPr>
            <m:t>37,5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t>,</m:t>
          </m:r>
          <m:r>
            <w:rPr>
              <w:rFonts w:ascii="Cambria Math" w:hAnsi="Cambria Math"/>
              <w:sz w:val="22"/>
            </w:rPr>
            <m:rPr>
              <m:sty m:val="p"/>
            </m:rPr>
            <m:t>ч</m:t>
          </m:r>
          <m:r>
            <w:rPr>
              <w:rFonts w:ascii="Cambria Math" w:hAnsi="Cambria Math"/>
              <w:sz w:val="22"/>
            </w:rPr>
            <m:rPr>
              <m:sty m:val="p"/>
            </m:rPr>
            <m:t>т</m:t>
          </m:r>
          <m:r>
            <w:rPr>
              <w:rFonts w:ascii="Cambria Math" w:hAnsi="Cambria Math"/>
              <w:sz w:val="22"/>
            </w:rPr>
            <m:rPr>
              <m:sty m:val="p"/>
            </m:rPr>
            <m:t>о</m:t>
          </m:r>
          <m:r>
            <w:rPr>
              <w:rFonts w:ascii="Cambria Math" w:hAnsi="Cambria Math"/>
              <w:sz w:val="22"/>
            </w:rPr>
            <m:rPr>
              <m:sty m:val="p"/>
            </m:rPr>
            <m:t>п</m:t>
          </m:r>
          <m:r>
            <w:rPr>
              <w:rFonts w:ascii="Cambria Math" w:hAnsi="Cambria Math"/>
              <w:sz w:val="22"/>
            </w:rPr>
            <m:rPr>
              <m:sty m:val="p"/>
            </m:rPr>
            <m:t>р</m:t>
          </m:r>
          <m:r>
            <w:rPr>
              <w:rFonts w:ascii="Cambria Math" w:hAnsi="Cambria Math"/>
              <w:sz w:val="22"/>
            </w:rPr>
            <m:rPr>
              <m:sty m:val="p"/>
            </m:rPr>
            <m:t>и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rPr>
              <m:sty m:val="p"/>
            </m:rPr>
            <m:t>е</m:t>
          </m:r>
          <m:r>
            <w:rPr>
              <w:rFonts w:ascii="Cambria Math" w:hAnsi="Cambria Math"/>
              <w:sz w:val="22"/>
            </w:rPr>
            <m:rPr>
              <m:sty m:val="p"/>
            </m:rPr>
            <m:t>р</m:t>
          </m:r>
          <m:r>
            <w:rPr>
              <w:rFonts w:ascii="Cambria Math" w:hAnsi="Cambria Math"/>
              <w:sz w:val="22"/>
            </w:rPr>
            <m:rPr>
              <m:sty m:val="p"/>
            </m:rPr>
            <m:t>н</m:t>
          </m:r>
          <m:r>
            <w:rPr>
              <w:rFonts w:ascii="Cambria Math" w:hAnsi="Cambria Math"/>
              <w:sz w:val="22"/>
            </w:rPr>
            <m:rPr>
              <m:sty m:val="p"/>
            </m:rPr>
            <m:t>о</m:t>
          </m:r>
          <m:r>
            <w:rPr>
              <w:rFonts w:ascii="Cambria Math" w:hAnsi="Cambria Math"/>
              <w:sz w:val="22"/>
            </w:rPr>
            <m:rPr>
              <m:sty m:val="p"/>
            </m:rPr>
            <m:t>с</m:t>
          </m:r>
          <m:r>
            <w:rPr>
              <w:rFonts w:ascii="Cambria Math" w:hAnsi="Cambria Math"/>
              <w:sz w:val="22"/>
            </w:rPr>
            <m:rPr>
              <m:sty m:val="p"/>
            </m:rPr>
            <m:t>о</m:t>
          </m:r>
          <m:r>
            <w:rPr>
              <w:rFonts w:ascii="Cambria Math" w:hAnsi="Cambria Math"/>
              <w:sz w:val="22"/>
            </w:rPr>
            <m:rPr>
              <m:sty m:val="p"/>
            </m:rPr>
            <m:t>о</m:t>
          </m:r>
          <m:r>
            <w:rPr>
              <w:rFonts w:ascii="Cambria Math" w:hAnsi="Cambria Math"/>
              <w:sz w:val="22"/>
            </w:rPr>
            <m:rPr>
              <m:sty m:val="p"/>
            </m:rPr>
            <m:t>т</m:t>
          </m:r>
          <m:r>
            <w:rPr>
              <w:rFonts w:ascii="Cambria Math" w:hAnsi="Cambria Math"/>
              <w:sz w:val="22"/>
            </w:rPr>
            <m:rPr>
              <m:sty m:val="p"/>
            </m:rPr>
            <m:t>в</m:t>
          </m:r>
          <m:r>
            <w:rPr>
              <w:rFonts w:ascii="Cambria Math" w:hAnsi="Cambria Math"/>
              <w:sz w:val="22"/>
            </w:rPr>
            <m:rPr>
              <m:sty m:val="p"/>
            </m:rPr>
            <m:t>е</m:t>
          </m:r>
          <m:r>
            <w:rPr>
              <w:rFonts w:ascii="Cambria Math" w:hAnsi="Cambria Math"/>
              <w:sz w:val="22"/>
            </w:rPr>
            <m:rPr>
              <m:sty m:val="p"/>
            </m:rPr>
            <m:t>т</m:t>
          </m:r>
          <m:r>
            <w:rPr>
              <w:rFonts w:ascii="Cambria Math" w:hAnsi="Cambria Math"/>
              <w:sz w:val="22"/>
            </w:rPr>
            <m:rPr>
              <m:sty m:val="p"/>
            </m:rPr>
            <m:t>с</m:t>
          </m:r>
          <m:r>
            <w:rPr>
              <w:rFonts w:ascii="Cambria Math" w:hAnsi="Cambria Math"/>
              <w:sz w:val="22"/>
            </w:rPr>
            <m:rPr>
              <m:sty m:val="p"/>
            </m:rPr>
            <m:t>т</m:t>
          </m:r>
          <m:r>
            <w:rPr>
              <w:rFonts w:ascii="Cambria Math" w:hAnsi="Cambria Math"/>
              <w:sz w:val="22"/>
            </w:rPr>
            <m:rPr>
              <m:sty m:val="p"/>
            </m:rPr>
            <m:t>в</m:t>
          </m:r>
          <m:r>
            <w:rPr>
              <w:rFonts w:ascii="Cambria Math" w:hAnsi="Cambria Math"/>
              <w:sz w:val="22"/>
            </w:rPr>
            <m:rPr>
              <m:sty m:val="p"/>
            </m:rPr>
            <m:t>у</m:t>
          </m:r>
          <m:r>
            <w:rPr>
              <w:rFonts w:ascii="Cambria Math" w:hAnsi="Cambria Math"/>
              <w:sz w:val="22"/>
            </w:rPr>
            <m:rPr>
              <m:sty m:val="p"/>
            </m:rPr>
            <m:t>е</m:t>
          </m:r>
          <m:r>
            <w:rPr>
              <w:rFonts w:ascii="Cambria Math" w:hAnsi="Cambria Math"/>
              <w:sz w:val="22"/>
            </w:rPr>
            <m:rPr>
              <m:sty m:val="p"/>
            </m:rPr>
            <m:t>т</m:t>
          </m:r>
          <m:r>
            <w:rPr>
              <w:rFonts w:ascii="Cambria Math" w:hAnsi="Cambria Math"/>
              <w:sz w:val="22"/>
            </w:rPr>
            <m:rPr>
              <m:sty m:val="p"/>
            </m:rPr>
            <m:t>с</m:t>
          </m:r>
          <m:r>
            <w:rPr>
              <w:rFonts w:ascii="Cambria Math" w:hAnsi="Cambria Math"/>
              <w:sz w:val="22"/>
            </w:rPr>
            <m:rPr>
              <m:sty m:val="p"/>
            </m:rPr>
            <m:t>о</m:t>
          </m:r>
          <m:r>
            <w:rPr>
              <w:rFonts w:ascii="Cambria Math" w:hAnsi="Cambria Math"/>
              <w:sz w:val="22"/>
            </w:rPr>
            <m:rPr>
              <m:sty m:val="p"/>
            </m:rPr>
            <m:t>о</m:t>
          </m:r>
          <m:r>
            <w:rPr>
              <w:rFonts w:ascii="Cambria Math" w:hAnsi="Cambria Math"/>
              <w:sz w:val="22"/>
            </w:rPr>
            <m:rPr>
              <m:sty m:val="p"/>
            </m:rPr>
            <m:t>т</m:t>
          </m:r>
          <m:r>
            <w:rPr>
              <w:rFonts w:ascii="Cambria Math" w:hAnsi="Cambria Math"/>
              <w:sz w:val="22"/>
            </w:rPr>
            <m:rPr>
              <m:sty m:val="p"/>
            </m:rPr>
            <m:t>н</m:t>
          </m:r>
          <m:r>
            <w:rPr>
              <w:rFonts w:ascii="Cambria Math" w:hAnsi="Cambria Math"/>
              <w:sz w:val="22"/>
            </w:rPr>
            <m:rPr>
              <m:sty m:val="p"/>
            </m:rPr>
            <m:t>о</m:t>
          </m:r>
          <m:r>
            <w:rPr>
              <w:rFonts w:ascii="Cambria Math" w:hAnsi="Cambria Math"/>
              <w:sz w:val="22"/>
            </w:rPr>
            <m:rPr>
              <m:sty m:val="p"/>
            </m:rPr>
            <m:t>ш</m:t>
          </m:r>
          <m:r>
            <w:rPr>
              <w:rFonts w:ascii="Cambria Math" w:hAnsi="Cambria Math"/>
              <w:sz w:val="22"/>
            </w:rPr>
            <m:rPr>
              <m:sty m:val="p"/>
            </m:rPr>
            <m:t>е</m:t>
          </m:r>
          <m:r>
            <w:rPr>
              <w:rFonts w:ascii="Cambria Math" w:hAnsi="Cambria Math"/>
              <w:sz w:val="22"/>
            </w:rPr>
            <m:rPr>
              <m:sty m:val="p"/>
            </m:rPr>
            <m:t>н</m:t>
          </m:r>
          <m:r>
            <w:rPr>
              <w:rFonts w:ascii="Cambria Math" w:hAnsi="Cambria Math"/>
              <w:sz w:val="22"/>
            </w:rPr>
            <m:rPr>
              <m:sty m:val="p"/>
            </m:rPr>
            <m:t>и</m:t>
          </m:r>
          <m:r>
            <w:rPr>
              <w:rFonts w:ascii="Cambria Math" w:hAnsi="Cambria Math"/>
              <w:sz w:val="22"/>
            </w:rPr>
            <m:rPr>
              <m:sty m:val="p"/>
            </m:rPr>
            <m:t>ю</m:t>
          </m:r>
          <m:r>
            <w:rPr>
              <w:rFonts w:ascii="Cambria Math" w:hAnsi="Cambria Math"/>
              <w:sz w:val="22"/>
            </w:rPr>
            <m:t>1:3</m:t>
          </m:r>
        </m:oMath>
      </m:oMathPara>
    </w:p>
    <w:p w14:paraId="81010000">
      <w:pPr>
        <w:ind/>
        <w:jc w:val="left"/>
      </w:pPr>
    </w:p>
    <w:p w14:paraId="82010000">
      <w:pPr>
        <w:ind/>
        <w:jc w:val="left"/>
      </w:pPr>
    </w:p>
    <w:p w14:paraId="83010000">
      <w:pPr>
        <w:ind/>
        <w:jc w:val="left"/>
      </w:pPr>
      <w:r>
        <w:t>Плата в программе:</w:t>
      </w:r>
    </w:p>
    <w:p w14:paraId="84010000">
      <w:pPr>
        <w:ind/>
        <w:jc w:val="center"/>
      </w:pPr>
      <w:r>
        <w:drawing>
          <wp:inline>
            <wp:extent cx="6264274" cy="2755874"/>
            <wp:docPr hidden="false" id="96" name="Picture 96"/>
            <a:graphic>
              <a:graphicData uri="http://schemas.openxmlformats.org/drawingml/2006/picture">
                <pic:pic>
                  <pic:nvPicPr>
                    <pic:cNvPr hidden="false" id="97" name="Picture 97"/>
                    <pic:cNvPicPr preferRelativeResize="true"/>
                  </pic:nvPicPr>
                  <pic:blipFill>
                    <a:blip r:embed="rId48"/>
                    <a:stretch/>
                  </pic:blipFill>
                  <pic:spPr>
                    <a:xfrm flipH="false" flipV="false" rot="0">
                      <a:ext cx="6264274" cy="2755874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orient="portrait" w:w="11906"/>
      <w:pgMar w:bottom="1134" w:left="1304" w:right="737" w:top="425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4" w:type="paragraph">
    <w:name w:val="toc 2"/>
    <w:next w:val="Style_1"/>
    <w:link w:val="Style_4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4_ch" w:type="character">
    <w:name w:val="toc 2"/>
    <w:link w:val="Style_4"/>
    <w:rPr>
      <w:rFonts w:ascii="XO Thames" w:hAnsi="XO Thames"/>
      <w:sz w:val="28"/>
    </w:rPr>
  </w:style>
  <w:style w:styleId="Style_5" w:type="paragraph">
    <w:name w:val="toc 4"/>
    <w:next w:val="Style_1"/>
    <w:link w:val="Style_5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5_ch" w:type="character">
    <w:name w:val="toc 4"/>
    <w:link w:val="Style_5"/>
    <w:rPr>
      <w:rFonts w:ascii="XO Thames" w:hAnsi="XO Thames"/>
      <w:sz w:val="28"/>
    </w:rPr>
  </w:style>
  <w:style w:styleId="Style_6" w:type="paragraph">
    <w:name w:val="toc 6"/>
    <w:next w:val="Style_1"/>
    <w:link w:val="Style_6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6_ch" w:type="character">
    <w:name w:val="toc 6"/>
    <w:link w:val="Style_6"/>
    <w:rPr>
      <w:rFonts w:ascii="XO Thames" w:hAnsi="XO Thames"/>
      <w:sz w:val="28"/>
    </w:rPr>
  </w:style>
  <w:style w:styleId="Style_7" w:type="paragraph">
    <w:name w:val="toc 7"/>
    <w:next w:val="Style_1"/>
    <w:link w:val="Style_7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7_ch" w:type="character">
    <w:name w:val="toc 7"/>
    <w:link w:val="Style_7"/>
    <w:rPr>
      <w:rFonts w:ascii="XO Thames" w:hAnsi="XO Thames"/>
      <w:sz w:val="28"/>
    </w:rPr>
  </w:style>
  <w:style w:styleId="Style_8" w:type="paragraph">
    <w:name w:val="heading 3"/>
    <w:next w:val="Style_1"/>
    <w:link w:val="Style_8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8_ch" w:type="character">
    <w:name w:val="heading 3"/>
    <w:link w:val="Style_8"/>
    <w:rPr>
      <w:rFonts w:ascii="XO Thames" w:hAnsi="XO Thames"/>
      <w:b w:val="1"/>
      <w:sz w:val="26"/>
    </w:rPr>
  </w:style>
  <w:style w:styleId="Style_9" w:type="paragraph">
    <w:name w:val="toc 3"/>
    <w:next w:val="Style_1"/>
    <w:link w:val="Style_9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9_ch" w:type="character">
    <w:name w:val="toc 3"/>
    <w:link w:val="Style_9"/>
    <w:rPr>
      <w:rFonts w:ascii="XO Thames" w:hAnsi="XO Thames"/>
      <w:sz w:val="28"/>
    </w:rPr>
  </w:style>
  <w:style w:styleId="Style_10" w:type="paragraph">
    <w:name w:val="heading 5"/>
    <w:next w:val="Style_1"/>
    <w:link w:val="Style_10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0_ch" w:type="character">
    <w:name w:val="heading 5"/>
    <w:link w:val="Style_10"/>
    <w:rPr>
      <w:rFonts w:ascii="XO Thames" w:hAnsi="XO Thames"/>
      <w:b w:val="1"/>
      <w:sz w:val="22"/>
    </w:rPr>
  </w:style>
  <w:style w:styleId="Style_11" w:type="paragraph">
    <w:name w:val="heading 1"/>
    <w:next w:val="Style_1"/>
    <w:link w:val="Style_11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1_ch" w:type="character">
    <w:name w:val="heading 1"/>
    <w:link w:val="Style_11"/>
    <w:rPr>
      <w:rFonts w:ascii="XO Thames" w:hAnsi="XO Thames"/>
      <w:b w:val="1"/>
      <w:sz w:val="32"/>
    </w:rPr>
  </w:style>
  <w:style w:styleId="Style_3" w:type="paragraph">
    <w:name w:val="Hyperlink"/>
    <w:link w:val="Style_3_ch"/>
    <w:rPr>
      <w:color w:val="0000FF"/>
      <w:u w:val="single"/>
    </w:rPr>
  </w:style>
  <w:style w:styleId="Style_3_ch" w:type="character">
    <w:name w:val="Hyperlink"/>
    <w:link w:val="Style_3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" w:type="paragraph">
    <w:name w:val="heading 2"/>
    <w:next w:val="Style_1"/>
    <w:link w:val="Style_2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_ch" w:type="character">
    <w:name w:val="heading 2"/>
    <w:link w:val="Style_2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54" Target="theme/theme1.xml" Type="http://schemas.openxmlformats.org/officeDocument/2006/relationships/theme"/>
  <Relationship Id="rId50" Target="settings.xml" Type="http://schemas.openxmlformats.org/officeDocument/2006/relationships/settings"/>
  <Relationship Id="rId49" Target="fontTable.xml" Type="http://schemas.openxmlformats.org/officeDocument/2006/relationships/fontTable"/>
  <Relationship Id="rId48" Target="media/48.png" Type="http://schemas.openxmlformats.org/officeDocument/2006/relationships/image"/>
  <Relationship Id="rId47" Target="media/47.png" Type="http://schemas.openxmlformats.org/officeDocument/2006/relationships/image"/>
  <Relationship Id="rId45" Target="media/45.png" Type="http://schemas.openxmlformats.org/officeDocument/2006/relationships/image"/>
  <Relationship Id="rId43" Target="media/43.png" Type="http://schemas.openxmlformats.org/officeDocument/2006/relationships/image"/>
  <Relationship Id="rId42" Target="media/42.png" Type="http://schemas.openxmlformats.org/officeDocument/2006/relationships/image"/>
  <Relationship Id="rId41" Target="media/41.png" Type="http://schemas.openxmlformats.org/officeDocument/2006/relationships/image"/>
  <Relationship Id="rId40" Target="media/40.png" Type="http://schemas.openxmlformats.org/officeDocument/2006/relationships/image"/>
  <Relationship Id="rId39" Target="media/39.png" Type="http://schemas.openxmlformats.org/officeDocument/2006/relationships/image"/>
  <Relationship Id="rId37" Target="media/37.png" Type="http://schemas.openxmlformats.org/officeDocument/2006/relationships/image"/>
  <Relationship Id="rId34" Target="media/34.png" Type="http://schemas.openxmlformats.org/officeDocument/2006/relationships/image"/>
  <Relationship Id="rId33" Target="media/33.png" Type="http://schemas.openxmlformats.org/officeDocument/2006/relationships/image"/>
  <Relationship Id="rId31" Target="media/31.png" Type="http://schemas.openxmlformats.org/officeDocument/2006/relationships/image"/>
  <Relationship Id="rId28" Target="media/28.png" Type="http://schemas.openxmlformats.org/officeDocument/2006/relationships/image"/>
  <Relationship Id="rId24" Target="media/24.png" Type="http://schemas.openxmlformats.org/officeDocument/2006/relationships/image"/>
  <Relationship Id="rId53" Target="webSettings.xml" Type="http://schemas.openxmlformats.org/officeDocument/2006/relationships/webSettings"/>
  <Relationship Id="rId36" Target="media/36.png" Type="http://schemas.openxmlformats.org/officeDocument/2006/relationships/image"/>
  <Relationship Id="rId23" Target="media/23.png" Type="http://schemas.openxmlformats.org/officeDocument/2006/relationships/image"/>
  <Relationship Id="rId27" Target="media/27.png" Type="http://schemas.openxmlformats.org/officeDocument/2006/relationships/image"/>
  <Relationship Id="rId21" Target="media/21.png" Type="http://schemas.openxmlformats.org/officeDocument/2006/relationships/image"/>
  <Relationship Id="rId46" Target="media/46.png" Type="http://schemas.openxmlformats.org/officeDocument/2006/relationships/image"/>
  <Relationship Id="rId19" Target="media/19.png" Type="http://schemas.openxmlformats.org/officeDocument/2006/relationships/image"/>
  <Relationship Id="rId51" Target="styles.xml" Type="http://schemas.openxmlformats.org/officeDocument/2006/relationships/styles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6" Target="media/16.png" Type="http://schemas.openxmlformats.org/officeDocument/2006/relationships/image"/>
  <Relationship Id="rId11" Target="media/11.png" Type="http://schemas.openxmlformats.org/officeDocument/2006/relationships/image"/>
  <Relationship Id="rId22" Target="media/22.png" Type="http://schemas.openxmlformats.org/officeDocument/2006/relationships/image"/>
  <Relationship Id="rId38" Target="media/38.png" Type="http://schemas.openxmlformats.org/officeDocument/2006/relationships/image"/>
  <Relationship Id="rId10" Target="media/10.png" Type="http://schemas.openxmlformats.org/officeDocument/2006/relationships/image"/>
  <Relationship Id="rId14" Target="media/14.png" Type="http://schemas.openxmlformats.org/officeDocument/2006/relationships/image"/>
  <Relationship Id="rId7" Target="media/7.png" Type="http://schemas.openxmlformats.org/officeDocument/2006/relationships/image"/>
  <Relationship Id="rId6" Target="media/6.png" Type="http://schemas.openxmlformats.org/officeDocument/2006/relationships/image"/>
  <Relationship Id="rId44" Target="media/44.png" Type="http://schemas.openxmlformats.org/officeDocument/2006/relationships/image"/>
  <Relationship Id="rId13" Target="media/13.png" Type="http://schemas.openxmlformats.org/officeDocument/2006/relationships/image"/>
  <Relationship Id="rId9" Target="media/9.png" Type="http://schemas.openxmlformats.org/officeDocument/2006/relationships/image"/>
  <Relationship Id="rId32" Target="media/32.png" Type="http://schemas.openxmlformats.org/officeDocument/2006/relationships/image"/>
  <Relationship Id="rId5" Target="media/5.png" Type="http://schemas.openxmlformats.org/officeDocument/2006/relationships/image"/>
  <Relationship Id="rId52" Target="stylesWithEffects.xml" Type="http://schemas.microsoft.com/office/2007/relationships/stylesWithEffects"/>
  <Relationship Id="rId8" Target="media/8.png" Type="http://schemas.openxmlformats.org/officeDocument/2006/relationships/image"/>
  <Relationship Id="rId4" Target="media/4.png" Type="http://schemas.openxmlformats.org/officeDocument/2006/relationships/image"/>
  <Relationship Id="rId26" Target="media/26.png" Type="http://schemas.openxmlformats.org/officeDocument/2006/relationships/image"/>
  <Relationship Id="rId35" Target="media/35.png" Type="http://schemas.openxmlformats.org/officeDocument/2006/relationships/image"/>
  <Relationship Id="rId12" Target="media/12.png" Type="http://schemas.openxmlformats.org/officeDocument/2006/relationships/image"/>
  <Relationship Id="rId29" Target="media/29.png" Type="http://schemas.openxmlformats.org/officeDocument/2006/relationships/image"/>
  <Relationship Id="rId3" Target="media/3.png" Type="http://schemas.openxmlformats.org/officeDocument/2006/relationships/image"/>
  <Relationship Id="rId30" Target="media/30.png" Type="http://schemas.openxmlformats.org/officeDocument/2006/relationships/image"/>
  <Relationship Id="rId2" Target="media/2.png" Type="http://schemas.openxmlformats.org/officeDocument/2006/relationships/image"/>
  <Relationship Id="rId25" Target="media/25.png" Type="http://schemas.openxmlformats.org/officeDocument/2006/relationships/image"/>
  <Relationship Id="rId1" Target="media/1.gif" Type="http://schemas.openxmlformats.org/officeDocument/2006/relationships/image"/>
  <Relationship Id="rId20" Target="media/20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2023-04-09T14:27:46Z</dcterms:modified>
</cp:coreProperties>
</file>