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6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Московский государственный технический университет им. Н.Э. Баумана</w:t>
      </w:r>
    </w:p>
    <w:p>
      <w:pPr>
        <w:pStyle w:val="26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Факультет «Радиоэлектроника и лазерная техника (РЛ)»</w:t>
      </w:r>
    </w:p>
    <w:p>
      <w:pPr>
        <w:pStyle w:val="26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Кафедра «Технология приборостроения (РЛ6)»</w:t>
      </w:r>
    </w:p>
    <w:p>
      <w:pPr>
        <w:pStyle w:val="26"/>
        <w:spacing w:after="0"/>
        <w:ind w:left="1134" w:hanging="113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mc:AlternateContent>
          <mc:Choice Requires="wps">
            <w:drawing>
              <wp:inline distT="0" distB="0" distL="114300" distR="114300">
                <wp:extent cx="6921500" cy="42545"/>
                <wp:effectExtent l="0" t="4445" r="3175" b="10160"/>
                <wp:docPr id="1" name="Pictur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1500" cy="4254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lIns="91440" tIns="45720" rIns="91440" bIns="45720"/>
                    </wps:wsp>
                  </a:graphicData>
                </a:graphic>
              </wp:inline>
            </w:drawing>
          </mc:Choice>
          <mc:Fallback>
            <w:pict>
              <v:line id="Picture 1" o:spid="_x0000_s1026" o:spt="20" style="height:3.35pt;width:545pt;" filled="f" stroked="t" coordsize="21600,21600" o:gfxdata="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JBIlO3RAAAABAEAAA8AAAAAAAAAAQAgAAAAIgAAAGRycy9kb3ducmV2LnhtbFBL&#10;AQIUABQAAAAIAIdO4kCAA4ys/QEAADMEAAAOAAAAAAAAAAEAIAAAACABAABkcnMvZTJvRG9jLnht&#10;bFBLBQYAAAAABgAGAFkBAACPBQAAAAA=&#10;">
                <v:fill on="f" focussize="0,0"/>
                <v:stroke weight="0.5pt" color="#000000 [3229]" joinstyle="round"/>
                <v:imagedata o:title=""/>
                <o:lock v:ext="edit" aspectratio="f"/>
                <w10:wrap type="none"/>
                <w10:anchorlock/>
              </v:line>
            </w:pict>
          </mc:Fallback>
        </mc:AlternateContent>
      </w:r>
    </w:p>
    <w:p>
      <w:pPr>
        <w:pStyle w:val="26"/>
        <w:rPr>
          <w:rFonts w:hint="default" w:ascii="Times New Roman" w:hAnsi="Times New Roman" w:cs="Times New Roman"/>
        </w:rPr>
      </w:pPr>
    </w:p>
    <w:p>
      <w:pPr>
        <w:pStyle w:val="26"/>
        <w:rPr>
          <w:rFonts w:hint="default" w:ascii="Times New Roman" w:hAnsi="Times New Roman" w:cs="Times New Roman"/>
        </w:rPr>
      </w:pPr>
    </w:p>
    <w:p>
      <w:pPr>
        <w:pStyle w:val="26"/>
        <w:rPr>
          <w:rFonts w:hint="default" w:ascii="Times New Roman" w:hAnsi="Times New Roman" w:cs="Times New Roman"/>
        </w:rPr>
      </w:pPr>
    </w:p>
    <w:p>
      <w:pPr>
        <w:pStyle w:val="26"/>
        <w:rPr>
          <w:rFonts w:hint="default" w:ascii="Times New Roman" w:hAnsi="Times New Roman" w:cs="Times New Roman"/>
        </w:rPr>
      </w:pPr>
    </w:p>
    <w:p>
      <w:pPr>
        <w:pStyle w:val="26"/>
        <w:rPr>
          <w:rFonts w:hint="default" w:ascii="Times New Roman" w:hAnsi="Times New Roman" w:cs="Times New Roman"/>
        </w:rPr>
      </w:pPr>
    </w:p>
    <w:p>
      <w:pPr>
        <w:pStyle w:val="26"/>
        <w:rPr>
          <w:rFonts w:hint="default" w:ascii="Times New Roman" w:hAnsi="Times New Roman" w:cs="Times New Roman"/>
        </w:rPr>
      </w:pPr>
    </w:p>
    <w:p>
      <w:pPr>
        <w:pStyle w:val="26"/>
        <w:rPr>
          <w:rFonts w:hint="default" w:ascii="Times New Roman" w:hAnsi="Times New Roman" w:cs="Times New Roman"/>
        </w:rPr>
      </w:pPr>
    </w:p>
    <w:p>
      <w:pPr>
        <w:pStyle w:val="26"/>
        <w:rPr>
          <w:rFonts w:hint="default" w:ascii="Times New Roman" w:hAnsi="Times New Roman" w:cs="Times New Roman"/>
        </w:rPr>
      </w:pPr>
    </w:p>
    <w:p>
      <w:pPr>
        <w:pStyle w:val="26"/>
        <w:rPr>
          <w:rFonts w:hint="default" w:ascii="Times New Roman" w:hAnsi="Times New Roman" w:cs="Times New Roman"/>
        </w:rPr>
      </w:pPr>
    </w:p>
    <w:p>
      <w:pPr>
        <w:pStyle w:val="26"/>
        <w:rPr>
          <w:rFonts w:hint="default" w:ascii="Times New Roman" w:hAnsi="Times New Roman" w:cs="Times New Roman"/>
        </w:rPr>
      </w:pPr>
    </w:p>
    <w:p>
      <w:pPr>
        <w:pStyle w:val="26"/>
        <w:rPr>
          <w:rFonts w:hint="default" w:ascii="Times New Roman" w:hAnsi="Times New Roman" w:cs="Times New Roman"/>
        </w:rPr>
      </w:pPr>
    </w:p>
    <w:p>
      <w:pPr>
        <w:pStyle w:val="26"/>
        <w:jc w:val="both"/>
        <w:rPr>
          <w:rFonts w:hint="default" w:ascii="Times New Roman" w:hAnsi="Times New Roman" w:cs="Times New Roman"/>
        </w:rPr>
      </w:pPr>
    </w:p>
    <w:p>
      <w:pPr>
        <w:pStyle w:val="26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по дисциплине «Основы конструирования и технологии производства радиоэлектронных средств»</w:t>
      </w:r>
    </w:p>
    <w:p>
      <w:pPr>
        <w:pStyle w:val="26"/>
        <w:rPr>
          <w:rFonts w:hint="default" w:ascii="Times New Roman" w:hAnsi="Times New Roman" w:cs="Times New Roman"/>
        </w:rPr>
      </w:pPr>
    </w:p>
    <w:p>
      <w:pPr>
        <w:pStyle w:val="26"/>
        <w:rPr>
          <w:rFonts w:hint="default" w:ascii="Times New Roman" w:hAnsi="Times New Roman" w:cs="Times New Roman"/>
        </w:rPr>
      </w:pPr>
    </w:p>
    <w:p>
      <w:pPr>
        <w:pStyle w:val="26"/>
        <w:rPr>
          <w:rFonts w:hint="default" w:ascii="Times New Roman" w:hAnsi="Times New Roman" w:cs="Times New Roman"/>
        </w:rPr>
      </w:pPr>
    </w:p>
    <w:p>
      <w:pPr>
        <w:pStyle w:val="26"/>
        <w:rPr>
          <w:rFonts w:hint="default" w:ascii="Times New Roman" w:hAnsi="Times New Roman" w:cs="Times New Roman"/>
        </w:rPr>
      </w:pPr>
    </w:p>
    <w:p>
      <w:pPr>
        <w:pStyle w:val="26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Выполнил ст. группы РЛ6-71</w:t>
      </w:r>
    </w:p>
    <w:p>
      <w:pPr>
        <w:pStyle w:val="26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Филимонов С. В.</w:t>
      </w:r>
    </w:p>
    <w:p>
      <w:pPr>
        <w:pStyle w:val="26"/>
        <w:rPr>
          <w:rFonts w:hint="default" w:ascii="Times New Roman" w:hAnsi="Times New Roman" w:cs="Times New Roman"/>
        </w:rPr>
      </w:pPr>
    </w:p>
    <w:p>
      <w:pPr>
        <w:pStyle w:val="26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Пр</w:t>
      </w:r>
      <w:r>
        <w:rPr>
          <w:rStyle w:val="9"/>
          <w:rFonts w:hint="default" w:ascii="Times New Roman" w:hAnsi="Times New Roman" w:cs="Times New Roman"/>
          <w:i w:val="0"/>
        </w:rPr>
        <w:t>еподаватель</w:t>
      </w:r>
      <w:r>
        <w:rPr>
          <w:rStyle w:val="9"/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</w:rPr>
        <w:t>Руденко Н.Р.</w:t>
      </w:r>
    </w:p>
    <w:p>
      <w:pPr>
        <w:pStyle w:val="26"/>
        <w:rPr>
          <w:rFonts w:hint="default" w:ascii="Times New Roman" w:hAnsi="Times New Roman" w:cs="Times New Roman"/>
        </w:rPr>
      </w:pPr>
    </w:p>
    <w:p>
      <w:pPr>
        <w:pStyle w:val="26"/>
        <w:rPr>
          <w:rFonts w:hint="default" w:ascii="Times New Roman" w:hAnsi="Times New Roman" w:cs="Times New Roman"/>
        </w:rPr>
      </w:pPr>
    </w:p>
    <w:p>
      <w:pPr>
        <w:pStyle w:val="26"/>
        <w:rPr>
          <w:rFonts w:hint="default" w:ascii="Times New Roman" w:hAnsi="Times New Roman" w:cs="Times New Roman"/>
        </w:rPr>
      </w:pPr>
    </w:p>
    <w:p>
      <w:pPr>
        <w:pStyle w:val="26"/>
        <w:rPr>
          <w:rFonts w:hint="default" w:ascii="Times New Roman" w:hAnsi="Times New Roman" w:cs="Times New Roman"/>
        </w:rPr>
      </w:pPr>
    </w:p>
    <w:p>
      <w:pPr>
        <w:pStyle w:val="26"/>
        <w:rPr>
          <w:rFonts w:hint="default" w:ascii="Times New Roman" w:hAnsi="Times New Roman" w:cs="Times New Roman"/>
        </w:rPr>
      </w:pPr>
    </w:p>
    <w:p>
      <w:pPr>
        <w:pStyle w:val="26"/>
        <w:rPr>
          <w:rFonts w:hint="default" w:ascii="Times New Roman" w:hAnsi="Times New Roman" w:cs="Times New Roman"/>
        </w:rPr>
      </w:pPr>
    </w:p>
    <w:p>
      <w:pPr>
        <w:pStyle w:val="26"/>
        <w:rPr>
          <w:rFonts w:hint="default" w:ascii="Times New Roman" w:hAnsi="Times New Roman" w:cs="Times New Roman"/>
        </w:rPr>
      </w:pPr>
    </w:p>
    <w:p>
      <w:pPr>
        <w:pStyle w:val="26"/>
        <w:rPr>
          <w:rFonts w:hint="default" w:ascii="Times New Roman" w:hAnsi="Times New Roman" w:cs="Times New Roman"/>
        </w:rPr>
      </w:pPr>
    </w:p>
    <w:p>
      <w:pPr>
        <w:pStyle w:val="26"/>
        <w:jc w:val="both"/>
        <w:rPr>
          <w:rStyle w:val="9"/>
          <w:rFonts w:hint="default" w:ascii="Times New Roman" w:hAnsi="Times New Roman" w:cs="Times New Roman"/>
          <w:i w:val="0"/>
        </w:rPr>
      </w:pPr>
    </w:p>
    <w:p>
      <w:pPr>
        <w:pStyle w:val="26"/>
        <w:rPr>
          <w:rStyle w:val="9"/>
          <w:rFonts w:hint="default" w:ascii="Times New Roman" w:hAnsi="Times New Roman" w:cs="Times New Roman"/>
          <w:i w:val="0"/>
        </w:rPr>
      </w:pPr>
    </w:p>
    <w:p>
      <w:pPr>
        <w:pStyle w:val="26"/>
        <w:rPr>
          <w:rStyle w:val="9"/>
          <w:rFonts w:hint="default" w:ascii="Times New Roman" w:hAnsi="Times New Roman" w:cs="Times New Roman"/>
          <w:i w:val="0"/>
        </w:rPr>
      </w:pPr>
    </w:p>
    <w:p>
      <w:pPr>
        <w:pStyle w:val="26"/>
        <w:rPr>
          <w:rFonts w:hint="default" w:ascii="Times New Roman" w:hAnsi="Times New Roman" w:cs="Times New Roman"/>
        </w:rPr>
      </w:pPr>
    </w:p>
    <w:p>
      <w:pPr>
        <w:pStyle w:val="26"/>
        <w:rPr>
          <w:rFonts w:hint="default" w:ascii="Times New Roman" w:hAnsi="Times New Roman" w:cs="Times New Roman"/>
        </w:rPr>
      </w:pPr>
    </w:p>
    <w:p>
      <w:pPr>
        <w:pStyle w:val="26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Москва, 2023</w:t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4685030" cy="8901430"/>
            <wp:effectExtent l="0" t="0" r="1270" b="4445"/>
            <wp:docPr id="25" name="Изображение 25" descr="Рисунок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25" descr="Рисунок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5030" cy="890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Электронные компоненты, входящие в состав устройства</w:t>
      </w:r>
    </w:p>
    <w:p>
      <w:pPr>
        <w:pStyle w:val="3"/>
        <w:jc w:val="both"/>
        <w:rPr>
          <w:rFonts w:hint="default" w:ascii="Times New Roman" w:hAnsi="Times New Roman" w:cs="Times New Roman"/>
          <w:i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Определение размеров печатной платы</w:t>
      </w:r>
    </w:p>
    <w:tbl>
      <w:tblPr>
        <w:tblStyle w:val="8"/>
        <w:tblpPr w:leftFromText="180" w:rightFromText="180" w:vertAnchor="text" w:horzAnchor="page" w:tblpX="109" w:tblpY="541"/>
        <w:tblOverlap w:val="never"/>
        <w:tblW w:w="11906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74"/>
        <w:gridCol w:w="2775"/>
        <w:gridCol w:w="3517"/>
        <w:gridCol w:w="384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7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Компонент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Внешний вид</w:t>
            </w:r>
          </w:p>
        </w:tc>
        <w:tc>
          <w:tcPr>
            <w:tcW w:w="35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Диаметр монтажного отверстия, диаметр контактной площадки, установочный размер, варианты установки</w:t>
            </w:r>
          </w:p>
        </w:tc>
        <w:tc>
          <w:tcPr>
            <w:tcW w:w="3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>3д модель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Резистор</w:t>
            </w:r>
          </w:p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(29 шт.: 1.5МОм(3 шт.), 1МОм, 33кОм (6 шт.), 22 кОм, 16 кОм (3 шт.), 10 кОм(11 шт.), 1 кОм (3 шт.), 47 Ом)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before="24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drawing>
                <wp:inline distT="0" distB="0" distL="114300" distR="114300">
                  <wp:extent cx="1301750" cy="1556385"/>
                  <wp:effectExtent l="0" t="0" r="3175" b="5715"/>
                  <wp:docPr id="10" name="Picture 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1750" cy="1556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24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Установочная площадь (по 2-му варианту установки):</w:t>
            </w:r>
          </w:p>
          <w:p>
            <w:pPr>
              <w:spacing w:before="24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S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уст</m:t>
                    </m:r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.1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=8∙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4,5</m:t>
                </m:r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≈36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</m:t>
                </m:r>
                <m:sSup>
                  <m:sSup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м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p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2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p>
                </m:sSup>
              </m:oMath>
            </m:oMathPara>
          </w:p>
          <w:p>
            <w:pPr>
              <w:spacing w:before="240"/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S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уст</m:t>
                    </m:r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.1</m:t>
                    </m:r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Σ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=7∙56=252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</m:t>
                </m:r>
                <m:sSup>
                  <m:sSup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м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p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2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p>
                </m:sSup>
              </m:oMath>
            </m:oMathPara>
          </w:p>
          <w:p>
            <w:pPr>
              <w:spacing w:before="24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  <w:p>
            <w:pPr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D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м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=1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мм</m:t>
                </m:r>
              </m:oMath>
            </m:oMathPara>
          </w:p>
          <w:p>
            <w:pPr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D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кп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1,6мм</m:t>
                </m:r>
              </m:oMath>
            </m:oMathPara>
          </w:p>
          <w:p>
            <w:pPr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</w:p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Вариант установки 1:</w:t>
            </w:r>
          </w:p>
          <w:p>
            <w:pPr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i/>
                <w:sz w:val="28"/>
                <w:szCs w:val="28"/>
              </w:rPr>
              <w:drawing>
                <wp:inline distT="0" distB="0" distL="114300" distR="114300">
                  <wp:extent cx="1682115" cy="883920"/>
                  <wp:effectExtent l="0" t="0" r="3810" b="1905"/>
                  <wp:docPr id="12" name="Picture 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206" cy="884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l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y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=L+2</m:t>
                </m:r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l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+2R+d</m:t>
                </m:r>
              </m:oMath>
            </m:oMathPara>
          </w:p>
          <w:p>
            <w:pPr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=8+1+2+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0,6</m:t>
                </m:r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≈</m:t>
                </m:r>
              </m:oMath>
            </m:oMathPara>
          </w:p>
          <w:p>
            <w:pPr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≈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12,5мм</m:t>
                </m:r>
              </m:oMath>
            </m:oMathPara>
          </w:p>
          <w:p>
            <w:pPr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</w:p>
          <w:p>
            <w:pPr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</w:p>
        </w:tc>
        <w:tc>
          <w:tcPr>
            <w:tcW w:w="3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i/>
                <w:sz w:val="28"/>
                <w:szCs w:val="28"/>
                <w:lang w:val="en-US"/>
              </w:rPr>
              <w:drawing>
                <wp:inline distT="0" distB="0" distL="114300" distR="114300">
                  <wp:extent cx="2299335" cy="1411605"/>
                  <wp:effectExtent l="0" t="0" r="5715" b="7620"/>
                  <wp:docPr id="23" name="Изображение 23" descr="Resisto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Изображение 23" descr="Resistor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9335" cy="1411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Конденсатор</w:t>
            </w:r>
          </w:p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(1шт. 0.01 мкФ)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before="24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drawing>
                <wp:inline distT="0" distB="0" distL="114300" distR="114300">
                  <wp:extent cx="1408430" cy="407035"/>
                  <wp:effectExtent l="0" t="0" r="1270" b="2540"/>
                  <wp:docPr id="16" name="Picture 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10"/>
                          <a:srcRect l="7630" t="31055" r="6434" b="293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8430" cy="407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24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D=6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мм</m:t>
                </m:r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,L=14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мм</m:t>
                </m:r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,d=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0,6мм</m:t>
                </m:r>
              </m:oMath>
            </m:oMathPara>
          </w:p>
          <w:p>
            <w:pPr>
              <w:spacing w:before="24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Установочная площадь (по 2-му варианту установки):</w:t>
            </w:r>
          </w:p>
          <w:p>
            <w:pPr>
              <w:spacing w:before="24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S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уст</m:t>
                    </m:r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.3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9,3</m:t>
                </m:r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∙7=65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</m:t>
                </m:r>
                <m:sSup>
                  <m:sSup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м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p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2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p>
                </m:sSup>
              </m:oMath>
            </m:oMathPara>
          </w:p>
          <w:p>
            <w:pPr>
              <w:spacing w:before="240"/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S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уст</m:t>
                    </m:r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.3</m:t>
                    </m:r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Σ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=2∙65=130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</m:t>
                </m:r>
                <m:sSup>
                  <m:sSup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м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p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2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p>
                </m:sSup>
              </m:oMath>
            </m:oMathPara>
          </w:p>
          <w:p>
            <w:pPr>
              <w:spacing w:before="24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Вариант установки 1:</w:t>
            </w:r>
          </w:p>
          <w:p>
            <w:pPr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i/>
                <w:sz w:val="28"/>
                <w:szCs w:val="28"/>
              </w:rPr>
              <w:drawing>
                <wp:inline distT="0" distB="0" distL="114300" distR="114300">
                  <wp:extent cx="1799590" cy="943610"/>
                  <wp:effectExtent l="0" t="0" r="635" b="8890"/>
                  <wp:docPr id="18" name="Picture 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152" cy="943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l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y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=L+2</m:t>
                </m:r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l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+2R+d</m:t>
                </m:r>
              </m:oMath>
            </m:oMathPara>
          </w:p>
          <w:p>
            <w:pPr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=14+1+2+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0,6</m:t>
                </m:r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≈</m:t>
                </m:r>
              </m:oMath>
            </m:oMathPara>
          </w:p>
          <w:p>
            <w:pPr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≈20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мм</m:t>
                </m:r>
              </m:oMath>
            </m:oMathPara>
          </w:p>
          <w:p>
            <w:pPr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</w:p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drawing>
                <wp:inline distT="0" distB="0" distL="114300" distR="114300">
                  <wp:extent cx="2299335" cy="1444625"/>
                  <wp:effectExtent l="0" t="0" r="5715" b="3175"/>
                  <wp:docPr id="27" name="Изображение 27" descr="Capacitor_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Изображение 27" descr="Capacitor_H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9335" cy="1444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Конденсатор</w:t>
            </w:r>
          </w:p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(3 шт. 0.015Ф)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before="24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  <w:p>
            <w:pPr>
              <w:spacing w:before="24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drawing>
                <wp:inline distT="0" distB="0" distL="114300" distR="114300">
                  <wp:extent cx="1408430" cy="407035"/>
                  <wp:effectExtent l="0" t="0" r="1270" b="2540"/>
                  <wp:docPr id="29" name="Picture 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16"/>
                          <pic:cNvPicPr/>
                        </pic:nvPicPr>
                        <pic:blipFill>
                          <a:blip r:embed="rId10"/>
                          <a:srcRect l="7630" t="31055" r="6434" b="293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8430" cy="407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24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D=6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мм</m:t>
                </m:r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,L=14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мм</m:t>
                </m:r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,d=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0,6мм</m:t>
                </m:r>
              </m:oMath>
            </m:oMathPara>
          </w:p>
          <w:p>
            <w:pPr>
              <w:spacing w:before="24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Установочная площадь (по 2-му варианту установки):</w:t>
            </w:r>
          </w:p>
          <w:p>
            <w:pPr>
              <w:spacing w:before="24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S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уст</m:t>
                    </m:r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.3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9,3</m:t>
                </m:r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∙7=65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</m:t>
                </m:r>
                <m:sSup>
                  <m:sSup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м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p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2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p>
                </m:sSup>
              </m:oMath>
            </m:oMathPara>
          </w:p>
          <w:p>
            <w:pPr>
              <w:spacing w:before="240"/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S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уст</m:t>
                    </m:r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.3</m:t>
                    </m:r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Σ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=2∙65=130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</m:t>
                </m:r>
                <m:sSup>
                  <m:sSup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м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p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2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p>
                </m:sSup>
              </m:oMath>
            </m:oMathPara>
          </w:p>
          <w:p>
            <w:pPr>
              <w:spacing w:before="240"/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</w:p>
        </w:tc>
        <w:tc>
          <w:tcPr>
            <w:tcW w:w="35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</w:p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Вариант установки 1:</w:t>
            </w:r>
          </w:p>
          <w:p>
            <w:pPr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i/>
                <w:sz w:val="28"/>
                <w:szCs w:val="28"/>
              </w:rPr>
              <w:drawing>
                <wp:inline distT="0" distB="0" distL="114300" distR="114300">
                  <wp:extent cx="1799590" cy="943610"/>
                  <wp:effectExtent l="0" t="0" r="635" b="8890"/>
                  <wp:docPr id="33" name="Picture 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1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152" cy="943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l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y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=L+2</m:t>
                </m:r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l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+2R+d</m:t>
                </m:r>
              </m:oMath>
            </m:oMathPara>
          </w:p>
          <w:p>
            <w:pPr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=14+1+2+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0,6</m:t>
                </m:r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≈</m:t>
                </m:r>
              </m:oMath>
            </m:oMathPara>
          </w:p>
          <w:p>
            <w:pPr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≈20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мм</m:t>
                </m:r>
              </m:oMath>
            </m:oMathPara>
          </w:p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drawing>
                <wp:inline distT="0" distB="0" distL="114300" distR="114300">
                  <wp:extent cx="2299335" cy="1444625"/>
                  <wp:effectExtent l="0" t="0" r="5715" b="3175"/>
                  <wp:docPr id="45" name="Изображение 45" descr="Capacitor_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Изображение 45" descr="Capacitor_H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9335" cy="1444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Конденсатор</w:t>
            </w:r>
          </w:p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(1 шт. 0.022 мкФ)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before="24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drawing>
                <wp:inline distT="0" distB="0" distL="114300" distR="114300">
                  <wp:extent cx="1408430" cy="407035"/>
                  <wp:effectExtent l="0" t="0" r="1270" b="2540"/>
                  <wp:docPr id="31" name="Picture 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16"/>
                          <pic:cNvPicPr/>
                        </pic:nvPicPr>
                        <pic:blipFill>
                          <a:blip r:embed="rId10"/>
                          <a:srcRect l="7630" t="31055" r="6434" b="293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8430" cy="407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24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D=6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мм</m:t>
                </m:r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,L=14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мм</m:t>
                </m:r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,d=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0,6мм</m:t>
                </m:r>
              </m:oMath>
            </m:oMathPara>
          </w:p>
          <w:p>
            <w:pPr>
              <w:spacing w:before="24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Установочная площадь (по 2-му варианту установки):</w:t>
            </w:r>
          </w:p>
          <w:p>
            <w:pPr>
              <w:spacing w:before="24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S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уст</m:t>
                    </m:r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.3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9,3</m:t>
                </m:r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∙7=65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</m:t>
                </m:r>
                <m:sSup>
                  <m:sSup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м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p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2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p>
                </m:sSup>
              </m:oMath>
            </m:oMathPara>
          </w:p>
          <w:p>
            <w:pPr>
              <w:spacing w:before="240"/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S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уст</m:t>
                    </m:r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.3</m:t>
                    </m:r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Σ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=2∙65=130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</m:t>
                </m:r>
                <m:sSup>
                  <m:sSup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м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p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2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p>
                </m:sSup>
              </m:oMath>
            </m:oMathPara>
          </w:p>
          <w:p>
            <w:pPr>
              <w:spacing w:before="240"/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</w:p>
          <w:p>
            <w:pPr>
              <w:spacing w:before="24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Вариант установки 1:</w:t>
            </w:r>
          </w:p>
          <w:p>
            <w:pPr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i/>
                <w:sz w:val="28"/>
                <w:szCs w:val="28"/>
              </w:rPr>
              <w:drawing>
                <wp:inline distT="0" distB="0" distL="114300" distR="114300">
                  <wp:extent cx="1799590" cy="943610"/>
                  <wp:effectExtent l="0" t="0" r="635" b="8890"/>
                  <wp:docPr id="35" name="Picture 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1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152" cy="943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l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y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=L+2</m:t>
                </m:r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l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+2R+d</m:t>
                </m:r>
              </m:oMath>
            </m:oMathPara>
          </w:p>
          <w:p>
            <w:pPr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=14+1+2+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0,6</m:t>
                </m:r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≈</m:t>
                </m:r>
              </m:oMath>
            </m:oMathPara>
          </w:p>
          <w:p>
            <w:pPr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≈20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мм</m:t>
                </m:r>
              </m:oMath>
            </m:oMathPara>
          </w:p>
          <w:p>
            <w:pPr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</w:p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drawing>
                <wp:inline distT="0" distB="0" distL="114300" distR="114300">
                  <wp:extent cx="2299335" cy="1444625"/>
                  <wp:effectExtent l="0" t="0" r="5715" b="3175"/>
                  <wp:docPr id="46" name="Изображение 46" descr="Capacitor_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Изображение 46" descr="Capacitor_H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9335" cy="1444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Конденсатор</w:t>
            </w:r>
          </w:p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(1шт. 0.033 мкФ)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before="24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drawing>
                <wp:inline distT="0" distB="0" distL="114300" distR="114300">
                  <wp:extent cx="1299210" cy="401955"/>
                  <wp:effectExtent l="0" t="0" r="5715" b="7620"/>
                  <wp:docPr id="30" name="Picture 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0"/>
                          <pic:cNvPicPr/>
                        </pic:nvPicPr>
                        <pic:blipFill>
                          <a:blip r:embed="rId10"/>
                          <a:srcRect l="7630" t="31055" r="6434" b="293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9210" cy="401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24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D=7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мм</m:t>
                </m:r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,L=14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мм</m:t>
                </m:r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,d=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0,6мм</m:t>
                </m:r>
              </m:oMath>
            </m:oMathPara>
          </w:p>
          <w:p>
            <w:pPr>
              <w:spacing w:before="24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Установочная площадь (по 2-му варианту установки):</w:t>
            </w:r>
          </w:p>
          <w:p>
            <w:pPr>
              <w:spacing w:before="24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S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уст</m:t>
                    </m:r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.6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9,8</m:t>
                </m:r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∙8=79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</m:t>
                </m:r>
                <m:sSup>
                  <m:sSup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м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p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2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p>
                </m:sSup>
              </m:oMath>
            </m:oMathPara>
          </w:p>
          <w:p>
            <w:pPr>
              <w:spacing w:before="240"/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S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уст</m:t>
                    </m:r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.6</m:t>
                    </m:r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Σ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=1∙79=79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</m:t>
                </m:r>
                <m:sSup>
                  <m:sSup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м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p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2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p>
                </m:sSup>
              </m:oMath>
            </m:oMathPara>
          </w:p>
          <w:p>
            <w:pPr>
              <w:spacing w:before="24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Вариант установки 2:</w:t>
            </w:r>
          </w:p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drawing>
                <wp:inline distT="0" distB="0" distL="114300" distR="114300">
                  <wp:extent cx="1626235" cy="1772285"/>
                  <wp:effectExtent l="0" t="0" r="2540" b="8890"/>
                  <wp:docPr id="9" name="Picture 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1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6244" cy="1772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l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y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fPr>
                  <m:num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D+d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num>
                  <m:den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2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den>
                </m:f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0,5</m:t>
                </m:r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</m:t>
                </m:r>
              </m:oMath>
            </m:oMathPara>
          </w:p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3,5</m:t>
                    </m:r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0,6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num>
                  <m:den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2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den>
                </m:f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0,5</m:t>
                </m:r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≈</m:t>
                </m:r>
              </m:oMath>
            </m:oMathPara>
          </w:p>
          <w:p>
            <w:pPr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≈5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мм</m:t>
                </m:r>
              </m:oMath>
            </m:oMathPara>
          </w:p>
          <w:p>
            <w:pPr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</w:p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center"/>
              <w:rPr>
                <w:rFonts w:hint="default" w:ascii="Cambria Math" w:hAnsi="Cambria Math" w:cs="Times New Roman"/>
                <w:i/>
                <w:sz w:val="28"/>
                <w:szCs w:val="28"/>
                <w:lang w:val="en-US"/>
                <w:oMath/>
              </w:rPr>
            </w:pPr>
            <w:r>
              <w:rPr>
                <w:rFonts w:hint="default" w:ascii="Cambria Math" w:hAnsi="Cambria Math" w:cs="Times New Roman"/>
                <w:i/>
                <w:sz w:val="28"/>
                <w:szCs w:val="28"/>
                <w:lang w:val="en-US"/>
              </w:rPr>
              <w:drawing>
                <wp:inline distT="0" distB="0" distL="114300" distR="114300">
                  <wp:extent cx="2298065" cy="1951990"/>
                  <wp:effectExtent l="0" t="0" r="6985" b="635"/>
                  <wp:docPr id="47" name="Изображение 47" descr="Capacitor_V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Изображение 47" descr="Capacitor_V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065" cy="1951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Конденсатор</w:t>
            </w:r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(4шт. 0.1 мкФ)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before="240"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drawing>
                <wp:inline distT="0" distB="0" distL="114300" distR="114300">
                  <wp:extent cx="1256665" cy="354330"/>
                  <wp:effectExtent l="0" t="0" r="635" b="7620"/>
                  <wp:docPr id="36" name="Picture 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6"/>
                          <pic:cNvPicPr/>
                        </pic:nvPicPr>
                        <pic:blipFill>
                          <a:blip r:embed="rId10"/>
                          <a:srcRect l="7630" t="31055" r="6434" b="293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6665" cy="354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240"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D=6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мм</m:t>
                </m:r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,L=14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мм</m:t>
                </m:r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,d=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0,6мм</m:t>
                </m:r>
              </m:oMath>
            </m:oMathPara>
          </w:p>
          <w:p>
            <w:pPr>
              <w:spacing w:before="240"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Установочная площадь (по 2-му варианту установки):</w:t>
            </w:r>
          </w:p>
          <w:p>
            <w:pPr>
              <w:spacing w:before="240"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S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уст</m:t>
                    </m:r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.3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9,3</m:t>
                </m:r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∙7=65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</m:t>
                </m:r>
                <m:sSup>
                  <m:sSup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м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p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2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p>
                </m:sSup>
              </m:oMath>
            </m:oMathPara>
          </w:p>
          <w:p>
            <w:pPr>
              <w:spacing w:before="240" w:after="0" w:line="240" w:lineRule="auto"/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S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уст</m:t>
                    </m:r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.3</m:t>
                    </m:r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Σ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=2∙65=130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</m:t>
                </m:r>
                <m:sSup>
                  <m:sSup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м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p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2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p>
                </m:sSup>
              </m:oMath>
            </m:oMathPara>
          </w:p>
          <w:p>
            <w:pPr>
              <w:spacing w:before="240"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Вариант установки 1:</w:t>
            </w:r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i/>
                <w:sz w:val="28"/>
                <w:szCs w:val="28"/>
              </w:rPr>
              <w:drawing>
                <wp:inline distT="0" distB="0" distL="114300" distR="114300">
                  <wp:extent cx="1234440" cy="647065"/>
                  <wp:effectExtent l="0" t="0" r="3810" b="635"/>
                  <wp:docPr id="38" name="Picture 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 3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4588" cy="64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l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y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=L+2</m:t>
                </m:r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l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+2R+d</m:t>
                </m:r>
              </m:oMath>
            </m:oMathPara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=14+1+2+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0,6</m:t>
                </m:r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≈</m:t>
                </m:r>
              </m:oMath>
            </m:oMathPara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≈20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мм</m:t>
                </m:r>
              </m:oMath>
            </m:oMathPara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drawing>
                <wp:inline distT="0" distB="0" distL="114300" distR="114300">
                  <wp:extent cx="2299335" cy="1444625"/>
                  <wp:effectExtent l="0" t="0" r="5715" b="3175"/>
                  <wp:docPr id="49" name="Изображение 49" descr="Capacitor_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Изображение 49" descr="Capacitor_H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9335" cy="1444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" w:hRule="atLeast"/>
        </w:trPr>
        <w:tc>
          <w:tcPr>
            <w:tcW w:w="17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Конденсатор</w:t>
            </w:r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(1шт. 1 мкФ)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before="240"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drawing>
                <wp:inline distT="0" distB="0" distL="114300" distR="114300">
                  <wp:extent cx="1256665" cy="354330"/>
                  <wp:effectExtent l="0" t="0" r="635" b="7620"/>
                  <wp:docPr id="39" name="Picture 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 36"/>
                          <pic:cNvPicPr/>
                        </pic:nvPicPr>
                        <pic:blipFill>
                          <a:blip r:embed="rId10"/>
                          <a:srcRect l="7630" t="31055" r="6434" b="293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6665" cy="354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240"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D=6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мм</m:t>
                </m:r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,L=14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мм</m:t>
                </m:r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,d=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0,6мм</m:t>
                </m:r>
              </m:oMath>
            </m:oMathPara>
          </w:p>
          <w:p>
            <w:pPr>
              <w:spacing w:before="240"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Установочная площадь (по 2-му варианту установки):</w:t>
            </w:r>
          </w:p>
          <w:p>
            <w:pPr>
              <w:spacing w:before="240"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S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уст</m:t>
                    </m:r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.3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9,3</m:t>
                </m:r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∙7=65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</m:t>
                </m:r>
                <m:sSup>
                  <m:sSup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м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p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2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p>
                </m:sSup>
              </m:oMath>
            </m:oMathPara>
          </w:p>
          <w:p>
            <w:pPr>
              <w:spacing w:before="240" w:after="0" w:line="240" w:lineRule="auto"/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S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уст</m:t>
                    </m:r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.3</m:t>
                    </m:r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Σ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=2∙65=130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</m:t>
                </m:r>
                <m:sSup>
                  <m:sSup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м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p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2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p>
                </m:sSup>
              </m:oMath>
            </m:oMathPara>
          </w:p>
          <w:p>
            <w:pPr>
              <w:spacing w:before="240" w:after="0" w:line="240" w:lineRule="auto"/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</w:p>
        </w:tc>
        <w:tc>
          <w:tcPr>
            <w:tcW w:w="35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Вариант установки 2:</w:t>
            </w:r>
          </w:p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drawing>
                <wp:inline distT="0" distB="0" distL="114300" distR="114300">
                  <wp:extent cx="1626235" cy="1772285"/>
                  <wp:effectExtent l="0" t="0" r="2540" b="8890"/>
                  <wp:docPr id="14" name="Picture 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6244" cy="1772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l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y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fPr>
                  <m:num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D+d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num>
                  <m:den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2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den>
                </m:f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0,5</m:t>
                </m:r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</m:t>
                </m:r>
              </m:oMath>
            </m:oMathPara>
          </w:p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3,5</m:t>
                    </m:r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0,6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num>
                  <m:den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2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den>
                </m:f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0,5</m:t>
                </m:r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≈</m:t>
                </m:r>
              </m:oMath>
            </m:oMathPara>
          </w:p>
          <w:p>
            <w:pPr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≈5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мм</m:t>
                </m:r>
              </m:oMath>
            </m:oMathPara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drawing>
                <wp:inline distT="0" distB="0" distL="114300" distR="114300">
                  <wp:extent cx="2298065" cy="1951990"/>
                  <wp:effectExtent l="0" t="0" r="6985" b="635"/>
                  <wp:docPr id="51" name="Изображение 51" descr="Capacitor_V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Изображение 51" descr="Capacitor_V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065" cy="1951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" w:hRule="atLeast"/>
        </w:trPr>
        <w:tc>
          <w:tcPr>
            <w:tcW w:w="17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Конденсатор</w:t>
            </w:r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(2 шт. 4.7 мкФ)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before="240"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drawing>
                <wp:inline distT="0" distB="0" distL="114300" distR="114300">
                  <wp:extent cx="1256665" cy="354330"/>
                  <wp:effectExtent l="0" t="0" r="635" b="7620"/>
                  <wp:docPr id="40" name="Picture 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36"/>
                          <pic:cNvPicPr/>
                        </pic:nvPicPr>
                        <pic:blipFill>
                          <a:blip r:embed="rId10"/>
                          <a:srcRect l="7630" t="31055" r="6434" b="293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6665" cy="354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240"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D=6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мм</m:t>
                </m:r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,L=14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мм</m:t>
                </m:r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,d=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0,6мм</m:t>
                </m:r>
              </m:oMath>
            </m:oMathPara>
          </w:p>
          <w:p>
            <w:pPr>
              <w:spacing w:before="240"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Установочная площадь (по 2-му варианту установки):</w:t>
            </w:r>
          </w:p>
          <w:p>
            <w:pPr>
              <w:spacing w:before="240"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S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уст</m:t>
                    </m:r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.3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9,3</m:t>
                </m:r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∙7=65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</m:t>
                </m:r>
                <m:sSup>
                  <m:sSup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м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p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2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p>
                </m:sSup>
              </m:oMath>
            </m:oMathPara>
          </w:p>
          <w:p>
            <w:pPr>
              <w:spacing w:before="240" w:after="0" w:line="240" w:lineRule="auto"/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S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уст</m:t>
                    </m:r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.3</m:t>
                    </m:r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Σ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=2∙65=130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</m:t>
                </m:r>
                <m:sSup>
                  <m:sSup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м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p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2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p>
                </m:sSup>
              </m:oMath>
            </m:oMathPara>
          </w:p>
          <w:p>
            <w:pPr>
              <w:spacing w:before="240"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Вариант установки 1:</w:t>
            </w:r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i/>
                <w:sz w:val="28"/>
                <w:szCs w:val="28"/>
              </w:rPr>
              <w:drawing>
                <wp:inline distT="0" distB="0" distL="114300" distR="114300">
                  <wp:extent cx="1234440" cy="647065"/>
                  <wp:effectExtent l="0" t="0" r="3810" b="635"/>
                  <wp:docPr id="15" name="Picture 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3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4588" cy="64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l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y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=L+2</m:t>
                </m:r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l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+2R+d</m:t>
                </m:r>
              </m:oMath>
            </m:oMathPara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=14+1+2+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0,6</m:t>
                </m:r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≈</m:t>
                </m:r>
              </m:oMath>
            </m:oMathPara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≈20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мм</m:t>
                </m:r>
              </m:oMath>
            </m:oMathPara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drawing>
                <wp:inline distT="0" distB="0" distL="114300" distR="114300">
                  <wp:extent cx="2299335" cy="1444625"/>
                  <wp:effectExtent l="0" t="0" r="5715" b="3175"/>
                  <wp:docPr id="53" name="Изображение 53" descr="Capacitor_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Изображение 53" descr="Capacitor_H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9335" cy="1444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" w:hRule="atLeast"/>
        </w:trPr>
        <w:tc>
          <w:tcPr>
            <w:tcW w:w="17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Конденсатор</w:t>
            </w:r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(2шт. 6.8 мкФ)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before="240"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drawing>
                <wp:inline distT="0" distB="0" distL="114300" distR="114300">
                  <wp:extent cx="1234440" cy="426720"/>
                  <wp:effectExtent l="0" t="0" r="3810" b="1905"/>
                  <wp:docPr id="50" name="Picture 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 50"/>
                          <pic:cNvPicPr/>
                        </pic:nvPicPr>
                        <pic:blipFill>
                          <a:blip r:embed="rId10"/>
                          <a:srcRect l="7630" t="31055" r="6434" b="293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4588" cy="426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240"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D=7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мм</m:t>
                </m:r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,L=14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мм</m:t>
                </m:r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,d=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0,6мм</m:t>
                </m:r>
              </m:oMath>
            </m:oMathPara>
          </w:p>
          <w:p>
            <w:pPr>
              <w:spacing w:before="240"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Установочная площадь (по 2-му варианту установки):</w:t>
            </w:r>
          </w:p>
          <w:p>
            <w:pPr>
              <w:spacing w:before="240"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S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уст</m:t>
                    </m:r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.6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9,8</m:t>
                </m:r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∙8=79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</m:t>
                </m:r>
                <m:sSup>
                  <m:sSup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м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p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2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p>
                </m:sSup>
              </m:oMath>
            </m:oMathPara>
          </w:p>
          <w:p>
            <w:pPr>
              <w:spacing w:before="240" w:after="0" w:line="240" w:lineRule="auto"/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S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уст</m:t>
                    </m:r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.6</m:t>
                    </m:r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Σ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=1∙79=79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</m:t>
                </m:r>
                <m:sSup>
                  <m:sSup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м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p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2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p>
                </m:sSup>
              </m:oMath>
            </m:oMathPara>
          </w:p>
          <w:p>
            <w:pPr>
              <w:spacing w:before="240"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Вариант установки 2:</w:t>
            </w:r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drawing>
                <wp:inline distT="0" distB="0" distL="114300" distR="114300">
                  <wp:extent cx="1234440" cy="1319530"/>
                  <wp:effectExtent l="0" t="0" r="3810" b="4445"/>
                  <wp:docPr id="54" name="Picture 5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Picture 54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4588" cy="1320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l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y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fPr>
                  <m:num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D+d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num>
                  <m:den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2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den>
                </m:f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0,5</m:t>
                </m:r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</m:t>
                </m:r>
              </m:oMath>
            </m:oMathPara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fPr>
                  <m:num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7+</m:t>
                    </m:r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0,6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num>
                  <m:den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2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den>
                </m:f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0,5</m:t>
                </m:r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≈</m:t>
                </m:r>
              </m:oMath>
            </m:oMathPara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≈5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мм</m:t>
                </m:r>
              </m:oMath>
            </m:oMathPara>
          </w:p>
        </w:tc>
        <w:tc>
          <w:tcPr>
            <w:tcW w:w="3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after="0" w:line="240" w:lineRule="auto"/>
              <w:jc w:val="center"/>
              <w:rPr>
                <w:rFonts w:hint="default" w:ascii="Cambria Math" w:hAnsi="Cambria Math" w:cs="Times New Roman"/>
                <w:i/>
                <w:sz w:val="28"/>
                <w:szCs w:val="28"/>
                <w:lang w:val="en-US"/>
                <w:oMath/>
              </w:rPr>
            </w:pPr>
            <w:r>
              <w:rPr>
                <w:rFonts w:hint="default" w:ascii="Cambria Math" w:hAnsi="Cambria Math" w:cs="Times New Roman"/>
                <w:i/>
                <w:sz w:val="28"/>
                <w:szCs w:val="28"/>
                <w:lang w:val="en-US"/>
              </w:rPr>
              <w:drawing>
                <wp:inline distT="0" distB="0" distL="114300" distR="114300">
                  <wp:extent cx="2298065" cy="1951990"/>
                  <wp:effectExtent l="0" t="0" r="6985" b="635"/>
                  <wp:docPr id="55" name="Изображение 55" descr="Capacitor_V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Изображение 55" descr="Capacitor_V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065" cy="1951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" w:hRule="atLeast"/>
        </w:trPr>
        <w:tc>
          <w:tcPr>
            <w:tcW w:w="17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Катушка индуктивности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before="240"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drawing>
                <wp:inline distT="0" distB="0" distL="114300" distR="114300">
                  <wp:extent cx="1256665" cy="354330"/>
                  <wp:effectExtent l="0" t="0" r="635" b="7620"/>
                  <wp:docPr id="42" name="Picture 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36"/>
                          <pic:cNvPicPr/>
                        </pic:nvPicPr>
                        <pic:blipFill>
                          <a:blip r:embed="rId10"/>
                          <a:srcRect l="7630" t="31055" r="6434" b="293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6665" cy="354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240"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D=6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мм</m:t>
                </m:r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,L=14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мм</m:t>
                </m:r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,d=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0,6мм</m:t>
                </m:r>
              </m:oMath>
            </m:oMathPara>
          </w:p>
          <w:p>
            <w:pPr>
              <w:spacing w:before="240"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Установочная площадь (по 2-му варианту установки):</w:t>
            </w:r>
          </w:p>
          <w:p>
            <w:pPr>
              <w:spacing w:before="240"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S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уст</m:t>
                    </m:r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.3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9,3</m:t>
                </m:r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∙7=65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</m:t>
                </m:r>
                <m:sSup>
                  <m:sSup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м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p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2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p>
                </m:sSup>
              </m:oMath>
            </m:oMathPara>
          </w:p>
          <w:p>
            <w:pPr>
              <w:spacing w:before="240" w:after="0" w:line="240" w:lineRule="auto"/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S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уст</m:t>
                    </m:r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.3</m:t>
                    </m:r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Σ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=2∙65=130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</m:t>
                </m:r>
                <m:sSup>
                  <m:sSup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м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p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2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p>
                </m:sSup>
              </m:oMath>
            </m:oMathPara>
          </w:p>
          <w:p>
            <w:pPr>
              <w:spacing w:before="240"/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</w:p>
          <w:p>
            <w:pPr>
              <w:spacing w:before="24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  <w:p>
            <w:pPr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D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м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=1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мм</m:t>
                </m:r>
              </m:oMath>
            </m:oMathPara>
          </w:p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D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кп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1,6мм</m:t>
                </m:r>
              </m:oMath>
            </m:oMathPara>
          </w:p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drawing>
                <wp:inline distT="0" distB="0" distL="114300" distR="114300">
                  <wp:extent cx="1732915" cy="2143125"/>
                  <wp:effectExtent l="0" t="0" r="635" b="0"/>
                  <wp:docPr id="62" name="Picture 6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Picture 62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001" cy="2143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l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y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=10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мм</m:t>
                </m:r>
              </m:oMath>
            </m:oMathPara>
          </w:p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drawing>
                <wp:inline distT="0" distB="0" distL="114300" distR="114300">
                  <wp:extent cx="2298700" cy="1409700"/>
                  <wp:effectExtent l="0" t="0" r="6350" b="0"/>
                  <wp:docPr id="56" name="Изображение 56" descr="Inducto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Изображение 56" descr="Inductor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700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" w:hRule="atLeast"/>
        </w:trPr>
        <w:tc>
          <w:tcPr>
            <w:tcW w:w="17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Операционный усилитель</w:t>
            </w:r>
          </w:p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К140УД6</w:t>
            </w:r>
          </w:p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(3 шт)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pacing w:before="24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drawing>
                <wp:inline distT="0" distB="0" distL="114300" distR="114300">
                  <wp:extent cx="1549400" cy="1545590"/>
                  <wp:effectExtent l="0" t="0" r="3175" b="6985"/>
                  <wp:docPr id="44" name="Picture 8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 80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400" cy="1545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240"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Установочная площадь:</w:t>
            </w:r>
          </w:p>
          <w:p>
            <w:pPr>
              <w:spacing w:before="240"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S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уст</m:t>
                    </m:r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.10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20,5</m:t>
                </m:r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∙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8,5</m:t>
                </m:r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≈174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</m:t>
                </m:r>
                <m:sSup>
                  <m:sSup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м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p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2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p>
                </m:sSup>
              </m:oMath>
            </m:oMathPara>
          </w:p>
          <w:p>
            <w:pPr>
              <w:spacing w:before="240"/>
              <w:ind w:left="0" w:leftChars="0" w:right="0" w:rightChars="0" w:firstLine="0" w:firstLineChars="0"/>
              <w:jc w:val="center"/>
              <w:rPr>
                <w:rFonts w:hint="default" w:ascii="Times New Roman" w:hAnsi="Times New Roman" w:cs="Times New Roman"/>
                <w:color w:val="000000"/>
                <w:spacing w:val="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S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уст</m:t>
                    </m:r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.10</m:t>
                    </m:r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Σ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=1∙174=174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</m:t>
                </m:r>
                <m:sSup>
                  <m:sSup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м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p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2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p>
                </m:sSup>
              </m:oMath>
            </m:oMathPara>
          </w:p>
        </w:tc>
        <w:tc>
          <w:tcPr>
            <w:tcW w:w="35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D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м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1,2мм</m:t>
                </m:r>
              </m:oMath>
            </m:oMathPara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D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кп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1,8мм</m:t>
                </m:r>
              </m:oMath>
            </m:oMathPara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drawing>
                <wp:inline distT="0" distB="0" distL="114300" distR="114300">
                  <wp:extent cx="1728470" cy="906145"/>
                  <wp:effectExtent l="0" t="0" r="5080" b="8255"/>
                  <wp:docPr id="66" name="Picture 6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Picture 66"/>
                          <pic:cNvPicPr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967" cy="906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l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y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17,5мм</m:t>
                </m:r>
              </m:oMath>
            </m:oMathPara>
          </w:p>
        </w:tc>
        <w:tc>
          <w:tcPr>
            <w:tcW w:w="3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center"/>
              <w:rPr>
                <w:rFonts w:hint="default" w:ascii="Cambria Math" w:hAnsi="Cambria Math" w:cs="Times New Roman"/>
                <w:sz w:val="28"/>
                <w:szCs w:val="28"/>
                <w:lang w:val="en-US"/>
                <w:oMath/>
              </w:rPr>
            </w:pPr>
            <w:r>
              <w:rPr>
                <w:rFonts w:hint="default" w:ascii="Cambria Math" w:hAnsi="Cambria Math" w:cs="Times New Roman"/>
                <w:sz w:val="28"/>
                <w:szCs w:val="28"/>
                <w:lang w:val="en-US"/>
              </w:rPr>
              <w:drawing>
                <wp:inline distT="0" distB="0" distL="114300" distR="114300">
                  <wp:extent cx="2296160" cy="2260600"/>
                  <wp:effectExtent l="0" t="0" r="8890" b="6350"/>
                  <wp:docPr id="59" name="Изображение 59" descr="Снимок экрана 2023-12-17 в 23.59.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Изображение 59" descr="Снимок экрана 2023-12-17 в 23.59.4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6160" cy="226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71" w:hRule="atLeast"/>
        </w:trPr>
        <w:tc>
          <w:tcPr>
            <w:tcW w:w="17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Транзистор</w:t>
            </w:r>
          </w:p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КТ315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  <w:p>
            <w:pPr>
              <w:spacing w:before="240"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drawing>
                <wp:inline distT="0" distB="0" distL="114300" distR="114300">
                  <wp:extent cx="1739900" cy="810260"/>
                  <wp:effectExtent l="0" t="0" r="3175" b="8890"/>
                  <wp:docPr id="68" name="Picture 6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Picture 68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9900" cy="810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240"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Установочная площадь:</w:t>
            </w:r>
          </w:p>
          <w:p>
            <w:pPr>
              <w:spacing w:before="240"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S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уст</m:t>
                    </m:r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.8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=π∙6,</m:t>
                </m:r>
                <m:sSup>
                  <m:sSup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5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p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2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p>
                </m:sSup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≈133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</m:t>
                </m:r>
                <m:sSup>
                  <m:sSup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м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p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2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p>
                </m:sSup>
              </m:oMath>
            </m:oMathPara>
          </w:p>
          <w:p>
            <w:pPr>
              <w:spacing w:before="240" w:after="0" w:line="240" w:lineRule="auto"/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S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уст</m:t>
                    </m:r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.8</m:t>
                    </m:r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Σ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=1∙133=133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</m:t>
                </m:r>
                <m:sSup>
                  <m:sSup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м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p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2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p>
                </m:sSup>
              </m:oMath>
            </m:oMathPara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  <w:p>
            <w:pPr>
              <w:spacing w:before="24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D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м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0,9мм</m:t>
                </m:r>
              </m:oMath>
            </m:oMathPara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D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кп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1,5мм</m:t>
                </m:r>
              </m:oMath>
            </m:oMathPara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drawing>
                <wp:inline distT="0" distB="0" distL="114300" distR="114300">
                  <wp:extent cx="936625" cy="882015"/>
                  <wp:effectExtent l="0" t="0" r="6350" b="3810"/>
                  <wp:docPr id="70" name="Picture 7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Picture 70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6625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l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y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=5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мм</m:t>
                </m:r>
              </m:oMath>
            </m:oMathPara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</w:p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drawing>
                <wp:inline distT="0" distB="0" distL="114300" distR="114300">
                  <wp:extent cx="2298700" cy="2352040"/>
                  <wp:effectExtent l="0" t="0" r="6350" b="635"/>
                  <wp:docPr id="20" name="Изображение 20" descr="Снимок экрана 2024-01-05 в 12.18.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Изображение 20" descr="Снимок экрана 2024-01-05 в 12.18.09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700" cy="2352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98" w:hRule="atLeast"/>
        </w:trPr>
        <w:tc>
          <w:tcPr>
            <w:tcW w:w="17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Транзистор</w:t>
            </w:r>
          </w:p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КТ814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before="240"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drawing>
                <wp:inline distT="0" distB="0" distL="114300" distR="114300">
                  <wp:extent cx="1337945" cy="461645"/>
                  <wp:effectExtent l="0" t="0" r="5080" b="5080"/>
                  <wp:docPr id="72" name="Picture 7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Picture 72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7945" cy="461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240"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Установочная площадь:</w:t>
            </w:r>
          </w:p>
          <w:p>
            <w:pPr>
              <w:spacing w:before="240"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S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уст</m:t>
                    </m:r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.8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=π∙6,</m:t>
                </m:r>
                <m:sSup>
                  <m:sSup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5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p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2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p>
                </m:sSup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≈133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</m:t>
                </m:r>
                <m:sSup>
                  <m:sSup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м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p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2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p>
                </m:sSup>
              </m:oMath>
            </m:oMathPara>
          </w:p>
          <w:p>
            <w:pPr>
              <w:spacing w:before="240" w:after="0" w:line="240" w:lineRule="auto"/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S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уст</m:t>
                    </m:r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.8</m:t>
                    </m:r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Σ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=1∙133=133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</m:t>
                </m:r>
                <m:sSup>
                  <m:sSup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м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p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2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p>
                </m:sSup>
              </m:oMath>
            </m:oMathPara>
          </w:p>
          <w:p>
            <w:pPr>
              <w:spacing w:before="24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D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м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0,9мм</m:t>
                </m:r>
              </m:oMath>
            </m:oMathPara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D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кп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1,5мм</m:t>
                </m:r>
              </m:oMath>
            </m:oMathPara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drawing>
                <wp:inline distT="0" distB="0" distL="114300" distR="114300">
                  <wp:extent cx="1137285" cy="1013460"/>
                  <wp:effectExtent l="0" t="0" r="5715" b="5715"/>
                  <wp:docPr id="74" name="Picture 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Picture 74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7285" cy="1013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l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y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=5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мм</m:t>
                </m:r>
              </m:oMath>
            </m:oMathPara>
          </w:p>
        </w:tc>
        <w:tc>
          <w:tcPr>
            <w:tcW w:w="3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center"/>
              <w:rPr>
                <w:rFonts w:hint="default" w:ascii="Cambria Math" w:hAnsi="Cambria Math" w:cs="Times New Roman"/>
                <w:sz w:val="28"/>
                <w:szCs w:val="28"/>
                <w:lang w:val="en-US"/>
                <w:oMath/>
              </w:rPr>
            </w:pPr>
            <w:r>
              <w:rPr>
                <w:rFonts w:hint="default" w:ascii="Cambria Math" w:hAnsi="Cambria Math" w:cs="Times New Roman"/>
                <w:sz w:val="28"/>
                <w:szCs w:val="28"/>
                <w:lang w:val="en-US"/>
              </w:rPr>
              <w:drawing>
                <wp:inline distT="0" distB="0" distL="114300" distR="114300">
                  <wp:extent cx="2301240" cy="2453005"/>
                  <wp:effectExtent l="0" t="0" r="3810" b="4445"/>
                  <wp:docPr id="61" name="Изображение 61" descr="KT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Изображение 61" descr="KT8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1240" cy="2453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" w:hRule="atLeast"/>
        </w:trPr>
        <w:tc>
          <w:tcPr>
            <w:tcW w:w="17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Микросхема</w:t>
            </w:r>
          </w:p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КХА058</w:t>
            </w:r>
          </w:p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(1 шт.)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before="24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drawing>
                <wp:inline distT="0" distB="0" distL="114300" distR="114300">
                  <wp:extent cx="1549400" cy="1545590"/>
                  <wp:effectExtent l="0" t="0" r="3175" b="6985"/>
                  <wp:docPr id="80" name="Picture 8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80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400" cy="1545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240"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Установочная площадь:</w:t>
            </w:r>
          </w:p>
          <w:p>
            <w:pPr>
              <w:spacing w:before="240"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S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уст</m:t>
                    </m:r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.10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20,5</m:t>
                </m:r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∙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8,5</m:t>
                </m:r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≈174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</m:t>
                </m:r>
                <m:sSup>
                  <m:sSup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м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p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2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p>
                </m:sSup>
              </m:oMath>
            </m:oMathPara>
          </w:p>
          <w:p>
            <w:pPr>
              <w:spacing w:before="24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S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уст</m:t>
                    </m:r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.10</m:t>
                    </m:r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Σ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=1∙174=174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</m:t>
                </m:r>
                <m:sSup>
                  <m:sSup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м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p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2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p>
                </m:sSup>
              </m:oMath>
            </m:oMathPara>
          </w:p>
        </w:tc>
        <w:tc>
          <w:tcPr>
            <w:tcW w:w="35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D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м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0,8мм</m:t>
                </m:r>
              </m:oMath>
            </m:oMathPara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D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кп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1,4мм</m:t>
                </m:r>
              </m:oMath>
            </m:oMathPara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drawing>
                <wp:inline distT="0" distB="0" distL="114300" distR="114300">
                  <wp:extent cx="1712595" cy="1057275"/>
                  <wp:effectExtent l="0" t="0" r="1905" b="0"/>
                  <wp:docPr id="82" name="Picture 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Picture 82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2794" cy="1057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l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y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=15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мм</m:t>
                </m:r>
              </m:oMath>
            </m:oMathPara>
          </w:p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drawing>
                <wp:inline distT="0" distB="0" distL="114300" distR="114300">
                  <wp:extent cx="2299970" cy="2223135"/>
                  <wp:effectExtent l="0" t="0" r="5080" b="5715"/>
                  <wp:docPr id="64" name="Изображение 64" descr="KX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Изображение 64" descr="KXA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9970" cy="2223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" w:hRule="atLeast"/>
        </w:trPr>
        <w:tc>
          <w:tcPr>
            <w:tcW w:w="17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 xml:space="preserve">Разъемный клеммный блок на плату, 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>2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before="24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drawing>
                <wp:inline distT="0" distB="0" distL="114300" distR="114300">
                  <wp:extent cx="1822450" cy="2800985"/>
                  <wp:effectExtent l="0" t="0" r="8890" b="6350"/>
                  <wp:docPr id="84" name="Picture 8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Picture 84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822592" cy="2801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24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  <w:p>
            <w:pPr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D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м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1,2мм</m:t>
                </m:r>
              </m:oMath>
            </m:oMathPara>
          </w:p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D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кп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1,8мм</m:t>
                </m:r>
              </m:oMath>
            </m:oMathPara>
          </w:p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drawing>
                <wp:inline distT="0" distB="0" distL="114300" distR="114300">
                  <wp:extent cx="1728470" cy="906145"/>
                  <wp:effectExtent l="0" t="0" r="5080" b="8255"/>
                  <wp:docPr id="86" name="Picture 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Picture 86"/>
                          <pic:cNvPicPr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967" cy="906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l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y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17,5мм</m:t>
                </m:r>
              </m:oMath>
            </m:oMathPara>
          </w:p>
        </w:tc>
        <w:tc>
          <w:tcPr>
            <w:tcW w:w="3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center"/>
              <w:rPr>
                <w:rFonts w:hint="default" w:ascii="Cambria Math" w:hAnsi="Cambria Math" w:cs="Times New Roman"/>
                <w:sz w:val="28"/>
                <w:szCs w:val="28"/>
                <w:lang w:val="en-US"/>
                <w:oMath/>
              </w:rPr>
            </w:pPr>
            <w:r>
              <w:rPr>
                <w:rFonts w:hint="default" w:ascii="Cambria Math" w:hAnsi="Cambria Math" w:cs="Times New Roman"/>
                <w:sz w:val="28"/>
                <w:szCs w:val="28"/>
                <w:lang w:val="en-US"/>
              </w:rPr>
              <w:drawing>
                <wp:inline distT="0" distB="0" distL="114300" distR="114300">
                  <wp:extent cx="2171700" cy="2082800"/>
                  <wp:effectExtent l="0" t="0" r="0" b="3175"/>
                  <wp:docPr id="63" name="Изображение 63" descr="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Изображение 63" descr="W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208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" w:hRule="atLeast"/>
        </w:trPr>
        <w:tc>
          <w:tcPr>
            <w:tcW w:w="17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>Реле, 3шт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before="240"/>
              <w:jc w:val="center"/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drawing>
                <wp:inline distT="0" distB="0" distL="114300" distR="114300">
                  <wp:extent cx="1624965" cy="1473835"/>
                  <wp:effectExtent l="0" t="0" r="3810" b="2540"/>
                  <wp:docPr id="24" name="Изображение 24" descr="Снимок экрана 2024-01-05 в 12.36.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Изображение 24" descr="Снимок экрана 2024-01-05 в 12.36.36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4965" cy="1473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D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м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0,8мм</m:t>
                </m:r>
              </m:oMath>
            </m:oMathPara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D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кп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1,4мм</m:t>
                </m:r>
              </m:oMath>
            </m:oMathPara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drawing>
                <wp:inline distT="0" distB="0" distL="114300" distR="114300">
                  <wp:extent cx="1712595" cy="1057275"/>
                  <wp:effectExtent l="0" t="0" r="1905" b="0"/>
                  <wp:docPr id="22" name="Picture 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82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2794" cy="1057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l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y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=15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мм</m:t>
                </m:r>
              </m:oMath>
            </m:oMathPara>
          </w:p>
          <w:p>
            <w:pPr>
              <w:jc w:val="center"/>
              <w:rPr>
                <w:rFonts w:hint="default" w:ascii="Cambria Math" w:hAnsi="Cambria Math" w:cs="Times New Roman"/>
                <w:sz w:val="28"/>
                <w:szCs w:val="28"/>
                <w:oMath/>
              </w:rPr>
            </w:pPr>
          </w:p>
        </w:tc>
        <w:tc>
          <w:tcPr>
            <w:tcW w:w="3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center"/>
              <w:rPr>
                <w:rFonts w:hint="default" w:ascii="Cambria Math" w:hAnsi="Cambria Math" w:cs="Times New Roman"/>
                <w:sz w:val="28"/>
                <w:szCs w:val="28"/>
                <w:lang w:val="ru-RU"/>
              </w:rPr>
            </w:pPr>
            <w:r>
              <w:rPr>
                <w:rFonts w:hint="default" w:ascii="Cambria Math" w:hAnsi="Cambria Math" w:cs="Times New Roman"/>
                <w:sz w:val="28"/>
                <w:szCs w:val="28"/>
                <w:lang w:val="ru-RU"/>
              </w:rPr>
              <w:drawing>
                <wp:inline distT="0" distB="0" distL="114300" distR="114300">
                  <wp:extent cx="2296160" cy="1934845"/>
                  <wp:effectExtent l="0" t="0" r="8890" b="8255"/>
                  <wp:docPr id="21" name="Изображение 21" descr="Снимок экрана 2024-01-05 в 12.18.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Изображение 21" descr="Снимок экрана 2024-01-05 в 12.18.47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6160" cy="1934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left="0" w:firstLine="709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При определении полной площади печатной платы вводят коэффициент её увеличения </w:t>
      </w:r>
      <m:oMath>
        <m:sSub>
          <m:sSubPr>
            <m:ctrlPr>
              <w:rPr>
                <w:rFonts w:hint="default" w:ascii="Cambria Math" w:hAnsi="Cambria Math" w:cs="Times New Roman"/>
                <w:sz w:val="28"/>
                <w:szCs w:val="28"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sz w:val="28"/>
                <w:szCs w:val="28"/>
              </w:rPr>
              <m:t>K</m:t>
            </m:r>
            <m:ctrlPr>
              <w:rPr>
                <w:rFonts w:hint="default" w:ascii="Cambria Math" w:hAnsi="Cambria Math" w:cs="Times New Roman"/>
                <w:sz w:val="28"/>
                <w:szCs w:val="28"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sz w:val="28"/>
                <w:szCs w:val="28"/>
              </w:rPr>
              <m:t>s</m:t>
            </m:r>
            <m:ctrlPr>
              <w:rPr>
                <w:rFonts w:hint="default" w:ascii="Cambria Math" w:hAnsi="Cambria Math" w:cs="Times New Roman"/>
                <w:sz w:val="28"/>
                <w:szCs w:val="28"/>
              </w:rPr>
            </m:ctrlPr>
          </m:sub>
        </m:sSub>
        <m:r>
          <m:rPr/>
          <w:rPr>
            <w:rFonts w:hint="default" w:ascii="Cambria Math" w:hAnsi="Cambria Math" w:cs="Times New Roman"/>
            <w:sz w:val="28"/>
            <w:szCs w:val="28"/>
          </w:rPr>
          <m:t>=(</m:t>
        </m:r>
        <m:r>
          <m:rPr>
            <m:sty m:val="p"/>
          </m:rPr>
          <w:rPr>
            <w:rFonts w:hint="default" w:ascii="Cambria Math" w:hAnsi="Cambria Math" w:cs="Times New Roman"/>
            <w:sz w:val="28"/>
            <w:szCs w:val="28"/>
          </w:rPr>
          <m:t>1,5..</m:t>
        </m:r>
        <m:r>
          <m:rPr/>
          <w:rPr>
            <w:rFonts w:hint="default" w:ascii="Cambria Math" w:hAnsi="Cambria Math" w:cs="Times New Roman"/>
            <w:sz w:val="28"/>
            <w:szCs w:val="28"/>
          </w:rPr>
          <m:t>3)</m:t>
        </m:r>
      </m:oMath>
      <w:r>
        <w:rPr>
          <w:rFonts w:hint="default" w:ascii="Times New Roman" w:hAnsi="Times New Roman" w:cs="Times New Roman"/>
          <w:sz w:val="28"/>
          <w:szCs w:val="28"/>
        </w:rPr>
        <w:t>:</w:t>
      </w:r>
    </w:p>
    <w:p>
      <w:pPr>
        <w:jc w:val="both"/>
        <w:rPr>
          <w:rFonts w:hint="default" w:ascii="Times New Roman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hint="default"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/>
                <w:rPr>
                  <w:rFonts w:hint="default" w:ascii="Cambria Math" w:hAnsi="Cambria Math" w:cs="Times New Roman"/>
                  <w:sz w:val="28"/>
                  <w:szCs w:val="28"/>
                </w:rPr>
                <m:t>S</m:t>
              </m:r>
              <m:ctrlPr>
                <w:rPr>
                  <w:rFonts w:hint="default" w:ascii="Cambria Math" w:hAnsi="Cambria Math" w:cs="Times New Roman"/>
                  <w:sz w:val="28"/>
                  <w:szCs w:val="28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cs="Times New Roman"/>
                  <w:sz w:val="28"/>
                  <w:szCs w:val="28"/>
                </w:rPr>
                <m:t>пл</m:t>
              </m:r>
              <m:ctrlPr>
                <w:rPr>
                  <w:rFonts w:hint="default" w:ascii="Cambria Math" w:hAnsi="Cambria Math" w:cs="Times New Roman"/>
                  <w:sz w:val="28"/>
                  <w:szCs w:val="28"/>
                </w:rPr>
              </m:ctrlPr>
            </m:sub>
          </m:sSub>
          <m:r>
            <m:rPr/>
            <w:rPr>
              <w:rFonts w:hint="default"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hint="default"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/>
                <w:rPr>
                  <w:rFonts w:hint="default" w:ascii="Cambria Math" w:hAnsi="Cambria Math" w:cs="Times New Roman"/>
                  <w:sz w:val="28"/>
                  <w:szCs w:val="28"/>
                </w:rPr>
                <m:t>K</m:t>
              </m:r>
              <m:ctrlPr>
                <w:rPr>
                  <w:rFonts w:hint="default" w:ascii="Cambria Math" w:hAnsi="Cambria Math" w:cs="Times New Roman"/>
                  <w:sz w:val="28"/>
                  <w:szCs w:val="28"/>
                </w:rPr>
              </m:ctrlPr>
            </m:e>
            <m:sub>
              <m:r>
                <m:rPr/>
                <w:rPr>
                  <w:rFonts w:hint="default" w:ascii="Cambria Math" w:hAnsi="Cambria Math" w:cs="Times New Roman"/>
                  <w:sz w:val="28"/>
                  <w:szCs w:val="28"/>
                </w:rPr>
                <m:t>S</m:t>
              </m:r>
              <m:ctrlPr>
                <w:rPr>
                  <w:rFonts w:hint="default" w:ascii="Cambria Math" w:hAnsi="Cambria Math" w:cs="Times New Roman"/>
                  <w:sz w:val="28"/>
                  <w:szCs w:val="28"/>
                </w:rPr>
              </m:ctrlPr>
            </m:sub>
          </m:sSub>
          <m:sSub>
            <m:sSubPr>
              <m:ctrlPr>
                <w:rPr>
                  <w:rFonts w:hint="default" w:ascii="Cambria Math" w:hAnsi="Cambria Math" w:cs="Times New Roman"/>
                  <w:sz w:val="28"/>
                  <w:szCs w:val="28"/>
                </w:rPr>
              </m:ctrlPr>
            </m:sSubPr>
            <m:e>
              <m:nary>
                <m:naryPr>
                  <m:chr m:val="∑"/>
                  <m:grow m:val="1"/>
                  <m:limLoc m:val="undOvr"/>
                  <m:ctrlPr>
                    <w:rPr>
                      <w:rFonts w:hint="default" w:ascii="Cambria Math" w:hAnsi="Cambria Math" w:cs="Times New Roman"/>
                      <w:sz w:val="28"/>
                      <w:szCs w:val="28"/>
                    </w:rPr>
                  </m:ctrlPr>
                </m:naryPr>
                <m:sub>
                  <m:r>
                    <m:rPr/>
                    <w:rPr>
                      <w:rFonts w:hint="default" w:ascii="Cambria Math" w:hAnsi="Cambria Math" w:cs="Times New Roman"/>
                      <w:sz w:val="28"/>
                      <w:szCs w:val="28"/>
                    </w:rPr>
                    <m:t>i</m:t>
                  </m:r>
                  <m:ctrlPr>
                    <w:rPr>
                      <w:rFonts w:hint="default" w:ascii="Cambria Math" w:hAnsi="Cambria Math" w:cs="Times New Roman"/>
                      <w:sz w:val="28"/>
                      <w:szCs w:val="28"/>
                    </w:rPr>
                  </m:ctrlPr>
                </m:sub>
                <m:sup>
                  <m:r>
                    <m:rPr/>
                    <w:rPr>
                      <w:rFonts w:hint="default" w:ascii="Cambria Math" w:hAnsi="Cambria Math" w:cs="Times New Roman"/>
                      <w:sz w:val="28"/>
                      <w:szCs w:val="28"/>
                    </w:rPr>
                    <m:t>N</m:t>
                  </m:r>
                  <m:ctrlPr>
                    <w:rPr>
                      <w:rFonts w:hint="default" w:ascii="Cambria Math" w:hAnsi="Cambria Math" w:cs="Times New Roman"/>
                      <w:sz w:val="28"/>
                      <w:szCs w:val="28"/>
                    </w:rPr>
                  </m:ctrlPr>
                </m:sup>
                <m:e>
                  <m:r>
                    <m:rPr/>
                    <w:rPr>
                      <w:rFonts w:hint="default" w:ascii="Cambria Math" w:hAnsi="Cambria Math" w:cs="Times New Roman"/>
                      <w:sz w:val="28"/>
                      <w:szCs w:val="28"/>
                    </w:rPr>
                    <m:t>S</m:t>
                  </m:r>
                  <m:ctrlPr>
                    <w:rPr>
                      <w:rFonts w:hint="default" w:ascii="Cambria Math" w:hAnsi="Cambria Math" w:cs="Times New Roman"/>
                      <w:sz w:val="28"/>
                      <w:szCs w:val="28"/>
                    </w:rPr>
                  </m:ctrlPr>
                </m:e>
              </m:nary>
              <m:ctrlPr>
                <w:rPr>
                  <w:rFonts w:hint="default" w:ascii="Cambria Math" w:hAnsi="Cambria Math" w:cs="Times New Roman"/>
                  <w:sz w:val="28"/>
                  <w:szCs w:val="28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cs="Times New Roman"/>
                  <w:sz w:val="28"/>
                  <w:szCs w:val="28"/>
                </w:rPr>
                <m:t>уст</m:t>
              </m:r>
              <m:r>
                <m:rPr/>
                <w:rPr>
                  <w:rFonts w:hint="default" w:ascii="Cambria Math" w:hAnsi="Cambria Math" w:cs="Times New Roman"/>
                  <w:sz w:val="28"/>
                  <w:szCs w:val="28"/>
                </w:rPr>
                <m:t>.</m:t>
              </m:r>
              <m:r>
                <m:rPr>
                  <m:sty m:val="p"/>
                </m:rPr>
                <w:rPr>
                  <w:rFonts w:hint="default" w:ascii="Cambria Math" w:hAnsi="Cambria Math" w:cs="Times New Roman"/>
                  <w:sz w:val="28"/>
                  <w:szCs w:val="28"/>
                </w:rPr>
                <m:t>Σi</m:t>
              </m:r>
              <m:ctrlPr>
                <w:rPr>
                  <w:rFonts w:hint="default" w:ascii="Cambria Math" w:hAnsi="Cambria Math" w:cs="Times New Roman"/>
                  <w:sz w:val="28"/>
                  <w:szCs w:val="28"/>
                </w:rPr>
              </m:ctrlPr>
            </m:sub>
          </m:sSub>
          <m:r>
            <m:rPr/>
            <w:rPr>
              <w:rFonts w:hint="default"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hint="default"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/>
                <w:rPr>
                  <w:rFonts w:hint="default" w:ascii="Cambria Math" w:hAnsi="Cambria Math" w:cs="Times New Roman"/>
                  <w:sz w:val="28"/>
                  <w:szCs w:val="28"/>
                </w:rPr>
                <m:t>S</m:t>
              </m:r>
              <m:ctrlPr>
                <w:rPr>
                  <w:rFonts w:hint="default" w:ascii="Cambria Math" w:hAnsi="Cambria Math" w:cs="Times New Roman"/>
                  <w:sz w:val="28"/>
                  <w:szCs w:val="28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cs="Times New Roman"/>
                  <w:sz w:val="28"/>
                  <w:szCs w:val="28"/>
                </w:rPr>
                <m:t>кп</m:t>
              </m:r>
              <m:ctrlPr>
                <w:rPr>
                  <w:rFonts w:hint="default" w:ascii="Cambria Math" w:hAnsi="Cambria Math" w:cs="Times New Roman"/>
                  <w:sz w:val="28"/>
                  <w:szCs w:val="28"/>
                </w:rPr>
              </m:ctrlPr>
            </m:sub>
          </m:sSub>
        </m:oMath>
      </m:oMathPara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Найдём </w:t>
      </w:r>
      <m:oMath>
        <m:sSub>
          <m:sSubPr>
            <m:ctrlPr>
              <w:rPr>
                <w:rFonts w:hint="default" w:ascii="Cambria Math" w:hAnsi="Cambria Math" w:cs="Times New Roman"/>
                <w:sz w:val="28"/>
                <w:szCs w:val="28"/>
              </w:rPr>
            </m:ctrlPr>
          </m:sSubPr>
          <m:e>
            <m:nary>
              <m:naryPr>
                <m:chr m:val="∑"/>
                <m:grow m:val="1"/>
                <m:limLoc m:val="undOvr"/>
                <m:ctrlPr>
                  <w:rPr>
                    <w:rFonts w:hint="default" w:ascii="Cambria Math" w:hAnsi="Cambria Math" w:cs="Times New Roman"/>
                    <w:sz w:val="28"/>
                    <w:szCs w:val="28"/>
                  </w:rPr>
                </m:ctrlPr>
              </m:naryPr>
              <m: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i</m:t>
                </m:r>
                <m:ctrlPr>
                  <w:rPr>
                    <w:rFonts w:hint="default" w:ascii="Cambria Math" w:hAnsi="Cambria Math" w:cs="Times New Roman"/>
                    <w:sz w:val="28"/>
                    <w:szCs w:val="28"/>
                  </w:rPr>
                </m:ctrlPr>
              </m:sub>
              <m:sup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N</m:t>
                </m:r>
                <m:ctrlPr>
                  <w:rPr>
                    <w:rFonts w:hint="default" w:ascii="Cambria Math" w:hAnsi="Cambria Math" w:cs="Times New Roman"/>
                    <w:sz w:val="28"/>
                    <w:szCs w:val="28"/>
                  </w:rPr>
                </m:ctrlPr>
              </m:sup>
              <m:e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S</m:t>
                </m:r>
                <m:ctrlPr>
                  <w:rPr>
                    <w:rFonts w:hint="default" w:ascii="Cambria Math" w:hAnsi="Cambria Math" w:cs="Times New Roman"/>
                    <w:sz w:val="28"/>
                    <w:szCs w:val="28"/>
                  </w:rPr>
                </m:ctrlPr>
              </m:e>
            </m:nary>
            <m:ctrlPr>
              <w:rPr>
                <w:rFonts w:hint="default" w:ascii="Cambria Math" w:hAnsi="Cambria Math" w:cs="Times New Roman"/>
                <w:sz w:val="28"/>
                <w:szCs w:val="28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cs="Times New Roman"/>
                <w:sz w:val="28"/>
                <w:szCs w:val="28"/>
              </w:rPr>
              <m:t>уст</m:t>
            </m:r>
            <m:r>
              <m:rPr/>
              <w:rPr>
                <w:rFonts w:hint="default" w:ascii="Cambria Math" w:hAnsi="Cambria Math" w:cs="Times New Roman"/>
                <w:sz w:val="28"/>
                <w:szCs w:val="28"/>
              </w:rPr>
              <m:t>.</m:t>
            </m:r>
            <m:r>
              <m:rPr>
                <m:sty m:val="p"/>
              </m:rPr>
              <w:rPr>
                <w:rFonts w:hint="default" w:ascii="Cambria Math" w:hAnsi="Cambria Math" w:cs="Times New Roman"/>
                <w:sz w:val="28"/>
                <w:szCs w:val="28"/>
              </w:rPr>
              <m:t>Σi</m:t>
            </m:r>
            <m:ctrlPr>
              <w:rPr>
                <w:rFonts w:hint="default" w:ascii="Cambria Math" w:hAnsi="Cambria Math" w:cs="Times New Roman"/>
                <w:sz w:val="28"/>
                <w:szCs w:val="28"/>
              </w:rPr>
            </m:ctrlPr>
          </m:sub>
        </m:sSub>
      </m:oMath>
      <w:r>
        <w:rPr>
          <w:rFonts w:hint="default" w:ascii="Times New Roman" w:hAnsi="Times New Roman" w:cs="Times New Roman"/>
          <w:sz w:val="28"/>
          <w:szCs w:val="28"/>
        </w:rPr>
        <w:t xml:space="preserve"> :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hint="default" w:ascii="Cambria Math" w:hAnsi="Cambria Math" w:cs="Times New Roman"/>
                  <w:sz w:val="28"/>
                  <w:szCs w:val="28"/>
                </w:rPr>
              </m:ctrlPr>
            </m:sSubPr>
            <m:e>
              <m:nary>
                <m:naryPr>
                  <m:chr m:val="∑"/>
                  <m:grow m:val="1"/>
                  <m:limLoc m:val="undOvr"/>
                  <m:ctrlPr>
                    <w:rPr>
                      <w:rFonts w:hint="default" w:ascii="Cambria Math" w:hAnsi="Cambria Math" w:cs="Times New Roman"/>
                      <w:sz w:val="28"/>
                      <w:szCs w:val="28"/>
                    </w:rPr>
                  </m:ctrlPr>
                </m:naryPr>
                <m:sub>
                  <m:r>
                    <m:rPr/>
                    <w:rPr>
                      <w:rFonts w:hint="default" w:ascii="Cambria Math" w:hAnsi="Cambria Math" w:cs="Times New Roman"/>
                      <w:sz w:val="28"/>
                      <w:szCs w:val="28"/>
                    </w:rPr>
                    <m:t>i</m:t>
                  </m:r>
                  <m:ctrlPr>
                    <w:rPr>
                      <w:rFonts w:hint="default" w:ascii="Cambria Math" w:hAnsi="Cambria Math" w:cs="Times New Roman"/>
                      <w:sz w:val="28"/>
                      <w:szCs w:val="28"/>
                    </w:rPr>
                  </m:ctrlPr>
                </m:sub>
                <m:sup>
                  <m:r>
                    <m:rPr/>
                    <w:rPr>
                      <w:rFonts w:hint="default" w:ascii="Cambria Math" w:hAnsi="Cambria Math" w:cs="Times New Roman"/>
                      <w:sz w:val="28"/>
                      <w:szCs w:val="28"/>
                    </w:rPr>
                    <m:t>N</m:t>
                  </m:r>
                  <m:ctrlPr>
                    <w:rPr>
                      <w:rFonts w:hint="default" w:ascii="Cambria Math" w:hAnsi="Cambria Math" w:cs="Times New Roman"/>
                      <w:sz w:val="28"/>
                      <w:szCs w:val="28"/>
                    </w:rPr>
                  </m:ctrlPr>
                </m:sup>
                <m:e>
                  <m:r>
                    <m:rPr/>
                    <w:rPr>
                      <w:rFonts w:hint="default" w:ascii="Cambria Math" w:hAnsi="Cambria Math" w:cs="Times New Roman"/>
                      <w:sz w:val="28"/>
                      <w:szCs w:val="28"/>
                    </w:rPr>
                    <m:t>S</m:t>
                  </m:r>
                  <m:ctrlPr>
                    <w:rPr>
                      <w:rFonts w:hint="default" w:ascii="Cambria Math" w:hAnsi="Cambria Math" w:cs="Times New Roman"/>
                      <w:sz w:val="28"/>
                      <w:szCs w:val="28"/>
                    </w:rPr>
                  </m:ctrlPr>
                </m:e>
              </m:nary>
              <m:ctrlPr>
                <w:rPr>
                  <w:rFonts w:hint="default" w:ascii="Cambria Math" w:hAnsi="Cambria Math" w:cs="Times New Roman"/>
                  <w:sz w:val="28"/>
                  <w:szCs w:val="28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cs="Times New Roman"/>
                  <w:sz w:val="28"/>
                  <w:szCs w:val="28"/>
                </w:rPr>
                <m:t>уст</m:t>
              </m:r>
              <m:r>
                <m:rPr/>
                <w:rPr>
                  <w:rFonts w:hint="default" w:ascii="Cambria Math" w:hAnsi="Cambria Math" w:cs="Times New Roman"/>
                  <w:sz w:val="28"/>
                  <w:szCs w:val="28"/>
                </w:rPr>
                <m:t>.</m:t>
              </m:r>
              <m:r>
                <m:rPr>
                  <m:sty m:val="p"/>
                </m:rPr>
                <w:rPr>
                  <w:rFonts w:hint="default" w:ascii="Cambria Math" w:hAnsi="Cambria Math" w:cs="Times New Roman"/>
                  <w:sz w:val="28"/>
                  <w:szCs w:val="28"/>
                </w:rPr>
                <m:t>Σi</m:t>
              </m:r>
              <m:ctrlPr>
                <w:rPr>
                  <w:rFonts w:hint="default" w:ascii="Cambria Math" w:hAnsi="Cambria Math" w:cs="Times New Roman"/>
                  <w:sz w:val="28"/>
                  <w:szCs w:val="28"/>
                </w:rPr>
              </m:ctrlPr>
            </m:sub>
          </m:sSub>
          <m:r>
            <m:rPr/>
            <w:rPr>
              <w:rFonts w:hint="default"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hint="default" w:ascii="Cambria Math" w:hAnsi="Cambria Math" w:cs="Times New Roman"/>
                  <w:sz w:val="28"/>
                  <w:szCs w:val="28"/>
                </w:rPr>
              </m:ctrlPr>
            </m:sSubPr>
            <m:e>
              <m:nary>
                <m:naryPr>
                  <m:chr m:val="∑"/>
                  <m:grow m:val="1"/>
                  <m:limLoc m:val="undOvr"/>
                  <m:ctrlPr>
                    <w:rPr>
                      <w:rFonts w:hint="default" w:ascii="Cambria Math" w:hAnsi="Cambria Math" w:cs="Times New Roman"/>
                      <w:sz w:val="28"/>
                      <w:szCs w:val="28"/>
                    </w:rPr>
                  </m:ctrlPr>
                </m:naryPr>
                <m:sub>
                  <m:r>
                    <m:rPr/>
                    <w:rPr>
                      <w:rFonts w:hint="default" w:ascii="Cambria Math" w:hAnsi="Cambria Math" w:cs="Times New Roman"/>
                      <w:sz w:val="28"/>
                      <w:szCs w:val="28"/>
                    </w:rPr>
                    <m:t>i=1</m:t>
                  </m:r>
                  <m:ctrlPr>
                    <w:rPr>
                      <w:rFonts w:hint="default" w:ascii="Cambria Math" w:hAnsi="Cambria Math" w:cs="Times New Roman"/>
                      <w:sz w:val="28"/>
                      <w:szCs w:val="28"/>
                    </w:rPr>
                  </m:ctrlPr>
                </m:sub>
                <m:sup>
                  <m:r>
                    <m:rPr/>
                    <w:rPr>
                      <w:rFonts w:hint="default" w:ascii="Cambria Math" w:hAnsi="Cambria Math" w:cs="Times New Roman"/>
                      <w:sz w:val="28"/>
                      <w:szCs w:val="28"/>
                    </w:rPr>
                    <m:t>15</m:t>
                  </m:r>
                  <m:ctrlPr>
                    <w:rPr>
                      <w:rFonts w:hint="default" w:ascii="Cambria Math" w:hAnsi="Cambria Math" w:cs="Times New Roman"/>
                      <w:sz w:val="28"/>
                      <w:szCs w:val="28"/>
                    </w:rPr>
                  </m:ctrlPr>
                </m:sup>
                <m:e>
                  <m:r>
                    <m:rPr/>
                    <w:rPr>
                      <w:rFonts w:hint="default" w:ascii="Cambria Math" w:hAnsi="Cambria Math" w:cs="Times New Roman"/>
                      <w:sz w:val="28"/>
                      <w:szCs w:val="28"/>
                    </w:rPr>
                    <m:t>S</m:t>
                  </m:r>
                  <m:ctrlPr>
                    <w:rPr>
                      <w:rFonts w:hint="default" w:ascii="Cambria Math" w:hAnsi="Cambria Math" w:cs="Times New Roman"/>
                      <w:sz w:val="28"/>
                      <w:szCs w:val="28"/>
                    </w:rPr>
                  </m:ctrlPr>
                </m:e>
              </m:nary>
              <m:ctrlPr>
                <w:rPr>
                  <w:rFonts w:hint="default" w:ascii="Cambria Math" w:hAnsi="Cambria Math" w:cs="Times New Roman"/>
                  <w:sz w:val="28"/>
                  <w:szCs w:val="28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cs="Times New Roman"/>
                  <w:sz w:val="28"/>
                  <w:szCs w:val="28"/>
                </w:rPr>
                <m:t>уст</m:t>
              </m:r>
              <m:r>
                <m:rPr/>
                <w:rPr>
                  <w:rFonts w:hint="default" w:ascii="Cambria Math" w:hAnsi="Cambria Math" w:cs="Times New Roman"/>
                  <w:sz w:val="28"/>
                  <w:szCs w:val="28"/>
                </w:rPr>
                <m:t>.</m:t>
              </m:r>
              <m:r>
                <m:rPr>
                  <m:sty m:val="p"/>
                </m:rPr>
                <w:rPr>
                  <w:rFonts w:hint="default" w:ascii="Cambria Math" w:hAnsi="Cambria Math" w:cs="Times New Roman"/>
                  <w:sz w:val="28"/>
                  <w:szCs w:val="28"/>
                </w:rPr>
                <m:t>Σi</m:t>
              </m:r>
              <m:ctrlPr>
                <w:rPr>
                  <w:rFonts w:hint="default" w:ascii="Cambria Math" w:hAnsi="Cambria Math" w:cs="Times New Roman"/>
                  <w:sz w:val="28"/>
                  <w:szCs w:val="28"/>
                </w:rPr>
              </m:ctrlPr>
            </m:sub>
          </m:sSub>
          <m:r>
            <m:rPr/>
            <w:rPr>
              <w:rFonts w:hint="default" w:ascii="Cambria Math" w:hAnsi="Cambria Math" w:cs="Times New Roman"/>
              <w:sz w:val="28"/>
              <w:szCs w:val="28"/>
            </w:rPr>
            <m:t>=252+64+130+78+25+79+102+</m:t>
          </m:r>
        </m:oMath>
      </m:oMathPara>
    </w:p>
    <w:p>
      <w:pPr>
        <w:jc w:val="both"/>
        <w:rPr>
          <w:rFonts w:hint="default" w:ascii="Times New Roman" w:hAnsi="Times New Roman" w:cs="Times New Roman"/>
          <w:i/>
          <w:sz w:val="28"/>
          <w:szCs w:val="28"/>
        </w:rPr>
      </w:pPr>
      <m:oMathPara>
        <m:oMath>
          <m:r>
            <m:rPr/>
            <w:rPr>
              <w:rFonts w:hint="default" w:ascii="Cambria Math" w:hAnsi="Cambria Math" w:cs="Times New Roman"/>
              <w:sz w:val="28"/>
              <w:szCs w:val="28"/>
            </w:rPr>
            <m:t>+133+88+174+77+242=1548</m:t>
          </m:r>
          <m:r>
            <m:rPr>
              <m:sty m:val="p"/>
            </m:rPr>
            <w:rPr>
              <w:rFonts w:hint="default" w:ascii="Cambria Math" w:hAnsi="Cambria Math" w:cs="Times New Roman"/>
              <w:sz w:val="28"/>
              <w:szCs w:val="28"/>
            </w:rPr>
            <m:t>м</m:t>
          </m:r>
          <m:sSup>
            <m:sSupPr>
              <m:ctrlPr>
                <w:rPr>
                  <w:rFonts w:hint="default" w:ascii="Cambria Math" w:hAnsi="Cambria Math" w:cs="Times New Roman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hint="default" w:ascii="Cambria Math" w:hAnsi="Cambria Math" w:cs="Times New Roman"/>
                  <w:sz w:val="28"/>
                  <w:szCs w:val="28"/>
                </w:rPr>
                <m:t>м</m:t>
              </m:r>
              <m:ctrlPr>
                <w:rPr>
                  <w:rFonts w:hint="default" w:ascii="Cambria Math" w:hAnsi="Cambria Math" w:cs="Times New Roman"/>
                  <w:sz w:val="28"/>
                  <w:szCs w:val="28"/>
                </w:rPr>
              </m:ctrlPr>
            </m:e>
            <m:sup>
              <m:r>
                <m:rPr/>
                <w:rPr>
                  <w:rFonts w:hint="default" w:ascii="Cambria Math" w:hAnsi="Cambria Math" w:cs="Times New Roman"/>
                  <w:sz w:val="28"/>
                  <w:szCs w:val="28"/>
                </w:rPr>
                <m:t>2</m:t>
              </m:r>
              <m:ctrlPr>
                <w:rPr>
                  <w:rFonts w:hint="default" w:ascii="Cambria Math" w:hAnsi="Cambria Math" w:cs="Times New Roman"/>
                  <w:sz w:val="28"/>
                  <w:szCs w:val="28"/>
                </w:rPr>
              </m:ctrlPr>
            </m:sup>
          </m:sSup>
        </m:oMath>
      </m:oMathPara>
    </w:p>
    <w:p>
      <w:pPr>
        <w:ind w:left="0" w:firstLine="709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Примем </w:t>
      </w:r>
      <m:oMath>
        <m:sSub>
          <m:sSubPr>
            <m:ctrlPr>
              <w:rPr>
                <w:rFonts w:hint="default" w:ascii="Cambria Math" w:hAnsi="Cambria Math" w:cs="Times New Roman"/>
                <w:sz w:val="28"/>
                <w:szCs w:val="28"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sz w:val="28"/>
                <w:szCs w:val="28"/>
              </w:rPr>
              <m:t>K</m:t>
            </m:r>
            <m:ctrlPr>
              <w:rPr>
                <w:rFonts w:hint="default" w:ascii="Cambria Math" w:hAnsi="Cambria Math" w:cs="Times New Roman"/>
                <w:sz w:val="28"/>
                <w:szCs w:val="28"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sz w:val="28"/>
                <w:szCs w:val="28"/>
              </w:rPr>
              <m:t>s</m:t>
            </m:r>
            <m:ctrlPr>
              <w:rPr>
                <w:rFonts w:hint="default" w:ascii="Cambria Math" w:hAnsi="Cambria Math" w:cs="Times New Roman"/>
                <w:sz w:val="28"/>
                <w:szCs w:val="28"/>
              </w:rPr>
            </m:ctrlPr>
          </m:sub>
        </m:sSub>
        <m:r>
          <m:rPr/>
          <w:rPr>
            <w:rFonts w:hint="default" w:ascii="Cambria Math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hint="default" w:ascii="Cambria Math" w:hAnsi="Cambria Math" w:cs="Times New Roman"/>
            <w:sz w:val="28"/>
            <w:szCs w:val="28"/>
          </w:rPr>
          <m:t>1,5</m:t>
        </m:r>
      </m:oMath>
      <w:r>
        <w:rPr>
          <w:rFonts w:hint="default" w:ascii="Times New Roman" w:hAnsi="Times New Roman" w:cs="Times New Roman"/>
          <w:sz w:val="28"/>
          <w:szCs w:val="28"/>
        </w:rPr>
        <w:t>. Тогда:</w:t>
      </w:r>
    </w:p>
    <w:p>
      <w:pPr>
        <w:ind w:left="0" w:firstLine="709"/>
        <w:jc w:val="both"/>
        <w:rPr>
          <w:rFonts w:hint="default" w:ascii="Times New Roman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hint="default"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/>
                <w:rPr>
                  <w:rFonts w:hint="default" w:ascii="Cambria Math" w:hAnsi="Cambria Math" w:cs="Times New Roman"/>
                  <w:sz w:val="28"/>
                  <w:szCs w:val="28"/>
                </w:rPr>
                <m:t>K</m:t>
              </m:r>
              <m:ctrlPr>
                <w:rPr>
                  <w:rFonts w:hint="default" w:ascii="Cambria Math" w:hAnsi="Cambria Math" w:cs="Times New Roman"/>
                  <w:sz w:val="28"/>
                  <w:szCs w:val="28"/>
                </w:rPr>
              </m:ctrlPr>
            </m:e>
            <m:sub>
              <m:r>
                <m:rPr/>
                <w:rPr>
                  <w:rFonts w:hint="default" w:ascii="Cambria Math" w:hAnsi="Cambria Math" w:cs="Times New Roman"/>
                  <w:sz w:val="28"/>
                  <w:szCs w:val="28"/>
                </w:rPr>
                <m:t>S</m:t>
              </m:r>
              <m:ctrlPr>
                <w:rPr>
                  <w:rFonts w:hint="default" w:ascii="Cambria Math" w:hAnsi="Cambria Math" w:cs="Times New Roman"/>
                  <w:sz w:val="28"/>
                  <w:szCs w:val="28"/>
                </w:rPr>
              </m:ctrlPr>
            </m:sub>
          </m:sSub>
          <m:sSub>
            <m:sSubPr>
              <m:ctrlPr>
                <w:rPr>
                  <w:rFonts w:hint="default" w:ascii="Cambria Math" w:hAnsi="Cambria Math" w:cs="Times New Roman"/>
                  <w:sz w:val="28"/>
                  <w:szCs w:val="28"/>
                </w:rPr>
              </m:ctrlPr>
            </m:sSubPr>
            <m:e>
              <m:nary>
                <m:naryPr>
                  <m:chr m:val="∑"/>
                  <m:grow m:val="1"/>
                  <m:limLoc m:val="undOvr"/>
                  <m:ctrlPr>
                    <w:rPr>
                      <w:rFonts w:hint="default" w:ascii="Cambria Math" w:hAnsi="Cambria Math" w:cs="Times New Roman"/>
                      <w:sz w:val="28"/>
                      <w:szCs w:val="28"/>
                    </w:rPr>
                  </m:ctrlPr>
                </m:naryPr>
                <m:sub>
                  <m:r>
                    <m:rPr/>
                    <w:rPr>
                      <w:rFonts w:hint="default" w:ascii="Cambria Math" w:hAnsi="Cambria Math" w:cs="Times New Roman"/>
                      <w:sz w:val="28"/>
                      <w:szCs w:val="28"/>
                    </w:rPr>
                    <m:t>i</m:t>
                  </m:r>
                  <m:ctrlPr>
                    <w:rPr>
                      <w:rFonts w:hint="default" w:ascii="Cambria Math" w:hAnsi="Cambria Math" w:cs="Times New Roman"/>
                      <w:sz w:val="28"/>
                      <w:szCs w:val="28"/>
                    </w:rPr>
                  </m:ctrlPr>
                </m:sub>
                <m:sup>
                  <m:r>
                    <m:rPr/>
                    <w:rPr>
                      <w:rFonts w:hint="default" w:ascii="Cambria Math" w:hAnsi="Cambria Math" w:cs="Times New Roman"/>
                      <w:sz w:val="28"/>
                      <w:szCs w:val="28"/>
                    </w:rPr>
                    <m:t>N</m:t>
                  </m:r>
                  <m:ctrlPr>
                    <w:rPr>
                      <w:rFonts w:hint="default" w:ascii="Cambria Math" w:hAnsi="Cambria Math" w:cs="Times New Roman"/>
                      <w:sz w:val="28"/>
                      <w:szCs w:val="28"/>
                    </w:rPr>
                  </m:ctrlPr>
                </m:sup>
                <m:e>
                  <m:r>
                    <m:rPr/>
                    <w:rPr>
                      <w:rFonts w:hint="default" w:ascii="Cambria Math" w:hAnsi="Cambria Math" w:cs="Times New Roman"/>
                      <w:sz w:val="28"/>
                      <w:szCs w:val="28"/>
                    </w:rPr>
                    <m:t>S</m:t>
                  </m:r>
                  <m:ctrlPr>
                    <w:rPr>
                      <w:rFonts w:hint="default" w:ascii="Cambria Math" w:hAnsi="Cambria Math" w:cs="Times New Roman"/>
                      <w:sz w:val="28"/>
                      <w:szCs w:val="28"/>
                    </w:rPr>
                  </m:ctrlPr>
                </m:e>
              </m:nary>
              <m:ctrlPr>
                <w:rPr>
                  <w:rFonts w:hint="default" w:ascii="Cambria Math" w:hAnsi="Cambria Math" w:cs="Times New Roman"/>
                  <w:sz w:val="28"/>
                  <w:szCs w:val="28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cs="Times New Roman"/>
                  <w:sz w:val="28"/>
                  <w:szCs w:val="28"/>
                </w:rPr>
                <m:t>уст</m:t>
              </m:r>
              <m:r>
                <m:rPr/>
                <w:rPr>
                  <w:rFonts w:hint="default" w:ascii="Cambria Math" w:hAnsi="Cambria Math" w:cs="Times New Roman"/>
                  <w:sz w:val="28"/>
                  <w:szCs w:val="28"/>
                </w:rPr>
                <m:t>.</m:t>
              </m:r>
              <m:r>
                <m:rPr>
                  <m:sty m:val="p"/>
                </m:rPr>
                <w:rPr>
                  <w:rFonts w:hint="default" w:ascii="Cambria Math" w:hAnsi="Cambria Math" w:cs="Times New Roman"/>
                  <w:sz w:val="28"/>
                  <w:szCs w:val="28"/>
                </w:rPr>
                <m:t>Σi</m:t>
              </m:r>
              <m:ctrlPr>
                <w:rPr>
                  <w:rFonts w:hint="default" w:ascii="Cambria Math" w:hAnsi="Cambria Math" w:cs="Times New Roman"/>
                  <w:sz w:val="28"/>
                  <w:szCs w:val="28"/>
                </w:rPr>
              </m:ctrlPr>
            </m:sub>
          </m:sSub>
          <m:r>
            <m:rPr/>
            <w:rPr>
              <w:rFonts w:hint="default" w:ascii="Cambria Math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hint="default" w:ascii="Cambria Math" w:hAnsi="Cambria Math" w:cs="Times New Roman"/>
              <w:sz w:val="28"/>
              <w:szCs w:val="28"/>
            </w:rPr>
            <m:t>1,5</m:t>
          </m:r>
          <m:r>
            <m:rPr/>
            <w:rPr>
              <w:rFonts w:hint="default" w:ascii="Cambria Math" w:hAnsi="Cambria Math" w:cs="Times New Roman"/>
              <w:sz w:val="28"/>
              <w:szCs w:val="28"/>
            </w:rPr>
            <m:t>∙1961≈2322</m:t>
          </m:r>
          <m:r>
            <m:rPr>
              <m:sty m:val="p"/>
            </m:rPr>
            <w:rPr>
              <w:rFonts w:hint="default" w:ascii="Cambria Math" w:hAnsi="Cambria Math" w:cs="Times New Roman"/>
              <w:sz w:val="28"/>
              <w:szCs w:val="28"/>
            </w:rPr>
            <m:t>м</m:t>
          </m:r>
          <m:sSup>
            <m:sSupPr>
              <m:ctrlPr>
                <w:rPr>
                  <w:rFonts w:hint="default" w:ascii="Cambria Math" w:hAnsi="Cambria Math" w:cs="Times New Roman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hint="default" w:ascii="Cambria Math" w:hAnsi="Cambria Math" w:cs="Times New Roman"/>
                  <w:sz w:val="28"/>
                  <w:szCs w:val="28"/>
                </w:rPr>
                <m:t>м</m:t>
              </m:r>
              <m:ctrlPr>
                <w:rPr>
                  <w:rFonts w:hint="default" w:ascii="Cambria Math" w:hAnsi="Cambria Math" w:cs="Times New Roman"/>
                  <w:sz w:val="28"/>
                  <w:szCs w:val="28"/>
                </w:rPr>
              </m:ctrlPr>
            </m:e>
            <m:sup>
              <m:r>
                <m:rPr/>
                <w:rPr>
                  <w:rFonts w:hint="default" w:ascii="Cambria Math" w:hAnsi="Cambria Math" w:cs="Times New Roman"/>
                  <w:sz w:val="28"/>
                  <w:szCs w:val="28"/>
                </w:rPr>
                <m:t>2</m:t>
              </m:r>
              <m:ctrlPr>
                <w:rPr>
                  <w:rFonts w:hint="default" w:ascii="Cambria Math" w:hAnsi="Cambria Math" w:cs="Times New Roman"/>
                  <w:sz w:val="28"/>
                  <w:szCs w:val="28"/>
                </w:rPr>
              </m:ctrlPr>
            </m:sup>
          </m:sSup>
        </m:oMath>
      </m:oMathPara>
    </w:p>
    <w:p>
      <w:pPr>
        <w:ind w:left="0" w:firstLine="709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Примем следующие размеры платы без краевых полей </w:t>
      </w:r>
      <m:oMath>
        <m:r>
          <m:rPr/>
          <w:rPr>
            <w:rFonts w:hint="default" w:ascii="Cambria Math" w:hAnsi="Cambria Math" w:cs="Times New Roman"/>
            <w:sz w:val="28"/>
            <w:szCs w:val="28"/>
          </w:rPr>
          <m:t>a=90</m:t>
        </m:r>
        <m:r>
          <m:rPr>
            <m:sty m:val="p"/>
          </m:rPr>
          <w:rPr>
            <w:rFonts w:hint="default" w:ascii="Cambria Math" w:hAnsi="Cambria Math" w:cs="Times New Roman"/>
            <w:sz w:val="28"/>
            <w:szCs w:val="28"/>
          </w:rPr>
          <m:t>мм</m:t>
        </m:r>
        <m:r>
          <m:rPr/>
          <w:rPr>
            <w:rFonts w:hint="default" w:ascii="Cambria Math" w:hAnsi="Cambria Math" w:cs="Times New Roman"/>
            <w:sz w:val="28"/>
            <w:szCs w:val="28"/>
          </w:rPr>
          <m:t>,b=</m:t>
        </m:r>
        <m:r>
          <m:rPr>
            <m:sty m:val="p"/>
          </m:rPr>
          <w:rPr>
            <w:rFonts w:hint="default" w:ascii="Cambria Math" w:hAnsi="Cambria Math" w:cs="Times New Roman"/>
            <w:sz w:val="28"/>
            <w:szCs w:val="28"/>
          </w:rPr>
          <m:t>27,5мм</m:t>
        </m:r>
      </m:oMath>
      <w:r>
        <w:rPr>
          <w:rFonts w:hint="default" w:ascii="Times New Roman" w:hAnsi="Times New Roman" w:cs="Times New Roman"/>
          <w:sz w:val="28"/>
          <w:szCs w:val="28"/>
        </w:rPr>
        <w:t>, что примерно соответствует соотношению 1:3. Тогда:</w:t>
      </w:r>
    </w:p>
    <w:p>
      <w:pPr>
        <w:ind w:left="0" w:firstLine="709"/>
        <w:jc w:val="both"/>
        <w:rPr>
          <w:rFonts w:hint="default"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hint="default" w:ascii="Cambria Math" w:hAnsi="Cambria Math" w:cs="Times New Roman"/>
                <w:sz w:val="28"/>
                <w:szCs w:val="28"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sz w:val="28"/>
                <w:szCs w:val="28"/>
              </w:rPr>
              <m:t>S</m:t>
            </m:r>
            <m:ctrlPr>
              <w:rPr>
                <w:rFonts w:hint="default" w:ascii="Cambria Math" w:hAnsi="Cambria Math" w:cs="Times New Roman"/>
                <w:sz w:val="28"/>
                <w:szCs w:val="28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cs="Times New Roman"/>
                <w:sz w:val="28"/>
                <w:szCs w:val="28"/>
              </w:rPr>
              <m:t>пл</m:t>
            </m:r>
            <m:ctrlPr>
              <w:rPr>
                <w:rFonts w:hint="default" w:ascii="Cambria Math" w:hAnsi="Cambria Math" w:cs="Times New Roman"/>
                <w:sz w:val="28"/>
                <w:szCs w:val="28"/>
              </w:rPr>
            </m:ctrlPr>
          </m:sub>
        </m:sSub>
        <m:r>
          <m:rPr/>
          <w:rPr>
            <w:rFonts w:hint="default" w:ascii="Cambria Math" w:hAnsi="Cambria Math" w:cs="Times New Roman"/>
            <w:sz w:val="28"/>
            <w:szCs w:val="28"/>
          </w:rPr>
          <m:t>=90∙</m:t>
        </m:r>
        <m:r>
          <m:rPr>
            <m:sty m:val="p"/>
          </m:rPr>
          <w:rPr>
            <w:rFonts w:hint="default" w:ascii="Cambria Math" w:hAnsi="Cambria Math" w:cs="Times New Roman"/>
            <w:sz w:val="28"/>
            <w:szCs w:val="28"/>
          </w:rPr>
          <m:t>27,5</m:t>
        </m:r>
        <m:r>
          <m:rPr/>
          <w:rPr>
            <w:rFonts w:hint="default" w:ascii="Cambria Math" w:hAnsi="Cambria Math" w:cs="Times New Roman"/>
            <w:sz w:val="28"/>
            <w:szCs w:val="28"/>
          </w:rPr>
          <m:t>=2475</m:t>
        </m:r>
        <m:r>
          <m:rPr>
            <m:sty m:val="p"/>
          </m:rPr>
          <w:rPr>
            <w:rFonts w:hint="default" w:ascii="Cambria Math" w:hAnsi="Cambria Math" w:cs="Times New Roman"/>
            <w:sz w:val="28"/>
            <w:szCs w:val="28"/>
          </w:rPr>
          <m:t>м</m:t>
        </m:r>
        <m:sSup>
          <m:sSupPr>
            <m:ctrlPr>
              <w:rPr>
                <w:rFonts w:hint="default" w:ascii="Cambria Math" w:hAnsi="Cambria Math" w:cs="Times New Roman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cs="Times New Roman"/>
                <w:sz w:val="28"/>
                <w:szCs w:val="28"/>
              </w:rPr>
              <m:t>м</m:t>
            </m:r>
            <m:ctrlPr>
              <w:rPr>
                <w:rFonts w:hint="default" w:ascii="Cambria Math" w:hAnsi="Cambria Math" w:cs="Times New Roman"/>
                <w:sz w:val="28"/>
                <w:szCs w:val="28"/>
              </w:rPr>
            </m:ctrlPr>
          </m:e>
          <m:sup>
            <m:r>
              <m:rPr/>
              <w:rPr>
                <w:rFonts w:hint="default" w:ascii="Cambria Math" w:hAnsi="Cambria Math" w:cs="Times New Roman"/>
                <w:sz w:val="28"/>
                <w:szCs w:val="28"/>
              </w:rPr>
              <m:t>2</m:t>
            </m:r>
            <m:ctrlPr>
              <w:rPr>
                <w:rFonts w:hint="default" w:ascii="Cambria Math" w:hAnsi="Cambria Math" w:cs="Times New Roman"/>
                <w:sz w:val="28"/>
                <w:szCs w:val="28"/>
              </w:rPr>
            </m:ctrlPr>
          </m:sup>
        </m:sSup>
        <m:r>
          <m:rPr/>
          <w:rPr>
            <w:rFonts w:hint="default" w:ascii="Cambria Math" w:hAnsi="Cambria Math" w:cs="Times New Roman"/>
            <w:sz w:val="28"/>
            <w:szCs w:val="28"/>
          </w:rPr>
          <m:t>⇒</m:t>
        </m:r>
      </m:oMath>
      <w:r>
        <w:rPr>
          <w:rFonts w:hint="default" w:ascii="Times New Roman" w:hAnsi="Times New Roman" w:cs="Times New Roman"/>
          <w:sz w:val="28"/>
          <w:szCs w:val="28"/>
        </w:rPr>
        <w:t xml:space="preserve"> все элементы поместились.</w:t>
      </w:r>
    </w:p>
    <w:p>
      <w:pPr>
        <w:ind w:left="0" w:firstLine="709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Найдём </w:t>
      </w:r>
      <m:oMath>
        <m:sSub>
          <m:sSubPr>
            <m:ctrlPr>
              <w:rPr>
                <w:rFonts w:hint="default" w:ascii="Cambria Math" w:hAnsi="Cambria Math" w:cs="Times New Roman"/>
                <w:sz w:val="28"/>
                <w:szCs w:val="28"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sz w:val="28"/>
                <w:szCs w:val="28"/>
              </w:rPr>
              <m:t>S</m:t>
            </m:r>
            <m:ctrlPr>
              <w:rPr>
                <w:rFonts w:hint="default" w:ascii="Cambria Math" w:hAnsi="Cambria Math" w:cs="Times New Roman"/>
                <w:sz w:val="28"/>
                <w:szCs w:val="28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cs="Times New Roman"/>
                <w:sz w:val="28"/>
                <w:szCs w:val="28"/>
              </w:rPr>
              <m:t>кп</m:t>
            </m:r>
            <m:ctrlPr>
              <w:rPr>
                <w:rFonts w:hint="default" w:ascii="Cambria Math" w:hAnsi="Cambria Math" w:cs="Times New Roman"/>
                <w:sz w:val="28"/>
                <w:szCs w:val="28"/>
              </w:rPr>
            </m:ctrlPr>
          </m:sub>
        </m:sSub>
      </m:oMath>
      <w:r>
        <w:rPr>
          <w:rFonts w:hint="default" w:ascii="Times New Roman" w:hAnsi="Times New Roman" w:cs="Times New Roman"/>
          <w:sz w:val="28"/>
          <w:szCs w:val="28"/>
        </w:rPr>
        <w:t xml:space="preserve">, приняв расстояние от элемента на краю плату до конца платы 5 мм, то есть размер платы становится </w:t>
      </w:r>
      <m:oMath>
        <m:r>
          <m:rPr/>
          <w:rPr>
            <w:rFonts w:hint="default" w:ascii="Cambria Math" w:hAnsi="Cambria Math" w:cs="Times New Roman"/>
            <w:sz w:val="28"/>
            <w:szCs w:val="28"/>
          </w:rPr>
          <m:t>a=100</m:t>
        </m:r>
        <m:r>
          <m:rPr>
            <m:sty m:val="p"/>
          </m:rPr>
          <w:rPr>
            <w:rFonts w:hint="default" w:ascii="Cambria Math" w:hAnsi="Cambria Math" w:cs="Times New Roman"/>
            <w:sz w:val="28"/>
            <w:szCs w:val="28"/>
          </w:rPr>
          <m:t>мм</m:t>
        </m:r>
        <m:r>
          <m:rPr/>
          <w:rPr>
            <w:rFonts w:hint="default" w:ascii="Cambria Math" w:hAnsi="Cambria Math" w:cs="Times New Roman"/>
            <w:sz w:val="28"/>
            <w:szCs w:val="28"/>
          </w:rPr>
          <m:t>,b=</m:t>
        </m:r>
        <m:r>
          <m:rPr>
            <m:sty m:val="p"/>
          </m:rPr>
          <w:rPr>
            <w:rFonts w:hint="default" w:ascii="Cambria Math" w:hAnsi="Cambria Math" w:cs="Times New Roman"/>
            <w:sz w:val="28"/>
            <w:szCs w:val="28"/>
          </w:rPr>
          <m:t>37,5мм</m:t>
        </m:r>
      </m:oMath>
      <w:r>
        <w:rPr>
          <w:rFonts w:hint="default" w:ascii="Times New Roman" w:hAnsi="Times New Roman" w:cs="Times New Roman"/>
          <w:sz w:val="28"/>
          <w:szCs w:val="28"/>
        </w:rPr>
        <w:t>:</w:t>
      </w:r>
    </w:p>
    <w:p>
      <w:pPr>
        <w:ind w:left="0" w:firstLine="709"/>
        <w:jc w:val="both"/>
        <w:rPr>
          <w:rFonts w:hint="default" w:ascii="Times New Roman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hint="default"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/>
                <w:rPr>
                  <w:rFonts w:hint="default" w:ascii="Cambria Math" w:hAnsi="Cambria Math" w:cs="Times New Roman"/>
                  <w:sz w:val="28"/>
                  <w:szCs w:val="28"/>
                </w:rPr>
                <m:t>S</m:t>
              </m:r>
              <m:ctrlPr>
                <w:rPr>
                  <w:rFonts w:hint="default" w:ascii="Cambria Math" w:hAnsi="Cambria Math" w:cs="Times New Roman"/>
                  <w:sz w:val="28"/>
                  <w:szCs w:val="28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cs="Times New Roman"/>
                  <w:sz w:val="28"/>
                  <w:szCs w:val="28"/>
                </w:rPr>
                <m:t>кп</m:t>
              </m:r>
              <m:ctrlPr>
                <w:rPr>
                  <w:rFonts w:hint="default" w:ascii="Cambria Math" w:hAnsi="Cambria Math" w:cs="Times New Roman"/>
                  <w:sz w:val="28"/>
                  <w:szCs w:val="28"/>
                </w:rPr>
              </m:ctrlPr>
            </m:sub>
          </m:sSub>
          <m:r>
            <m:rPr/>
            <w:rPr>
              <w:rFonts w:hint="default" w:ascii="Cambria Math" w:hAnsi="Cambria Math" w:cs="Times New Roman"/>
              <w:sz w:val="28"/>
              <w:szCs w:val="28"/>
            </w:rPr>
            <m:t>=100∙5∙2+</m:t>
          </m:r>
          <m:d>
            <m:dPr>
              <m:sepChr m:val=","/>
              <m:ctrlPr>
                <w:rPr>
                  <w:rFonts w:hint="default"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hint="default" w:ascii="Cambria Math" w:hAnsi="Cambria Math" w:cs="Times New Roman"/>
                  <w:sz w:val="28"/>
                  <w:szCs w:val="28"/>
                </w:rPr>
                <m:t>37,5</m:t>
              </m:r>
              <m:r>
                <m:rPr/>
                <w:rPr>
                  <w:rFonts w:hint="default" w:ascii="Cambria Math" w:hAnsi="Cambria Math" w:cs="Times New Roman"/>
                  <w:sz w:val="28"/>
                  <w:szCs w:val="28"/>
                </w:rPr>
                <m:t>−</m:t>
              </m:r>
              <m:r>
                <m:rPr>
                  <m:sty m:val="p"/>
                </m:rPr>
                <w:rPr>
                  <w:rFonts w:hint="default" w:ascii="Cambria Math" w:hAnsi="Cambria Math" w:cs="Times New Roman"/>
                  <w:sz w:val="28"/>
                  <w:szCs w:val="28"/>
                </w:rPr>
                <m:t>0,5</m:t>
              </m:r>
              <m:r>
                <m:rPr/>
                <w:rPr>
                  <w:rFonts w:hint="default" w:ascii="Cambria Math" w:hAnsi="Cambria Math" w:cs="Times New Roman"/>
                  <w:sz w:val="28"/>
                  <w:szCs w:val="28"/>
                </w:rPr>
                <m:t>∙2</m:t>
              </m:r>
              <m:ctrlPr>
                <w:rPr>
                  <w:rFonts w:hint="default" w:ascii="Cambria Math" w:hAnsi="Cambria Math" w:cs="Times New Roman"/>
                  <w:sz w:val="28"/>
                  <w:szCs w:val="28"/>
                </w:rPr>
              </m:ctrlPr>
            </m:e>
          </m:d>
          <m:r>
            <m:rPr/>
            <w:rPr>
              <w:rFonts w:hint="default" w:ascii="Cambria Math" w:hAnsi="Cambria Math" w:cs="Times New Roman"/>
              <w:sz w:val="28"/>
              <w:szCs w:val="28"/>
            </w:rPr>
            <m:t>∙5∙2=1365</m:t>
          </m:r>
          <m:r>
            <m:rPr>
              <m:sty m:val="p"/>
            </m:rPr>
            <w:rPr>
              <w:rFonts w:hint="default" w:ascii="Cambria Math" w:hAnsi="Cambria Math" w:cs="Times New Roman"/>
              <w:sz w:val="28"/>
              <w:szCs w:val="28"/>
            </w:rPr>
            <m:t>м</m:t>
          </m:r>
          <m:sSup>
            <m:sSupPr>
              <m:ctrlPr>
                <w:rPr>
                  <w:rFonts w:hint="default" w:ascii="Cambria Math" w:hAnsi="Cambria Math" w:cs="Times New Roman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hint="default" w:ascii="Cambria Math" w:hAnsi="Cambria Math" w:cs="Times New Roman"/>
                  <w:sz w:val="28"/>
                  <w:szCs w:val="28"/>
                </w:rPr>
                <m:t>м</m:t>
              </m:r>
              <m:ctrlPr>
                <w:rPr>
                  <w:rFonts w:hint="default" w:ascii="Cambria Math" w:hAnsi="Cambria Math" w:cs="Times New Roman"/>
                  <w:sz w:val="28"/>
                  <w:szCs w:val="28"/>
                </w:rPr>
              </m:ctrlPr>
            </m:e>
            <m:sup>
              <m:r>
                <m:rPr/>
                <w:rPr>
                  <w:rFonts w:hint="default" w:ascii="Cambria Math" w:hAnsi="Cambria Math" w:cs="Times New Roman"/>
                  <w:sz w:val="28"/>
                  <w:szCs w:val="28"/>
                </w:rPr>
                <m:t>2</m:t>
              </m:r>
              <m:ctrlPr>
                <w:rPr>
                  <w:rFonts w:hint="default" w:ascii="Cambria Math" w:hAnsi="Cambria Math" w:cs="Times New Roman"/>
                  <w:sz w:val="28"/>
                  <w:szCs w:val="28"/>
                </w:rPr>
              </m:ctrlPr>
            </m:sup>
          </m:sSup>
        </m:oMath>
      </m:oMathPara>
    </w:p>
    <w:p>
      <w:pPr>
        <w:ind w:left="0" w:firstLine="709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Общая площадь печатной платы: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hint="default" w:ascii="Cambria Math" w:hAnsi="Cambria Math" w:cs="Times New Roman"/>
                <w:sz w:val="28"/>
                <w:szCs w:val="28"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sz w:val="28"/>
                <w:szCs w:val="28"/>
              </w:rPr>
              <m:t>S</m:t>
            </m:r>
            <m:ctrlPr>
              <w:rPr>
                <w:rFonts w:hint="default" w:ascii="Cambria Math" w:hAnsi="Cambria Math" w:cs="Times New Roman"/>
                <w:sz w:val="28"/>
                <w:szCs w:val="28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cs="Times New Roman"/>
                <w:sz w:val="28"/>
                <w:szCs w:val="28"/>
              </w:rPr>
              <m:t>пл</m:t>
            </m:r>
            <m:ctrlPr>
              <w:rPr>
                <w:rFonts w:hint="default" w:ascii="Cambria Math" w:hAnsi="Cambria Math" w:cs="Times New Roman"/>
                <w:sz w:val="28"/>
                <w:szCs w:val="28"/>
              </w:rPr>
            </m:ctrlPr>
          </m:sub>
        </m:sSub>
        <m:r>
          <m:rPr/>
          <w:rPr>
            <w:rFonts w:hint="default" w:ascii="Cambria Math" w:hAnsi="Cambria Math" w:cs="Times New Roman"/>
            <w:sz w:val="28"/>
            <w:szCs w:val="28"/>
          </w:rPr>
          <m:t>=2322+1365=3687</m:t>
        </m:r>
        <m:r>
          <m:rPr>
            <m:sty m:val="p"/>
          </m:rPr>
          <w:rPr>
            <w:rFonts w:hint="default" w:ascii="Cambria Math" w:hAnsi="Cambria Math" w:cs="Times New Roman"/>
            <w:sz w:val="28"/>
            <w:szCs w:val="28"/>
          </w:rPr>
          <m:t>м</m:t>
        </m:r>
        <m:sSup>
          <m:sSupPr>
            <m:ctrlPr>
              <w:rPr>
                <w:rFonts w:hint="default" w:ascii="Cambria Math" w:hAnsi="Cambria Math" w:cs="Times New Roman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cs="Times New Roman"/>
                <w:sz w:val="28"/>
                <w:szCs w:val="28"/>
              </w:rPr>
              <m:t>м</m:t>
            </m:r>
            <m:ctrlPr>
              <w:rPr>
                <w:rFonts w:hint="default" w:ascii="Cambria Math" w:hAnsi="Cambria Math" w:cs="Times New Roman"/>
                <w:sz w:val="28"/>
                <w:szCs w:val="28"/>
              </w:rPr>
            </m:ctrlPr>
          </m:e>
          <m:sup>
            <m:r>
              <m:rPr/>
              <w:rPr>
                <w:rFonts w:hint="default" w:ascii="Cambria Math" w:hAnsi="Cambria Math" w:cs="Times New Roman"/>
                <w:sz w:val="28"/>
                <w:szCs w:val="28"/>
              </w:rPr>
              <m:t>2</m:t>
            </m:r>
            <m:ctrlPr>
              <w:rPr>
                <w:rFonts w:hint="default" w:ascii="Cambria Math" w:hAnsi="Cambria Math" w:cs="Times New Roman"/>
                <w:sz w:val="28"/>
                <w:szCs w:val="28"/>
              </w:rPr>
            </m:ctrlPr>
          </m:sup>
        </m:sSup>
      </m:oMath>
      <w:r>
        <w:rPr>
          <w:rFonts w:hint="default" w:ascii="Times New Roman" w:hAnsi="Times New Roman" w:cs="Times New Roman"/>
          <w:i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 xml:space="preserve">при размерах </w:t>
      </w:r>
      <m:oMath>
        <m:r>
          <m:rPr/>
          <w:rPr>
            <w:rFonts w:hint="default" w:ascii="Cambria Math" w:hAnsi="Cambria Math" w:cs="Times New Roman"/>
            <w:sz w:val="28"/>
            <w:szCs w:val="28"/>
          </w:rPr>
          <m:t>a=100</m:t>
        </m:r>
        <m:r>
          <m:rPr>
            <m:sty m:val="p"/>
          </m:rPr>
          <w:rPr>
            <w:rFonts w:hint="default" w:ascii="Cambria Math" w:hAnsi="Cambria Math" w:cs="Times New Roman"/>
            <w:sz w:val="28"/>
            <w:szCs w:val="28"/>
          </w:rPr>
          <m:t>мм</m:t>
        </m:r>
        <m:r>
          <m:rPr/>
          <w:rPr>
            <w:rFonts w:hint="default" w:ascii="Cambria Math" w:hAnsi="Cambria Math" w:cs="Times New Roman"/>
            <w:sz w:val="28"/>
            <w:szCs w:val="28"/>
          </w:rPr>
          <m:t>,b=</m:t>
        </m:r>
        <m:r>
          <m:rPr>
            <m:sty m:val="p"/>
          </m:rPr>
          <w:rPr>
            <w:rFonts w:hint="default" w:ascii="Cambria Math" w:hAnsi="Cambria Math" w:cs="Times New Roman"/>
            <w:sz w:val="28"/>
            <w:szCs w:val="28"/>
          </w:rPr>
          <m:t>37,5мм</m:t>
        </m:r>
        <m:r>
          <m:rPr/>
          <w:rPr>
            <w:rFonts w:hint="default" w:ascii="Cambria Math" w:hAnsi="Cambria Math" w:cs="Times New Roman"/>
            <w:sz w:val="28"/>
            <w:szCs w:val="28"/>
          </w:rPr>
          <m:t>,</m:t>
        </m:r>
        <m:r>
          <m:rPr>
            <m:sty m:val="p"/>
          </m:rPr>
          <w:rPr>
            <w:rFonts w:hint="default" w:ascii="Cambria Math" w:hAnsi="Cambria Math" w:cs="Times New Roman"/>
            <w:sz w:val="28"/>
            <w:szCs w:val="28"/>
          </w:rPr>
          <m:t>чтопримерносоответствуетсоотношению</m:t>
        </m:r>
        <m:r>
          <m:rPr/>
          <w:rPr>
            <w:rFonts w:hint="default" w:ascii="Cambria Math" w:hAnsi="Cambria Math" w:cs="Times New Roman"/>
            <w:sz w:val="28"/>
            <w:szCs w:val="28"/>
          </w:rPr>
          <m:t>1:3</m:t>
        </m:r>
      </m:oMath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Плата в программе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Altium Designer</w:t>
      </w:r>
      <w:r>
        <w:rPr>
          <w:rFonts w:hint="default" w:ascii="Times New Roman" w:hAnsi="Times New Roman" w:cs="Times New Roman"/>
          <w:sz w:val="28"/>
          <w:szCs w:val="28"/>
        </w:rPr>
        <w:t>:</w:t>
      </w: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824095" cy="8609330"/>
            <wp:effectExtent l="0" t="0" r="5080" b="1270"/>
            <wp:docPr id="3" name="Изображение 3" descr="Снимок экрана 2023-12-17 в 20.19.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Снимок экрана 2023-12-17 в 20.19.1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24095" cy="860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  <w:lang w:val="ru-RU"/>
        </w:rPr>
        <w:t>Трассировка платы:</w:t>
      </w:r>
    </w:p>
    <w:p>
      <w:pPr>
        <w:jc w:val="center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  <w:lang w:val="ru-RU"/>
        </w:rPr>
        <w:drawing>
          <wp:inline distT="0" distB="0" distL="114300" distR="114300">
            <wp:extent cx="5063490" cy="4422775"/>
            <wp:effectExtent l="0" t="0" r="3810" b="6350"/>
            <wp:docPr id="5" name="Изображение 5" descr="Снимок экрана 2023-12-17 в 20.19.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Снимок экрана 2023-12-17 в 20.19.3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63490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  <w:lang w:val="ru-RU"/>
        </w:rPr>
        <w:drawing>
          <wp:inline distT="0" distB="0" distL="114300" distR="114300">
            <wp:extent cx="4664710" cy="4064635"/>
            <wp:effectExtent l="0" t="0" r="2540" b="2540"/>
            <wp:docPr id="7" name="Изображение 7" descr="Снимок экрана 2023-12-17 в 20.19.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Снимок экрана 2023-12-17 в 20.19.4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6471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ru-RU"/>
        </w:rPr>
        <w:t xml:space="preserve">3д модель платы в </w:t>
      </w:r>
      <w:r>
        <w:rPr>
          <w:rFonts w:hint="default" w:ascii="Times New Roman" w:hAnsi="Times New Roman" w:cs="Times New Roman"/>
          <w:lang w:val="en-US"/>
        </w:rPr>
        <w:t>SolidWork:</w:t>
      </w:r>
    </w:p>
    <w:p>
      <w:pPr>
        <w:jc w:val="both"/>
        <w:rPr>
          <w:rFonts w:hint="default" w:ascii="Times New Roman" w:hAnsi="Times New Roman" w:cs="Times New Roman"/>
          <w:lang w:val="en-US"/>
        </w:rPr>
      </w:pPr>
      <w:bookmarkStart w:id="0" w:name="_GoBack"/>
      <w:r>
        <w:rPr>
          <w:rFonts w:hint="default" w:ascii="Times New Roman" w:hAnsi="Times New Roman" w:cs="Times New Roman"/>
          <w:lang w:val="en-US"/>
        </w:rPr>
        <w:drawing>
          <wp:inline distT="0" distB="0" distL="114300" distR="114300">
            <wp:extent cx="5260340" cy="3042920"/>
            <wp:effectExtent l="0" t="0" r="6985" b="5080"/>
            <wp:docPr id="26" name="Изображение 26" descr="snimo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26" descr="snimoc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jc w:val="center"/>
        <w:rPr>
          <w:rFonts w:hint="default" w:ascii="Times New Roman" w:hAnsi="Times New Roman" w:cs="Times New Roman"/>
          <w:lang w:val="en-US"/>
        </w:rPr>
      </w:pPr>
    </w:p>
    <w:p>
      <w:pPr>
        <w:jc w:val="center"/>
        <w:rPr>
          <w:rFonts w:hint="default" w:ascii="Times New Roman" w:hAnsi="Times New Roman" w:cs="Times New Roman"/>
          <w:lang w:val="en-US"/>
        </w:rPr>
      </w:pPr>
    </w:p>
    <w:p>
      <w:pPr>
        <w:jc w:val="center"/>
        <w:rPr>
          <w:rFonts w:hint="default" w:ascii="Times New Roman" w:hAnsi="Times New Roman" w:cs="Times New Roman"/>
          <w:lang w:val="en-US"/>
        </w:rPr>
      </w:pPr>
    </w:p>
    <w:p>
      <w:pPr>
        <w:jc w:val="center"/>
        <w:rPr>
          <w:rFonts w:hint="default" w:ascii="Times New Roman" w:hAnsi="Times New Roman" w:cs="Times New Roman"/>
          <w:lang w:val="en-US"/>
        </w:rPr>
      </w:pPr>
    </w:p>
    <w:p>
      <w:pPr>
        <w:jc w:val="center"/>
        <w:rPr>
          <w:rFonts w:hint="default" w:ascii="Times New Roman" w:hAnsi="Times New Roman" w:cs="Times New Roman"/>
          <w:lang w:val="en-US"/>
        </w:rPr>
      </w:pPr>
    </w:p>
    <w:p>
      <w:pPr>
        <w:jc w:val="center"/>
        <w:rPr>
          <w:rFonts w:hint="default" w:ascii="Times New Roman" w:hAnsi="Times New Roman" w:cs="Times New Roman"/>
          <w:lang w:val="en-US"/>
        </w:rPr>
      </w:pPr>
    </w:p>
    <w:p>
      <w:pPr>
        <w:jc w:val="center"/>
        <w:rPr>
          <w:rFonts w:hint="default" w:ascii="Times New Roman" w:hAnsi="Times New Roman" w:cs="Times New Roman"/>
          <w:lang w:val="en-US"/>
        </w:rPr>
      </w:pPr>
    </w:p>
    <w:p>
      <w:pPr>
        <w:jc w:val="center"/>
        <w:rPr>
          <w:rFonts w:hint="default" w:ascii="Times New Roman" w:hAnsi="Times New Roman" w:cs="Times New Roman"/>
          <w:lang w:val="en-US"/>
        </w:rPr>
      </w:pPr>
    </w:p>
    <w:p>
      <w:pPr>
        <w:jc w:val="center"/>
        <w:rPr>
          <w:rFonts w:hint="default" w:ascii="Times New Roman" w:hAnsi="Times New Roman" w:cs="Times New Roman"/>
          <w:lang w:val="en-US"/>
        </w:rPr>
      </w:pPr>
    </w:p>
    <w:p>
      <w:pPr>
        <w:jc w:val="both"/>
        <w:rPr>
          <w:rFonts w:hint="default" w:ascii="Times New Roman" w:hAnsi="Times New Roman" w:cs="Times New Roman"/>
          <w:lang w:val="en-US"/>
        </w:rPr>
      </w:pPr>
    </w:p>
    <w:sectPr>
      <w:pgSz w:w="11906" w:h="16838"/>
      <w:pgMar w:top="1440" w:right="1800" w:bottom="1440" w:left="1800" w:header="720" w:footer="720" w:gutter="0"/>
      <w:pgNumType w:fmt="decimal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黑体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XO Thames">
    <w:altName w:val="SWAstr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黑体">
    <w:altName w:val="SimSu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WAstro">
    <w:panose1 w:val="02000400000000000000"/>
    <w:charset w:val="00"/>
    <w:family w:val="auto"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10CD2D90"/>
    <w:rsid w:val="1B350681"/>
    <w:rsid w:val="346348FE"/>
    <w:rsid w:val="399433D4"/>
    <w:rsid w:val="50F54C6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XO Thames" w:hAnsi="XO Thames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nhideWhenUsed="0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nhideWhenUsed="0" w:uiPriority="39" w:semiHidden="0" w:name="toc 1"/>
    <w:lsdException w:qFormat="1" w:unhideWhenUsed="0" w:uiPriority="39" w:semiHidden="0" w:name="toc 2"/>
    <w:lsdException w:unhideWhenUsed="0" w:uiPriority="39" w:semiHidden="0" w:name="toc 3"/>
    <w:lsdException w:qFormat="1" w:unhideWhenUsed="0" w:uiPriority="39" w:semiHidden="0" w:name="toc 4"/>
    <w:lsdException w:unhideWhenUsed="0" w:uiPriority="39" w:semiHidden="0" w:name="toc 5"/>
    <w:lsdException w:unhideWhenUsed="0" w:uiPriority="39" w:semiHidden="0" w:name="toc 6"/>
    <w:lsdException w:qFormat="1" w:unhideWhenUsed="0" w:uiPriority="39" w:semiHidden="0" w:name="toc 7"/>
    <w:lsdException w:unhideWhenUsed="0" w:uiPriority="39" w:semiHidden="0" w:name="toc 8"/>
    <w:lsdException w:unhideWhenUsed="0" w:uiPriority="39" w:semiHidden="0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uiPriority="99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99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nhideWhenUsed="0" w:uiPriority="0" w:semiHidden="0" w:name="Hyperlink"/>
    <w:lsdException w:uiPriority="99" w:name="FollowedHyperlink"/>
    <w:lsdException w:uiPriority="99" w:name="Strong"/>
    <w:lsdException w:qFormat="1" w:unhideWhenUsed="0" w:uiPriority="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iPriority="99" w:name="Table Grid"/>
    <w:lsdException w:uiPriority="99" w:name="Table Theme"/>
  </w:latentStyles>
  <w:style w:type="paragraph" w:default="1" w:styleId="1">
    <w:name w:val="Normal"/>
    <w:qFormat/>
    <w:uiPriority w:val="0"/>
    <w:pPr>
      <w:spacing w:before="0" w:after="0" w:line="240" w:lineRule="auto"/>
      <w:ind w:left="0" w:right="0" w:firstLine="0"/>
      <w:jc w:val="both"/>
    </w:pPr>
    <w:rPr>
      <w:rFonts w:ascii="XO Thames" w:hAnsi="XO Thames" w:eastAsiaTheme="minorEastAsia" w:cstheme="minorBidi"/>
      <w:color w:val="000000"/>
      <w:spacing w:val="0"/>
      <w:sz w:val="28"/>
    </w:rPr>
  </w:style>
  <w:style w:type="paragraph" w:styleId="2">
    <w:name w:val="heading 1"/>
    <w:next w:val="1"/>
    <w:qFormat/>
    <w:uiPriority w:val="9"/>
    <w:pPr>
      <w:spacing w:before="120" w:after="120" w:line="240" w:lineRule="auto"/>
      <w:ind w:left="0" w:right="0" w:firstLine="0"/>
      <w:jc w:val="both"/>
      <w:outlineLvl w:val="0"/>
    </w:pPr>
    <w:rPr>
      <w:rFonts w:ascii="XO Thames" w:hAnsi="XO Thames" w:eastAsiaTheme="minorEastAsia" w:cstheme="minorBidi"/>
      <w:b/>
      <w:color w:val="000000"/>
      <w:spacing w:val="0"/>
      <w:sz w:val="32"/>
    </w:rPr>
  </w:style>
  <w:style w:type="paragraph" w:styleId="3">
    <w:name w:val="heading 2"/>
    <w:next w:val="1"/>
    <w:qFormat/>
    <w:uiPriority w:val="9"/>
    <w:pPr>
      <w:spacing w:before="120" w:after="120" w:line="240" w:lineRule="auto"/>
      <w:ind w:left="0" w:right="0" w:firstLine="0"/>
      <w:jc w:val="both"/>
      <w:outlineLvl w:val="1"/>
    </w:pPr>
    <w:rPr>
      <w:rFonts w:ascii="XO Thames" w:hAnsi="XO Thames" w:eastAsiaTheme="minorEastAsia" w:cstheme="minorBidi"/>
      <w:b/>
      <w:color w:val="000000"/>
      <w:spacing w:val="0"/>
      <w:sz w:val="28"/>
    </w:rPr>
  </w:style>
  <w:style w:type="paragraph" w:styleId="4">
    <w:name w:val="heading 3"/>
    <w:next w:val="1"/>
    <w:qFormat/>
    <w:uiPriority w:val="9"/>
    <w:pPr>
      <w:spacing w:before="120" w:after="120" w:line="240" w:lineRule="auto"/>
      <w:ind w:left="0" w:right="0" w:firstLine="0"/>
      <w:jc w:val="both"/>
      <w:outlineLvl w:val="2"/>
    </w:pPr>
    <w:rPr>
      <w:rFonts w:ascii="XO Thames" w:hAnsi="XO Thames" w:eastAsiaTheme="minorEastAsia" w:cstheme="minorBidi"/>
      <w:b/>
      <w:color w:val="000000"/>
      <w:spacing w:val="0"/>
      <w:sz w:val="26"/>
    </w:rPr>
  </w:style>
  <w:style w:type="paragraph" w:styleId="5">
    <w:name w:val="heading 4"/>
    <w:next w:val="1"/>
    <w:qFormat/>
    <w:uiPriority w:val="9"/>
    <w:pPr>
      <w:spacing w:before="120" w:after="120" w:line="240" w:lineRule="auto"/>
      <w:ind w:left="0" w:right="0" w:firstLine="0"/>
      <w:jc w:val="both"/>
      <w:outlineLvl w:val="3"/>
    </w:pPr>
    <w:rPr>
      <w:rFonts w:ascii="XO Thames" w:hAnsi="XO Thames" w:eastAsiaTheme="minorEastAsia" w:cstheme="minorBidi"/>
      <w:b/>
      <w:color w:val="000000"/>
      <w:spacing w:val="0"/>
      <w:sz w:val="24"/>
    </w:rPr>
  </w:style>
  <w:style w:type="paragraph" w:styleId="6">
    <w:name w:val="heading 5"/>
    <w:next w:val="1"/>
    <w:qFormat/>
    <w:uiPriority w:val="9"/>
    <w:pPr>
      <w:spacing w:before="120" w:after="120" w:line="240" w:lineRule="auto"/>
      <w:ind w:left="0" w:right="0" w:firstLine="0"/>
      <w:jc w:val="both"/>
      <w:outlineLvl w:val="4"/>
    </w:pPr>
    <w:rPr>
      <w:rFonts w:ascii="XO Thames" w:hAnsi="XO Thames" w:eastAsiaTheme="minorEastAsia" w:cstheme="minorBidi"/>
      <w:b/>
      <w:color w:val="000000"/>
      <w:spacing w:val="0"/>
      <w:sz w:val="22"/>
    </w:rPr>
  </w:style>
  <w:style w:type="character" w:default="1" w:styleId="7">
    <w:name w:val="Default Paragraph Font"/>
    <w:semiHidden/>
    <w:unhideWhenUsed/>
    <w:uiPriority w:val="99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9">
    <w:name w:val="Emphasis"/>
    <w:qFormat/>
    <w:uiPriority w:val="0"/>
    <w:rPr>
      <w:i/>
    </w:rPr>
  </w:style>
  <w:style w:type="character" w:styleId="10">
    <w:name w:val="Hyperlink"/>
    <w:uiPriority w:val="0"/>
    <w:rPr>
      <w:color w:val="0000FF"/>
      <w:u w:val="single"/>
    </w:rPr>
  </w:style>
  <w:style w:type="paragraph" w:styleId="11">
    <w:name w:val="toc 8"/>
    <w:next w:val="1"/>
    <w:uiPriority w:val="39"/>
    <w:pPr>
      <w:spacing w:before="0" w:after="0" w:line="240" w:lineRule="auto"/>
      <w:ind w:left="1400" w:right="0" w:firstLine="0"/>
      <w:jc w:val="left"/>
    </w:pPr>
    <w:rPr>
      <w:rFonts w:ascii="XO Thames" w:hAnsi="XO Thames" w:eastAsiaTheme="minorEastAsia" w:cstheme="minorBidi"/>
      <w:color w:val="000000"/>
      <w:spacing w:val="0"/>
      <w:sz w:val="28"/>
    </w:rPr>
  </w:style>
  <w:style w:type="paragraph" w:styleId="12">
    <w:name w:val="toc 9"/>
    <w:next w:val="1"/>
    <w:uiPriority w:val="39"/>
    <w:pPr>
      <w:spacing w:before="0" w:after="0" w:line="240" w:lineRule="auto"/>
      <w:ind w:left="1600" w:right="0" w:firstLine="0"/>
      <w:jc w:val="left"/>
    </w:pPr>
    <w:rPr>
      <w:rFonts w:ascii="XO Thames" w:hAnsi="XO Thames" w:eastAsiaTheme="minorEastAsia" w:cstheme="minorBidi"/>
      <w:color w:val="000000"/>
      <w:spacing w:val="0"/>
      <w:sz w:val="28"/>
    </w:rPr>
  </w:style>
  <w:style w:type="paragraph" w:styleId="13">
    <w:name w:val="toc 7"/>
    <w:next w:val="1"/>
    <w:qFormat/>
    <w:uiPriority w:val="39"/>
    <w:pPr>
      <w:spacing w:before="0" w:after="0" w:line="240" w:lineRule="auto"/>
      <w:ind w:left="1200" w:right="0" w:firstLine="0"/>
      <w:jc w:val="left"/>
    </w:pPr>
    <w:rPr>
      <w:rFonts w:ascii="XO Thames" w:hAnsi="XO Thames" w:eastAsiaTheme="minorEastAsia" w:cstheme="minorBidi"/>
      <w:color w:val="000000"/>
      <w:spacing w:val="0"/>
      <w:sz w:val="28"/>
    </w:rPr>
  </w:style>
  <w:style w:type="paragraph" w:styleId="14">
    <w:name w:val="toc 1"/>
    <w:next w:val="1"/>
    <w:uiPriority w:val="39"/>
    <w:pPr>
      <w:spacing w:before="0" w:after="0" w:line="240" w:lineRule="auto"/>
      <w:ind w:left="0" w:right="0" w:firstLine="0"/>
      <w:jc w:val="left"/>
    </w:pPr>
    <w:rPr>
      <w:rFonts w:ascii="XO Thames" w:hAnsi="XO Thames" w:eastAsiaTheme="minorEastAsia" w:cstheme="minorBidi"/>
      <w:b/>
      <w:color w:val="000000"/>
      <w:spacing w:val="0"/>
      <w:sz w:val="28"/>
    </w:rPr>
  </w:style>
  <w:style w:type="paragraph" w:styleId="15">
    <w:name w:val="toc 6"/>
    <w:next w:val="1"/>
    <w:uiPriority w:val="39"/>
    <w:pPr>
      <w:spacing w:before="0" w:after="0" w:line="240" w:lineRule="auto"/>
      <w:ind w:left="1000" w:right="0" w:firstLine="0"/>
      <w:jc w:val="left"/>
    </w:pPr>
    <w:rPr>
      <w:rFonts w:ascii="XO Thames" w:hAnsi="XO Thames" w:eastAsiaTheme="minorEastAsia" w:cstheme="minorBidi"/>
      <w:color w:val="000000"/>
      <w:spacing w:val="0"/>
      <w:sz w:val="28"/>
    </w:rPr>
  </w:style>
  <w:style w:type="paragraph" w:styleId="16">
    <w:name w:val="toc 3"/>
    <w:next w:val="1"/>
    <w:uiPriority w:val="39"/>
    <w:pPr>
      <w:spacing w:before="0" w:after="0" w:line="240" w:lineRule="auto"/>
      <w:ind w:left="400" w:right="0" w:firstLine="0"/>
      <w:jc w:val="left"/>
    </w:pPr>
    <w:rPr>
      <w:rFonts w:ascii="XO Thames" w:hAnsi="XO Thames" w:eastAsiaTheme="minorEastAsia" w:cstheme="minorBidi"/>
      <w:color w:val="000000"/>
      <w:spacing w:val="0"/>
      <w:sz w:val="28"/>
    </w:rPr>
  </w:style>
  <w:style w:type="paragraph" w:styleId="17">
    <w:name w:val="toc 2"/>
    <w:next w:val="1"/>
    <w:qFormat/>
    <w:uiPriority w:val="39"/>
    <w:pPr>
      <w:spacing w:before="0" w:after="0" w:line="240" w:lineRule="auto"/>
      <w:ind w:left="200" w:right="0" w:firstLine="0"/>
      <w:jc w:val="left"/>
    </w:pPr>
    <w:rPr>
      <w:rFonts w:ascii="XO Thames" w:hAnsi="XO Thames" w:eastAsiaTheme="minorEastAsia" w:cstheme="minorBidi"/>
      <w:color w:val="000000"/>
      <w:spacing w:val="0"/>
      <w:sz w:val="28"/>
    </w:rPr>
  </w:style>
  <w:style w:type="paragraph" w:styleId="18">
    <w:name w:val="toc 4"/>
    <w:next w:val="1"/>
    <w:qFormat/>
    <w:uiPriority w:val="39"/>
    <w:pPr>
      <w:spacing w:before="0" w:after="0" w:line="240" w:lineRule="auto"/>
      <w:ind w:left="600" w:right="0" w:firstLine="0"/>
      <w:jc w:val="left"/>
    </w:pPr>
    <w:rPr>
      <w:rFonts w:ascii="XO Thames" w:hAnsi="XO Thames" w:eastAsiaTheme="minorEastAsia" w:cstheme="minorBidi"/>
      <w:color w:val="000000"/>
      <w:spacing w:val="0"/>
      <w:sz w:val="28"/>
    </w:rPr>
  </w:style>
  <w:style w:type="paragraph" w:styleId="19">
    <w:name w:val="toc 5"/>
    <w:next w:val="1"/>
    <w:uiPriority w:val="39"/>
    <w:pPr>
      <w:spacing w:before="0" w:after="0" w:line="240" w:lineRule="auto"/>
      <w:ind w:left="800" w:right="0" w:firstLine="0"/>
      <w:jc w:val="left"/>
    </w:pPr>
    <w:rPr>
      <w:rFonts w:ascii="XO Thames" w:hAnsi="XO Thames" w:eastAsiaTheme="minorEastAsia" w:cstheme="minorBidi"/>
      <w:color w:val="000000"/>
      <w:spacing w:val="0"/>
      <w:sz w:val="28"/>
    </w:rPr>
  </w:style>
  <w:style w:type="paragraph" w:styleId="20">
    <w:name w:val="Title"/>
    <w:next w:val="1"/>
    <w:qFormat/>
    <w:uiPriority w:val="10"/>
    <w:pPr>
      <w:spacing w:before="567" w:after="567" w:line="240" w:lineRule="auto"/>
      <w:ind w:left="0" w:right="0" w:firstLine="0"/>
      <w:jc w:val="center"/>
    </w:pPr>
    <w:rPr>
      <w:rFonts w:ascii="XO Thames" w:hAnsi="XO Thames" w:eastAsiaTheme="minorEastAsia" w:cstheme="minorBidi"/>
      <w:b/>
      <w:caps/>
      <w:color w:val="000000"/>
      <w:spacing w:val="0"/>
      <w:sz w:val="40"/>
    </w:rPr>
  </w:style>
  <w:style w:type="paragraph" w:styleId="21">
    <w:name w:val="Subtitle"/>
    <w:next w:val="1"/>
    <w:qFormat/>
    <w:uiPriority w:val="11"/>
    <w:pPr>
      <w:spacing w:before="0" w:after="0" w:line="240" w:lineRule="auto"/>
      <w:ind w:left="0" w:right="0" w:firstLine="0"/>
      <w:jc w:val="both"/>
    </w:pPr>
    <w:rPr>
      <w:rFonts w:ascii="XO Thames" w:hAnsi="XO Thames" w:eastAsiaTheme="minorEastAsia" w:cstheme="minorBidi"/>
      <w:i/>
      <w:color w:val="000000"/>
      <w:spacing w:val="0"/>
      <w:sz w:val="24"/>
    </w:rPr>
  </w:style>
  <w:style w:type="paragraph" w:customStyle="1" w:styleId="22">
    <w:name w:val="Footnote"/>
    <w:link w:val="23"/>
    <w:uiPriority w:val="0"/>
    <w:pPr>
      <w:spacing w:before="0" w:after="0" w:line="240" w:lineRule="auto"/>
      <w:ind w:left="0" w:right="0" w:firstLine="851"/>
      <w:jc w:val="both"/>
    </w:pPr>
    <w:rPr>
      <w:rFonts w:ascii="XO Thames" w:hAnsi="XO Thames" w:eastAsiaTheme="minorEastAsia" w:cstheme="minorBidi"/>
      <w:color w:val="000000"/>
      <w:spacing w:val="0"/>
      <w:sz w:val="22"/>
    </w:rPr>
  </w:style>
  <w:style w:type="character" w:customStyle="1" w:styleId="23">
    <w:name w:val="Footnote1"/>
    <w:link w:val="22"/>
    <w:uiPriority w:val="0"/>
    <w:rPr>
      <w:rFonts w:ascii="XO Thames" w:hAnsi="XO Thames"/>
      <w:sz w:val="22"/>
    </w:rPr>
  </w:style>
  <w:style w:type="paragraph" w:customStyle="1" w:styleId="24">
    <w:name w:val="Header and Footer"/>
    <w:link w:val="25"/>
    <w:uiPriority w:val="0"/>
    <w:pPr>
      <w:spacing w:before="0" w:after="0" w:line="240" w:lineRule="auto"/>
      <w:ind w:left="0" w:right="0" w:firstLine="0"/>
      <w:jc w:val="both"/>
    </w:pPr>
    <w:rPr>
      <w:rFonts w:ascii="XO Thames" w:hAnsi="XO Thames" w:eastAsiaTheme="minorEastAsia" w:cstheme="minorBidi"/>
      <w:color w:val="000000"/>
      <w:spacing w:val="0"/>
      <w:sz w:val="20"/>
    </w:rPr>
  </w:style>
  <w:style w:type="character" w:customStyle="1" w:styleId="25">
    <w:name w:val="Header and Footer1"/>
    <w:link w:val="24"/>
    <w:qFormat/>
    <w:uiPriority w:val="0"/>
    <w:rPr>
      <w:rFonts w:ascii="XO Thames" w:hAnsi="XO Thames"/>
      <w:sz w:val="20"/>
    </w:rPr>
  </w:style>
  <w:style w:type="paragraph" w:customStyle="1" w:styleId="26">
    <w:name w:val="Дз заголовок"/>
    <w:basedOn w:val="1"/>
    <w:qFormat/>
    <w:uiPriority w:val="0"/>
    <w:pPr>
      <w:spacing w:line="252" w:lineRule="auto"/>
      <w:jc w:val="center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6" Type="http://schemas.openxmlformats.org/officeDocument/2006/relationships/fontTable" Target="fontTable.xml"/><Relationship Id="rId35" Type="http://schemas.openxmlformats.org/officeDocument/2006/relationships/customXml" Target="../customXml/item1.xml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XO Thames"/>
        <a:ea typeface=""/>
        <a:cs typeface=""/>
      </a:majorFont>
      <a:minorFont>
        <a:latin typeface="XO Thames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63000"/>
                <a:satMod val="300000"/>
              </a:schemeClr>
            </a:gs>
            <a:gs pos="100000">
              <a:schemeClr val="phClr">
                <a:tint val="8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>
          <a:solidFill>
            <a:schemeClr val="phClr">
              <a:shade val="95000"/>
              <a:satMod val="105000"/>
            </a:schemeClr>
          </a:solidFill>
          <a:prstDash val="solid"/>
        </a:ln>
        <a:ln>
          <a:solidFill>
            <a:schemeClr val="phClr"/>
          </a:solidFill>
          <a:prstDash val="solid"/>
        </a:ln>
        <a:ln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60000"/>
                <a:satMod val="350000"/>
              </a:schemeClr>
            </a:gs>
            <a:gs pos="40000">
              <a:schemeClr val="phClr">
                <a:tint val="5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2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ScaleCrop>false</ScaleCrop>
  <LinksUpToDate>false</LinksUpToDate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2023-12-17T20:48:00Z</dcterms:created>
  <dc:creator>stepanfilimonov</dc:creator>
  <cp:lastModifiedBy>WPS_1696586965</cp:lastModifiedBy>
  <dcterms:modified xsi:type="dcterms:W3CDTF">2024-01-05T09:48:06Z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1049-12.2.0.13266</vt:lpwstr>
  </property>
  <property fmtid="{D5CDD505-2E9C-101B-9397-08002B2CF9AE}" pid="3" name="ICV">
    <vt:lpwstr>D0C5D1FFC87E41998FC18578597E88CC_12</vt:lpwstr>
  </property>
</Properties>
</file>