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9F" w:rsidRPr="00D1539F" w:rsidRDefault="00D1539F" w:rsidP="00D1539F">
      <w:pPr>
        <w:pBdr>
          <w:top w:val="single" w:sz="2" w:space="4" w:color="DDDDDD"/>
          <w:bottom w:val="single" w:sz="6" w:space="4" w:color="DDDDDD"/>
        </w:pBdr>
        <w:shd w:val="clear" w:color="auto" w:fill="FFFFFF"/>
        <w:spacing w:after="0" w:line="286" w:lineRule="atLeast"/>
        <w:ind w:left="-75" w:right="-75"/>
        <w:jc w:val="center"/>
        <w:outlineLvl w:val="0"/>
        <w:rPr>
          <w:rFonts w:ascii="Arial" w:eastAsia="Times New Roman" w:hAnsi="Arial" w:cs="Arial"/>
          <w:color w:val="444444"/>
          <w:kern w:val="36"/>
          <w:sz w:val="34"/>
          <w:szCs w:val="34"/>
          <w:lang w:eastAsia="ru-RU"/>
        </w:rPr>
      </w:pPr>
      <w:r w:rsidRPr="00D1539F">
        <w:rPr>
          <w:rFonts w:ascii="Arial" w:eastAsia="Times New Roman" w:hAnsi="Arial" w:cs="Arial"/>
          <w:color w:val="008000"/>
          <w:kern w:val="36"/>
          <w:sz w:val="34"/>
          <w:szCs w:val="34"/>
          <w:lang w:eastAsia="ru-RU"/>
        </w:rPr>
        <w:t>Шифратор-дешифратор на 13 команд</w:t>
      </w:r>
    </w:p>
    <w:p w:rsidR="00D1539F" w:rsidRPr="00D1539F" w:rsidRDefault="00D1539F" w:rsidP="00D1539F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D1539F" w:rsidRPr="00D1539F" w:rsidRDefault="00D1539F" w:rsidP="00D1539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7BA428"/>
          <w:sz w:val="38"/>
          <w:szCs w:val="38"/>
          <w:lang w:eastAsia="ru-RU"/>
        </w:rPr>
      </w:pPr>
      <w:r w:rsidRPr="00D1539F">
        <w:rPr>
          <w:rFonts w:ascii="Arial" w:eastAsia="Times New Roman" w:hAnsi="Arial" w:cs="Arial"/>
          <w:color w:val="FF6600"/>
          <w:sz w:val="38"/>
          <w:szCs w:val="38"/>
          <w:lang w:eastAsia="ru-RU"/>
        </w:rPr>
        <w:t>Системы теле-радиоуправления</w:t>
      </w:r>
    </w:p>
    <w:p w:rsidR="00D1539F" w:rsidRPr="00D1539F" w:rsidRDefault="00D1539F" w:rsidP="00D1539F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D1539F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D1539F" w:rsidRPr="00D1539F" w:rsidRDefault="00D1539F" w:rsidP="00D1539F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Лыжин. Р</w:t>
      </w: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hyperlink r:id="rId5" w:tgtFrame="_blank" w:history="1">
        <w:proofErr w:type="spellStart"/>
        <w:r w:rsidRPr="00D1539F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Радиоконструктор</w:t>
        </w:r>
        <w:proofErr w:type="spellEnd"/>
        <w:r w:rsidRPr="00D1539F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, 2001 год</w:t>
        </w:r>
      </w:hyperlink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, № 4, </w:t>
      </w:r>
      <w:proofErr w:type="spellStart"/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стр</w:t>
      </w:r>
      <w:proofErr w:type="spellEnd"/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28- 29</w:t>
      </w:r>
    </w:p>
    <w:p w:rsidR="00D1539F" w:rsidRPr="00D1539F" w:rsidRDefault="00D1539F" w:rsidP="00D1539F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Данное устройство предназначено для проектирования системы теле-радиоуправления и способно организовать передачу 13 независимых команд. Передача данных может осуществляться как по проводной </w:t>
      </w:r>
      <w:proofErr w:type="gramStart"/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линии</w:t>
      </w:r>
      <w:proofErr w:type="gramEnd"/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так и (с небольшой доработкой) и при помощи радиоволн или при помощи ИК-сигнала.</w:t>
      </w:r>
    </w:p>
    <w:p w:rsidR="00D1539F" w:rsidRDefault="00D1539F" w:rsidP="00D1539F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Система состоит из двух частей: </w:t>
      </w:r>
      <w:r w:rsidRPr="00D1539F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шифратор команд</w:t>
      </w: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схема которого представлена на рисунке 1</w:t>
      </w:r>
    </w:p>
    <w:p w:rsidR="00D1539F" w:rsidRPr="00D1539F" w:rsidRDefault="00D1539F" w:rsidP="00D1539F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>
            <wp:extent cx="4676775" cy="498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39F" w:rsidRDefault="00D1539F" w:rsidP="00D1539F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Система состоит из двух частей: </w:t>
      </w:r>
      <w:r>
        <w:rPr>
          <w:rFonts w:ascii="Arial" w:hAnsi="Arial" w:cs="Arial"/>
          <w:color w:val="FF00FF"/>
          <w:sz w:val="19"/>
          <w:szCs w:val="19"/>
        </w:rPr>
        <w:t>шифратор команд</w:t>
      </w:r>
      <w:r>
        <w:rPr>
          <w:rFonts w:ascii="Arial" w:hAnsi="Arial" w:cs="Arial"/>
          <w:color w:val="333333"/>
          <w:sz w:val="19"/>
          <w:szCs w:val="19"/>
        </w:rPr>
        <w:t>, схема которого представлена на рисунке 1</w:t>
      </w:r>
    </w:p>
    <w:p w:rsidR="00D1539F" w:rsidRDefault="00D1539F" w:rsidP="00D1539F">
      <w:pPr>
        <w:pStyle w:val="a3"/>
        <w:shd w:val="clear" w:color="auto" w:fill="FFFFFF"/>
        <w:spacing w:before="120" w:beforeAutospacing="0" w:after="120" w:afterAutospacing="0" w:line="408" w:lineRule="atLeast"/>
        <w:jc w:val="center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 wp14:anchorId="38D244AF" wp14:editId="3A656658">
                <wp:extent cx="304800" cy="304800"/>
                <wp:effectExtent l="0" t="0" r="0" b="0"/>
                <wp:docPr id="19" name="AutoShape 20" descr="http://radio-uchebnik.ru/shem/images/remote/rc_2001_4_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F7D57" id="AutoShape 20" o:spid="_x0000_s1026" alt="http://radio-uchebnik.ru/shem/images/remote/rc_2001_4_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TrPg+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D1539F" w:rsidRDefault="007A6D52" w:rsidP="00D1539F">
      <w:pPr>
        <w:pStyle w:val="a3"/>
        <w:shd w:val="clear" w:color="auto" w:fill="FFFFFF"/>
        <w:spacing w:before="120" w:beforeAutospacing="0" w:after="120" w:afterAutospacing="0" w:line="408" w:lineRule="atLeast"/>
        <w:jc w:val="center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933950" cy="492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1539F">
        <w:rPr>
          <w:rFonts w:ascii="Arial" w:hAnsi="Arial" w:cs="Arial"/>
          <w:color w:val="333333"/>
          <w:sz w:val="19"/>
          <w:szCs w:val="19"/>
        </w:rPr>
        <w:t> </w:t>
      </w:r>
      <w:r w:rsidR="00D1539F">
        <w:rPr>
          <w:rFonts w:ascii="Arial" w:hAnsi="Arial" w:cs="Arial"/>
          <w:noProof/>
          <w:color w:val="333333"/>
          <w:sz w:val="19"/>
          <w:szCs w:val="19"/>
        </w:rPr>
        <mc:AlternateContent>
          <mc:Choice Requires="wps">
            <w:drawing>
              <wp:inline distT="0" distB="0" distL="0" distR="0" wp14:anchorId="73B20E70" wp14:editId="4DCD354E">
                <wp:extent cx="304800" cy="304800"/>
                <wp:effectExtent l="0" t="0" r="0" b="0"/>
                <wp:docPr id="21" name="AutoShape 22" descr="http://radio-uchebnik.ru/shem/images/remote/rc_2001_4_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E5330" id="AutoShape 22" o:spid="_x0000_s1026" alt="http://radio-uchebnik.ru/shem/images/remote/rc_2001_4_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13xfO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D1539F" w:rsidRPr="00D1539F" w:rsidRDefault="00D1539F" w:rsidP="00D1539F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</w:t>
      </w:r>
      <w:r w:rsidRPr="00D1539F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mc:AlternateContent>
          <mc:Choice Requires="wps">
            <w:drawing>
              <wp:inline distT="0" distB="0" distL="0" distR="0" wp14:anchorId="004FC1BA" wp14:editId="4E4C8C9F">
                <wp:extent cx="304800" cy="304800"/>
                <wp:effectExtent l="0" t="0" r="0" b="0"/>
                <wp:docPr id="17" name="AutoShape 17" descr="http://radio-uchebnik.ru/shem/images/remote/rc_2001_4_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92F40" id="AutoShape 17" o:spid="_x0000_s1026" alt="http://radio-uchebnik.ru/shem/images/remote/rc_2001_4_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KIdei5QIAAP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D1539F" w:rsidRPr="00D1539F" w:rsidRDefault="00D1539F" w:rsidP="00D1539F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Дешифратор команд</w:t>
      </w: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Схема показана на рисунке 2</w:t>
      </w:r>
    </w:p>
    <w:p w:rsidR="00D1539F" w:rsidRPr="00D1539F" w:rsidRDefault="00D1539F" w:rsidP="00D1539F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</w:t>
      </w:r>
      <w:r w:rsidRPr="00D1539F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mc:AlternateContent>
          <mc:Choice Requires="wps">
            <w:drawing>
              <wp:inline distT="0" distB="0" distL="0" distR="0" wp14:anchorId="0EC7A1AA" wp14:editId="528D475F">
                <wp:extent cx="304800" cy="304800"/>
                <wp:effectExtent l="0" t="0" r="0" b="0"/>
                <wp:docPr id="16" name="AutoShape 18" descr="http://radio-uchebnik.ru/shem/images/remote/rc_2001_4_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E7CC4" id="AutoShape 18" o:spid="_x0000_s1026" alt="http://radio-uchebnik.ru/shem/images/remote/rc_2001_4_1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9rU/3nAgAA/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D1539F" w:rsidRPr="00D1539F" w:rsidRDefault="00D1539F" w:rsidP="00D1539F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Единственный недостаток системы- она не может передавать несколько команд одновременно- при нажатии двух или более кнопок, формируется лишь одна команда.</w:t>
      </w:r>
    </w:p>
    <w:p w:rsidR="00D1539F" w:rsidRPr="00D1539F" w:rsidRDefault="00D1539F" w:rsidP="00D1539F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1539F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Более подробно</w:t>
      </w:r>
      <w:r w:rsidRPr="00D1539F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со схемой Вы можете ознакомиться в журнале-источнике, скачав его в нашей бесплатной библиотеке (ссылка указана в начале страницы)</w:t>
      </w:r>
    </w:p>
    <w:p w:rsidR="00F16C04" w:rsidRDefault="00F16C04"/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9F"/>
    <w:rsid w:val="007A6D52"/>
    <w:rsid w:val="00D1539F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AA4B"/>
  <w15:chartTrackingRefBased/>
  <w15:docId w15:val="{55F0EBA3-6AA2-40E7-A605-DA094D5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radio-uchebnik.ru/library/28-radiozhurnal/radiokonstruktor/591-zhurnal-radiokonstruktor-2001-god" TargetMode="External"/><Relationship Id="rId4" Type="http://schemas.openxmlformats.org/officeDocument/2006/relationships/hyperlink" Target="http://radio-uchebnik.ru/shem/radioupravleni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2</cp:revision>
  <dcterms:created xsi:type="dcterms:W3CDTF">2023-02-23T19:23:00Z</dcterms:created>
  <dcterms:modified xsi:type="dcterms:W3CDTF">2023-02-23T19:23:00Z</dcterms:modified>
</cp:coreProperties>
</file>