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068" w:rsidRDefault="00FE4068" w:rsidP="00FE4068">
      <w:pPr>
        <w:pStyle w:val="Default"/>
      </w:pP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</w:p>
    <w:p w:rsidR="00386EEF" w:rsidRPr="00386EEF" w:rsidRDefault="00386EEF" w:rsidP="00386EEF">
      <w:pPr>
        <w:rPr>
          <w:b/>
          <w:bCs/>
          <w:sz w:val="28"/>
          <w:szCs w:val="28"/>
        </w:rPr>
      </w:pPr>
      <w:r w:rsidRPr="00386EEF">
        <w:rPr>
          <w:b/>
          <w:bCs/>
          <w:sz w:val="28"/>
          <w:szCs w:val="28"/>
        </w:rPr>
        <w:t>Настройка редактора печатных плат PCB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1. Запуск редактора печатных плат..................................................... 2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2. Установка общих параметров проекта. ........................................... 3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3. Настройка конфигурации слоев. ..................................................... 6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4. Установка параметров сетки ........................................................... 9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5. Настройка параметров отображения ............................................ 10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6. Настройка клавиатуры и мыши ..................................................... 12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7. Установка параметров линий и проводников. .............................. 14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8. Установка текущих параметров барьеров трассировки ............... 14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9. Установка параметров текста ........................................................ 15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10. Создание стека контактных площадок и. ...................................... 15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11. Создание стеков переходных отверстий. ..................................... 20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12. Создание шаблона проекта формата А1 ...................................... 20 </w:t>
      </w:r>
    </w:p>
    <w:p w:rsidR="00386EEF" w:rsidRPr="00386EEF" w:rsidRDefault="00386EEF" w:rsidP="00386EEF">
      <w:pPr>
        <w:rPr>
          <w:sz w:val="28"/>
          <w:szCs w:val="28"/>
        </w:rPr>
      </w:pPr>
      <w:r w:rsidRPr="00386EEF">
        <w:rPr>
          <w:sz w:val="28"/>
          <w:szCs w:val="28"/>
        </w:rPr>
        <w:t>РЕКОМЕНДУЕМАЯ ЛИТЕРАТУРА ......................................................... 21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386EEF">
        <w:rPr>
          <w:rFonts w:ascii="Arial" w:hAnsi="Arial" w:cs="Arial"/>
          <w:b/>
          <w:bCs/>
          <w:color w:val="000000"/>
          <w:sz w:val="32"/>
          <w:szCs w:val="32"/>
        </w:rPr>
        <w:t xml:space="preserve">1. Запуск редактора печатных плат.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Редактор печатных плат </w:t>
      </w:r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PCB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используется для размещения компонентов на печатной плате и ручной трассировки. Для начала работы необходима настройка системы, так как зарубежные стандарты существенно отличаются от стандартов, принятых в России. </w:t>
      </w:r>
    </w:p>
    <w:p w:rsidR="00386EEF" w:rsidRPr="00386EEF" w:rsidRDefault="00386EEF" w:rsidP="00386EEF">
      <w:pPr>
        <w:autoSpaceDE w:val="0"/>
        <w:autoSpaceDN w:val="0"/>
        <w:adjustRightInd w:val="0"/>
        <w:spacing w:after="28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1.1 Нажмите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Пуск</w:t>
      </w:r>
      <w:r w:rsidRPr="00386EEF">
        <w:rPr>
          <w:rFonts w:ascii="Arial" w:hAnsi="Arial" w:cs="Arial"/>
          <w:color w:val="000000"/>
          <w:sz w:val="28"/>
          <w:szCs w:val="28"/>
        </w:rPr>
        <w:t></w:t>
      </w:r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Все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программы</w:t>
      </w:r>
      <w:r w:rsidRPr="00386EEF">
        <w:rPr>
          <w:rFonts w:ascii="Arial" w:hAnsi="Arial" w:cs="Arial"/>
          <w:color w:val="000000"/>
          <w:sz w:val="28"/>
          <w:szCs w:val="28"/>
        </w:rPr>
        <w:t></w:t>
      </w:r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P-CAD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2001: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Trial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Version</w:t>
      </w:r>
      <w:r w:rsidRPr="00386EEF">
        <w:rPr>
          <w:rFonts w:ascii="Arial" w:hAnsi="Arial" w:cs="Arial"/>
          <w:color w:val="000000"/>
          <w:sz w:val="28"/>
          <w:szCs w:val="28"/>
        </w:rPr>
        <w:t></w:t>
      </w:r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PCB</w:t>
      </w:r>
      <w:proofErr w:type="spellEnd"/>
      <w:r w:rsidRPr="00386EEF">
        <w:rPr>
          <w:rFonts w:ascii="Arial" w:hAnsi="Arial" w:cs="Arial"/>
          <w:color w:val="000000"/>
          <w:sz w:val="28"/>
          <w:szCs w:val="28"/>
        </w:rPr>
        <w:t xml:space="preserve">. Также </w:t>
      </w:r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PCB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можно запустить из редактора </w:t>
      </w:r>
      <w:proofErr w:type="spellStart"/>
      <w:r w:rsidRPr="00386EEF">
        <w:rPr>
          <w:rFonts w:ascii="Arial" w:hAnsi="Arial" w:cs="Arial"/>
          <w:color w:val="000000"/>
          <w:sz w:val="28"/>
          <w:szCs w:val="28"/>
        </w:rPr>
        <w:t>Schematic</w:t>
      </w:r>
      <w:proofErr w:type="spellEnd"/>
      <w:r w:rsidRPr="00386EEF">
        <w:rPr>
          <w:rFonts w:ascii="Arial" w:hAnsi="Arial" w:cs="Arial"/>
          <w:color w:val="000000"/>
          <w:sz w:val="28"/>
          <w:szCs w:val="28"/>
        </w:rPr>
        <w:t xml:space="preserve">. Для этого нужно нажать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Utils</w:t>
      </w:r>
      <w:r w:rsidRPr="00386EEF">
        <w:rPr>
          <w:rFonts w:ascii="Arial" w:hAnsi="Arial" w:cs="Arial"/>
          <w:color w:val="000000"/>
          <w:sz w:val="28"/>
          <w:szCs w:val="28"/>
        </w:rPr>
        <w:t></w:t>
      </w:r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P-CAD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PCB.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1.2 Принцип организации рабочего пространства редактора </w:t>
      </w:r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PCB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такой же, как и у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Schematic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– отличие лишь в объектах с которыми он работает. Ознакомьтесь с рабочим окном программы, которое изображено на рис. 1. </w:t>
      </w:r>
    </w:p>
    <w:p w:rsidR="00386EEF" w:rsidRPr="00386EEF" w:rsidRDefault="00386EEF" w:rsidP="00386EEF">
      <w:pPr>
        <w:rPr>
          <w:lang w:val="en-US"/>
        </w:rPr>
      </w:pPr>
      <w:r w:rsidRPr="00386EEF">
        <w:rPr>
          <w:noProof/>
          <w:lang w:eastAsia="ru-RU"/>
        </w:rPr>
        <w:drawing>
          <wp:inline distT="0" distB="0" distL="0" distR="0" wp14:anchorId="60D3538F" wp14:editId="26397E9A">
            <wp:extent cx="5940425" cy="3706129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EF" w:rsidRPr="00386EEF" w:rsidRDefault="00386EEF" w:rsidP="00386EEF">
      <w:pPr>
        <w:rPr>
          <w:sz w:val="28"/>
          <w:szCs w:val="28"/>
        </w:rPr>
      </w:pPr>
      <w:r w:rsidRPr="00386EEF">
        <w:rPr>
          <w:sz w:val="28"/>
          <w:szCs w:val="28"/>
        </w:rPr>
        <w:lastRenderedPageBreak/>
        <w:t>Рис. 1 Окно программы PCB. 1 – название файла, 2 – главное меню, 3 – верхняя панель инструментов, 4 – панель инструментов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трассировки, 5 – боковая панель инструментов, 6 – координаты курсора, 7 – система координат, 8 – шаг сетки, 9 – запись макроса, 10 – текущий слой, 11 – цвет текущего слоя, 12 – толщина линий.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1.3 Сохраните проект с именем </w:t>
      </w:r>
      <w:proofErr w:type="gram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С:\</w:t>
      </w:r>
      <w:proofErr w:type="gram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&lt;ваша_фамилия&gt;\Shablon\Shablon_А3.pcb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.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386EEF">
        <w:rPr>
          <w:rFonts w:ascii="Arial" w:hAnsi="Arial" w:cs="Arial"/>
          <w:b/>
          <w:bCs/>
          <w:color w:val="000000"/>
          <w:sz w:val="32"/>
          <w:szCs w:val="32"/>
        </w:rPr>
        <w:t xml:space="preserve">2. Установка общих параметров проекта.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2.1 Выберете команду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Options</w:t>
      </w:r>
      <w:r w:rsidRPr="00386EEF">
        <w:rPr>
          <w:rFonts w:ascii="Arial" w:hAnsi="Arial" w:cs="Arial"/>
          <w:color w:val="000000"/>
          <w:sz w:val="28"/>
          <w:szCs w:val="28"/>
        </w:rPr>
        <w:t></w:t>
      </w:r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Configure</w:t>
      </w:r>
      <w:proofErr w:type="spellEnd"/>
      <w:r w:rsidRPr="00386EEF">
        <w:rPr>
          <w:rFonts w:ascii="Arial" w:hAnsi="Arial" w:cs="Arial"/>
          <w:color w:val="000000"/>
          <w:sz w:val="28"/>
          <w:szCs w:val="28"/>
        </w:rPr>
        <w:t xml:space="preserve">. Перейдите на вкладку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General</w:t>
      </w:r>
      <w:proofErr w:type="spellEnd"/>
      <w:r w:rsidRPr="00386EEF">
        <w:rPr>
          <w:rFonts w:ascii="Arial" w:hAnsi="Arial" w:cs="Arial"/>
          <w:color w:val="000000"/>
          <w:sz w:val="28"/>
          <w:szCs w:val="28"/>
        </w:rPr>
        <w:t xml:space="preserve">. Ознакомьтесь с окном команды, которое изображено на рис.2. </w:t>
      </w:r>
    </w:p>
    <w:p w:rsidR="00386EEF" w:rsidRPr="00386EEF" w:rsidRDefault="00386EEF" w:rsidP="00386EEF">
      <w:pPr>
        <w:rPr>
          <w:lang w:val="en-US"/>
        </w:rPr>
      </w:pPr>
      <w:r w:rsidRPr="00386EEF">
        <w:rPr>
          <w:noProof/>
          <w:lang w:eastAsia="ru-RU"/>
        </w:rPr>
        <w:drawing>
          <wp:inline distT="0" distB="0" distL="0" distR="0" wp14:anchorId="06BA91C5" wp14:editId="3E76F268">
            <wp:extent cx="4334510" cy="4393565"/>
            <wp:effectExtent l="0" t="0" r="889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386EEF">
        <w:rPr>
          <w:rFonts w:ascii="Arial" w:hAnsi="Arial" w:cs="Arial"/>
          <w:color w:val="000000"/>
          <w:sz w:val="28"/>
          <w:szCs w:val="28"/>
        </w:rPr>
        <w:t>Рис</w:t>
      </w:r>
      <w:r w:rsidRPr="00386EEF">
        <w:rPr>
          <w:rFonts w:ascii="Arial" w:hAnsi="Arial" w:cs="Arial"/>
          <w:color w:val="000000"/>
          <w:sz w:val="28"/>
          <w:szCs w:val="28"/>
          <w:lang w:val="en-US"/>
        </w:rPr>
        <w:t xml:space="preserve">. 2 </w:t>
      </w:r>
      <w:r w:rsidRPr="00386EEF">
        <w:rPr>
          <w:rFonts w:ascii="Arial" w:hAnsi="Arial" w:cs="Arial"/>
          <w:color w:val="000000"/>
          <w:sz w:val="28"/>
          <w:szCs w:val="28"/>
        </w:rPr>
        <w:t>Окно</w:t>
      </w:r>
      <w:r w:rsidRPr="00386EE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>команды</w:t>
      </w:r>
      <w:r w:rsidRPr="00386EE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386EE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Options Configure</w:t>
      </w:r>
      <w:r w:rsidRPr="00386EE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386EEF">
        <w:rPr>
          <w:rFonts w:ascii="Arial" w:hAnsi="Arial" w:cs="Arial"/>
          <w:color w:val="000000"/>
          <w:sz w:val="28"/>
          <w:szCs w:val="28"/>
        </w:rPr>
        <w:t>вкладка</w:t>
      </w:r>
      <w:r w:rsidRPr="00386EE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386EE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General </w:t>
      </w:r>
    </w:p>
    <w:p w:rsidR="00386EEF" w:rsidRPr="00386EEF" w:rsidRDefault="00386EEF" w:rsidP="00386EEF">
      <w:pPr>
        <w:autoSpaceDE w:val="0"/>
        <w:autoSpaceDN w:val="0"/>
        <w:adjustRightInd w:val="0"/>
        <w:spacing w:after="28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2.2 </w:t>
      </w:r>
      <w:proofErr w:type="gramStart"/>
      <w:r w:rsidRPr="00386EEF">
        <w:rPr>
          <w:rFonts w:ascii="Arial" w:hAnsi="Arial" w:cs="Arial"/>
          <w:color w:val="000000"/>
          <w:sz w:val="28"/>
          <w:szCs w:val="28"/>
        </w:rPr>
        <w:t>В</w:t>
      </w:r>
      <w:proofErr w:type="gramEnd"/>
      <w:r w:rsidRPr="00386EEF">
        <w:rPr>
          <w:rFonts w:ascii="Arial" w:hAnsi="Arial" w:cs="Arial"/>
          <w:color w:val="000000"/>
          <w:sz w:val="28"/>
          <w:szCs w:val="28"/>
        </w:rPr>
        <w:t xml:space="preserve"> поле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Units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установите флажок напротив пункта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mm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для перехода к метрической системе. </w:t>
      </w:r>
    </w:p>
    <w:p w:rsidR="00386EEF" w:rsidRPr="00386EEF" w:rsidRDefault="00386EEF" w:rsidP="00386EEF">
      <w:pPr>
        <w:autoSpaceDE w:val="0"/>
        <w:autoSpaceDN w:val="0"/>
        <w:adjustRightInd w:val="0"/>
        <w:spacing w:after="28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2.3 </w:t>
      </w:r>
      <w:proofErr w:type="gramStart"/>
      <w:r w:rsidRPr="00386EEF">
        <w:rPr>
          <w:rFonts w:ascii="Arial" w:hAnsi="Arial" w:cs="Arial"/>
          <w:color w:val="000000"/>
          <w:sz w:val="28"/>
          <w:szCs w:val="28"/>
        </w:rPr>
        <w:t>В</w:t>
      </w:r>
      <w:proofErr w:type="gramEnd"/>
      <w:r w:rsidRPr="00386EEF">
        <w:rPr>
          <w:rFonts w:ascii="Arial" w:hAnsi="Arial" w:cs="Arial"/>
          <w:color w:val="000000"/>
          <w:sz w:val="28"/>
          <w:szCs w:val="28"/>
        </w:rPr>
        <w:t xml:space="preserve"> окнах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Width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и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High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установите значения </w:t>
      </w:r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420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и </w:t>
      </w:r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297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соответственно так, как показано на рис. 2.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2.4 Произведите настройку технологических параметров проекта. Для этого перейдите на вкладку </w:t>
      </w:r>
      <w:proofErr w:type="spellStart"/>
      <w:r w:rsidRPr="00386EEF">
        <w:rPr>
          <w:rFonts w:ascii="Arial" w:hAnsi="Arial" w:cs="Arial"/>
          <w:color w:val="000000"/>
          <w:sz w:val="28"/>
          <w:szCs w:val="28"/>
        </w:rPr>
        <w:t>Online</w:t>
      </w:r>
      <w:proofErr w:type="spellEnd"/>
      <w:r w:rsidRPr="00386EEF">
        <w:rPr>
          <w:rFonts w:ascii="Arial" w:hAnsi="Arial" w:cs="Arial"/>
          <w:color w:val="000000"/>
          <w:sz w:val="28"/>
          <w:szCs w:val="28"/>
        </w:rPr>
        <w:t xml:space="preserve"> DRC (рис. 3) </w:t>
      </w:r>
    </w:p>
    <w:p w:rsidR="00386EEF" w:rsidRPr="00386EEF" w:rsidRDefault="00386EEF" w:rsidP="00386EEF">
      <w:pPr>
        <w:rPr>
          <w:lang w:val="en-US"/>
        </w:rPr>
      </w:pPr>
      <w:r w:rsidRPr="00386EEF">
        <w:rPr>
          <w:noProof/>
          <w:lang w:eastAsia="ru-RU"/>
        </w:rPr>
        <w:lastRenderedPageBreak/>
        <w:drawing>
          <wp:inline distT="0" distB="0" distL="0" distR="0" wp14:anchorId="743E5054" wp14:editId="159C8A79">
            <wp:extent cx="4334510" cy="4393565"/>
            <wp:effectExtent l="0" t="0" r="889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386EE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4 </w:t>
      </w:r>
      <w:r w:rsidRPr="00386EEF">
        <w:rPr>
          <w:rFonts w:ascii="Arial" w:hAnsi="Arial" w:cs="Arial"/>
          <w:color w:val="000000"/>
          <w:sz w:val="28"/>
          <w:szCs w:val="28"/>
        </w:rPr>
        <w:t>Рис</w:t>
      </w:r>
      <w:r w:rsidRPr="00386EEF">
        <w:rPr>
          <w:rFonts w:ascii="Arial" w:hAnsi="Arial" w:cs="Arial"/>
          <w:color w:val="000000"/>
          <w:sz w:val="28"/>
          <w:szCs w:val="28"/>
          <w:lang w:val="en-US"/>
        </w:rPr>
        <w:t xml:space="preserve">. 3 </w:t>
      </w:r>
      <w:r w:rsidRPr="00386EEF">
        <w:rPr>
          <w:rFonts w:ascii="Arial" w:hAnsi="Arial" w:cs="Arial"/>
          <w:color w:val="000000"/>
          <w:sz w:val="28"/>
          <w:szCs w:val="28"/>
        </w:rPr>
        <w:t>Окно</w:t>
      </w:r>
      <w:r w:rsidRPr="00386EE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>команды</w:t>
      </w:r>
      <w:r w:rsidRPr="00386EE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386EE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Options Configure</w:t>
      </w:r>
      <w:r w:rsidRPr="00386EE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386EEF">
        <w:rPr>
          <w:rFonts w:ascii="Arial" w:hAnsi="Arial" w:cs="Arial"/>
          <w:color w:val="000000"/>
          <w:sz w:val="28"/>
          <w:szCs w:val="28"/>
        </w:rPr>
        <w:t>вкладка</w:t>
      </w:r>
      <w:r w:rsidRPr="00386EE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386EE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Online DRC </w:t>
      </w:r>
    </w:p>
    <w:p w:rsidR="00386EEF" w:rsidRPr="00386EEF" w:rsidRDefault="00386EEF" w:rsidP="00386EEF">
      <w:pPr>
        <w:autoSpaceDE w:val="0"/>
        <w:autoSpaceDN w:val="0"/>
        <w:adjustRightInd w:val="0"/>
        <w:spacing w:after="28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2.5 Кнопка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Design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Rules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позволяет задавать правила проверки для разных слоев, цепей, всего проекта и т.д. Кнопка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Severity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Levels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необходима для настройки серьезности тех или иных ошибок. Настройку технического контроля удобно производить под конкретный проект, поэтому оставьте пока эту вкладку без изменений. </w:t>
      </w:r>
    </w:p>
    <w:p w:rsidR="00386EEF" w:rsidRPr="00386EEF" w:rsidRDefault="00386EEF" w:rsidP="00386EEF">
      <w:pPr>
        <w:autoSpaceDE w:val="0"/>
        <w:autoSpaceDN w:val="0"/>
        <w:adjustRightInd w:val="0"/>
        <w:spacing w:after="28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2.6 Перейдите на вкладку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Route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для настройки параметров трассировки (рис. 4). </w:t>
      </w:r>
    </w:p>
    <w:p w:rsidR="00386EEF" w:rsidRPr="00386EEF" w:rsidRDefault="00386EEF" w:rsidP="00386EEF">
      <w:pPr>
        <w:autoSpaceDE w:val="0"/>
        <w:autoSpaceDN w:val="0"/>
        <w:adjustRightInd w:val="0"/>
        <w:spacing w:after="28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2.7 Установите все флажки так, как показано на рис. 4. </w:t>
      </w:r>
    </w:p>
    <w:p w:rsidR="00386EEF" w:rsidRPr="00386EEF" w:rsidRDefault="00386EEF" w:rsidP="00386EEF">
      <w:pPr>
        <w:autoSpaceDE w:val="0"/>
        <w:autoSpaceDN w:val="0"/>
        <w:adjustRightInd w:val="0"/>
        <w:spacing w:after="28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2.8 Установка флажка </w:t>
      </w:r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Т-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Route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by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Default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включает режим Т-образной раскладки проводников как основной. В этом случае ответвления могут быть в произвольных местах. </w:t>
      </w:r>
    </w:p>
    <w:p w:rsidR="00386EEF" w:rsidRPr="00386EEF" w:rsidRDefault="00386EEF" w:rsidP="00386EEF">
      <w:pPr>
        <w:autoSpaceDE w:val="0"/>
        <w:autoSpaceDN w:val="0"/>
        <w:adjustRightInd w:val="0"/>
        <w:spacing w:after="28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2.9 Группа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Highlight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While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Routing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(подсветка в процессе трассировки) задает режим подсвечивания во время трассировки. Флажок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Pads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Only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подсвечивает только контактные площадки. Флажок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Pads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,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Traces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and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Connections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подсвечивает контактные площадки уже проложенные трассы и не проложенные соединения.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2.10 </w:t>
      </w:r>
      <w:proofErr w:type="gramStart"/>
      <w:r w:rsidRPr="00386EEF">
        <w:rPr>
          <w:rFonts w:ascii="Arial" w:hAnsi="Arial" w:cs="Arial"/>
          <w:color w:val="000000"/>
          <w:sz w:val="28"/>
          <w:szCs w:val="28"/>
        </w:rPr>
        <w:t>В</w:t>
      </w:r>
      <w:proofErr w:type="gramEnd"/>
      <w:r w:rsidRPr="00386EEF">
        <w:rPr>
          <w:rFonts w:ascii="Arial" w:hAnsi="Arial" w:cs="Arial"/>
          <w:color w:val="000000"/>
          <w:sz w:val="28"/>
          <w:szCs w:val="28"/>
        </w:rPr>
        <w:t xml:space="preserve"> окне </w:t>
      </w:r>
      <w:proofErr w:type="spellStart"/>
      <w:r w:rsidRPr="00386EEF">
        <w:rPr>
          <w:rFonts w:ascii="Arial" w:hAnsi="Arial" w:cs="Arial"/>
          <w:color w:val="000000"/>
          <w:sz w:val="28"/>
          <w:szCs w:val="28"/>
        </w:rPr>
        <w:t>Miter</w:t>
      </w:r>
      <w:proofErr w:type="spellEnd"/>
      <w:r w:rsidRPr="00386EE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86EEF">
        <w:rPr>
          <w:rFonts w:ascii="Arial" w:hAnsi="Arial" w:cs="Arial"/>
          <w:color w:val="000000"/>
          <w:sz w:val="28"/>
          <w:szCs w:val="28"/>
        </w:rPr>
        <w:t>Mode</w:t>
      </w:r>
      <w:proofErr w:type="spellEnd"/>
      <w:r w:rsidRPr="00386EEF">
        <w:rPr>
          <w:rFonts w:ascii="Arial" w:hAnsi="Arial" w:cs="Arial"/>
          <w:color w:val="000000"/>
          <w:sz w:val="28"/>
          <w:szCs w:val="28"/>
        </w:rPr>
        <w:t xml:space="preserve"> задается режим сглаживания (по прямой или окружностью). </w:t>
      </w:r>
    </w:p>
    <w:p w:rsidR="00386EEF" w:rsidRPr="00386EEF" w:rsidRDefault="00386EEF" w:rsidP="00386EEF">
      <w:pPr>
        <w:rPr>
          <w:lang w:val="en-US"/>
        </w:rPr>
      </w:pPr>
      <w:r w:rsidRPr="00386EEF">
        <w:rPr>
          <w:noProof/>
          <w:lang w:eastAsia="ru-RU"/>
        </w:rPr>
        <w:lastRenderedPageBreak/>
        <w:drawing>
          <wp:inline distT="0" distB="0" distL="0" distR="0" wp14:anchorId="31790346" wp14:editId="0A7F5A91">
            <wp:extent cx="4334510" cy="4393565"/>
            <wp:effectExtent l="0" t="0" r="889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386EEF">
        <w:rPr>
          <w:rFonts w:ascii="Arial" w:hAnsi="Arial" w:cs="Arial"/>
          <w:color w:val="000000"/>
          <w:sz w:val="28"/>
          <w:szCs w:val="28"/>
        </w:rPr>
        <w:t>Рис</w:t>
      </w:r>
      <w:r w:rsidRPr="00386EEF">
        <w:rPr>
          <w:rFonts w:ascii="Arial" w:hAnsi="Arial" w:cs="Arial"/>
          <w:color w:val="000000"/>
          <w:sz w:val="28"/>
          <w:szCs w:val="28"/>
          <w:lang w:val="en-US"/>
        </w:rPr>
        <w:t xml:space="preserve">. 4 </w:t>
      </w:r>
      <w:r w:rsidRPr="00386EEF">
        <w:rPr>
          <w:rFonts w:ascii="Arial" w:hAnsi="Arial" w:cs="Arial"/>
          <w:color w:val="000000"/>
          <w:sz w:val="28"/>
          <w:szCs w:val="28"/>
        </w:rPr>
        <w:t>Окно</w:t>
      </w:r>
      <w:r w:rsidRPr="00386EE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>команды</w:t>
      </w:r>
      <w:r w:rsidRPr="00386EE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386EE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Options Configure</w:t>
      </w:r>
      <w:r w:rsidRPr="00386EE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386EEF">
        <w:rPr>
          <w:rFonts w:ascii="Arial" w:hAnsi="Arial" w:cs="Arial"/>
          <w:color w:val="000000"/>
          <w:sz w:val="28"/>
          <w:szCs w:val="28"/>
        </w:rPr>
        <w:t>вкладка</w:t>
      </w:r>
      <w:r w:rsidRPr="00386EE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386EE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Route </w:t>
      </w:r>
    </w:p>
    <w:p w:rsidR="00386EEF" w:rsidRPr="00386EEF" w:rsidRDefault="00386EEF" w:rsidP="00386EEF">
      <w:pPr>
        <w:autoSpaceDE w:val="0"/>
        <w:autoSpaceDN w:val="0"/>
        <w:adjustRightInd w:val="0"/>
        <w:spacing w:after="28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2.11 Выбор клавиш для завершения трассировки производится в поле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Manual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Route</w:t>
      </w:r>
      <w:proofErr w:type="spellEnd"/>
      <w:r w:rsidRPr="00386EEF">
        <w:rPr>
          <w:rFonts w:ascii="Arial" w:hAnsi="Arial" w:cs="Arial"/>
          <w:color w:val="000000"/>
          <w:sz w:val="28"/>
          <w:szCs w:val="28"/>
        </w:rPr>
        <w:t xml:space="preserve">. При этом правая кнопка мыши может быть использована для завершения трассы по кратчайшему пути, а клавиша </w:t>
      </w:r>
      <w:proofErr w:type="spellStart"/>
      <w:r w:rsidRPr="00386EEF">
        <w:rPr>
          <w:rFonts w:ascii="Arial" w:hAnsi="Arial" w:cs="Arial"/>
          <w:color w:val="000000"/>
          <w:sz w:val="28"/>
          <w:szCs w:val="28"/>
        </w:rPr>
        <w:t>слэш</w:t>
      </w:r>
      <w:proofErr w:type="spellEnd"/>
      <w:r w:rsidRPr="00386EEF">
        <w:rPr>
          <w:rFonts w:ascii="Arial" w:hAnsi="Arial" w:cs="Arial"/>
          <w:color w:val="000000"/>
          <w:sz w:val="28"/>
          <w:szCs w:val="28"/>
        </w:rPr>
        <w:t xml:space="preserve"> «</w:t>
      </w:r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/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» для остановки трассировки, либо наоборот.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2.12 </w:t>
      </w:r>
      <w:proofErr w:type="gramStart"/>
      <w:r w:rsidRPr="00386EEF">
        <w:rPr>
          <w:rFonts w:ascii="Arial" w:hAnsi="Arial" w:cs="Arial"/>
          <w:color w:val="000000"/>
          <w:sz w:val="28"/>
          <w:szCs w:val="28"/>
        </w:rPr>
        <w:t>В</w:t>
      </w:r>
      <w:proofErr w:type="gramEnd"/>
      <w:r w:rsidRPr="00386EEF">
        <w:rPr>
          <w:rFonts w:ascii="Arial" w:hAnsi="Arial" w:cs="Arial"/>
          <w:color w:val="000000"/>
          <w:sz w:val="28"/>
          <w:szCs w:val="28"/>
        </w:rPr>
        <w:t xml:space="preserve"> рамке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Orthogonal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Modes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устанавливаются способы проведения проводников и линий. Возможны следующие варианты: </w:t>
      </w:r>
    </w:p>
    <w:p w:rsidR="00386EEF" w:rsidRPr="00386EEF" w:rsidRDefault="00386EEF" w:rsidP="00386EEF">
      <w:pPr>
        <w:autoSpaceDE w:val="0"/>
        <w:autoSpaceDN w:val="0"/>
        <w:adjustRightInd w:val="0"/>
        <w:spacing w:after="47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 </w:t>
      </w:r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90/90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Line-Line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– проведение отрезков линий и проводников под углом 90º. </w:t>
      </w:r>
    </w:p>
    <w:p w:rsidR="00386EEF" w:rsidRPr="00386EEF" w:rsidRDefault="00386EEF" w:rsidP="00386EEF">
      <w:pPr>
        <w:autoSpaceDE w:val="0"/>
        <w:autoSpaceDN w:val="0"/>
        <w:adjustRightInd w:val="0"/>
        <w:spacing w:after="47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 </w:t>
      </w:r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45/90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Line-Line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– рисование линий и проводников под углом 90º или 45º. </w:t>
      </w:r>
    </w:p>
    <w:p w:rsidR="00386EEF" w:rsidRPr="00386EEF" w:rsidRDefault="00386EEF" w:rsidP="00386EEF">
      <w:pPr>
        <w:autoSpaceDE w:val="0"/>
        <w:autoSpaceDN w:val="0"/>
        <w:adjustRightInd w:val="0"/>
        <w:spacing w:after="47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 </w:t>
      </w:r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90/90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Arc-Line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– сглаживание проводников, расположенных под углом 90º дугой.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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Tangent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Arc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– создаются дуги касательные к проводникам с текущим радиусом. </w:t>
      </w:r>
    </w:p>
    <w:p w:rsidR="008A04BA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2.13 В поле </w:t>
      </w:r>
      <w:proofErr w:type="spellStart"/>
      <w:r w:rsidRPr="00386EEF">
        <w:rPr>
          <w:rFonts w:ascii="Arial" w:hAnsi="Arial" w:cs="Arial"/>
          <w:color w:val="000000"/>
          <w:sz w:val="28"/>
          <w:szCs w:val="28"/>
        </w:rPr>
        <w:t>Interactive</w:t>
      </w:r>
      <w:proofErr w:type="spellEnd"/>
      <w:r w:rsidRPr="00386EE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86EEF">
        <w:rPr>
          <w:rFonts w:ascii="Arial" w:hAnsi="Arial" w:cs="Arial"/>
          <w:color w:val="000000"/>
          <w:sz w:val="28"/>
          <w:szCs w:val="28"/>
        </w:rPr>
        <w:t>Route</w:t>
      </w:r>
      <w:proofErr w:type="spellEnd"/>
      <w:r w:rsidRPr="00386EEF">
        <w:rPr>
          <w:rFonts w:ascii="Arial" w:hAnsi="Arial" w:cs="Arial"/>
          <w:color w:val="000000"/>
          <w:sz w:val="28"/>
          <w:szCs w:val="28"/>
        </w:rPr>
        <w:t xml:space="preserve"> задаются параметры интерактивной разводки</w:t>
      </w:r>
      <w:r w:rsidR="008A04B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="008A04BA">
        <w:rPr>
          <w:rFonts w:ascii="Arial" w:hAnsi="Arial" w:cs="Arial"/>
          <w:color w:val="000000"/>
          <w:sz w:val="28"/>
          <w:szCs w:val="28"/>
        </w:rPr>
        <w:t>( не</w:t>
      </w:r>
      <w:proofErr w:type="gramEnd"/>
      <w:r w:rsidR="008A04BA">
        <w:rPr>
          <w:rFonts w:ascii="Arial" w:hAnsi="Arial" w:cs="Arial"/>
          <w:color w:val="000000"/>
          <w:sz w:val="28"/>
          <w:szCs w:val="28"/>
        </w:rPr>
        <w:t xml:space="preserve"> заполняем)</w:t>
      </w:r>
      <w:r w:rsidRPr="00386EEF">
        <w:rPr>
          <w:rFonts w:ascii="Arial" w:hAnsi="Arial" w:cs="Arial"/>
          <w:color w:val="000000"/>
          <w:sz w:val="28"/>
          <w:szCs w:val="28"/>
        </w:rPr>
        <w:t>.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bookmarkStart w:id="0" w:name="_GoBack"/>
      <w:bookmarkEnd w:id="0"/>
      <w:r w:rsidRPr="00386EEF">
        <w:rPr>
          <w:rFonts w:ascii="Arial" w:hAnsi="Arial" w:cs="Arial"/>
          <w:color w:val="000000"/>
          <w:sz w:val="28"/>
          <w:szCs w:val="28"/>
        </w:rPr>
        <w:t xml:space="preserve"> 2.14 Установите производственные параметры. Для этого перейдите на вкладку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Manufacturing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команды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Options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Configure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(рис. 5). </w:t>
      </w:r>
    </w:p>
    <w:p w:rsidR="00386EEF" w:rsidRPr="00386EEF" w:rsidRDefault="00386EEF" w:rsidP="00386EEF">
      <w:pPr>
        <w:rPr>
          <w:lang w:val="en-US"/>
        </w:rPr>
      </w:pPr>
      <w:r w:rsidRPr="00386EEF">
        <w:rPr>
          <w:noProof/>
          <w:lang w:eastAsia="ru-RU"/>
        </w:rPr>
        <w:lastRenderedPageBreak/>
        <w:drawing>
          <wp:inline distT="0" distB="0" distL="0" distR="0" wp14:anchorId="52C220C0" wp14:editId="7C6F48CD">
            <wp:extent cx="4334510" cy="4393565"/>
            <wp:effectExtent l="0" t="0" r="889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386EEF">
        <w:rPr>
          <w:rFonts w:ascii="Arial" w:hAnsi="Arial" w:cs="Arial"/>
          <w:color w:val="000000"/>
          <w:sz w:val="28"/>
          <w:szCs w:val="28"/>
        </w:rPr>
        <w:t>Рис</w:t>
      </w:r>
      <w:r w:rsidRPr="00386EEF">
        <w:rPr>
          <w:rFonts w:ascii="Arial" w:hAnsi="Arial" w:cs="Arial"/>
          <w:color w:val="000000"/>
          <w:sz w:val="28"/>
          <w:szCs w:val="28"/>
          <w:lang w:val="en-US"/>
        </w:rPr>
        <w:t xml:space="preserve">. 5 </w:t>
      </w:r>
      <w:r w:rsidRPr="00386EEF">
        <w:rPr>
          <w:rFonts w:ascii="Arial" w:hAnsi="Arial" w:cs="Arial"/>
          <w:color w:val="000000"/>
          <w:sz w:val="28"/>
          <w:szCs w:val="28"/>
        </w:rPr>
        <w:t>Окно</w:t>
      </w:r>
      <w:r w:rsidRPr="00386EE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>команды</w:t>
      </w:r>
      <w:r w:rsidRPr="00386EE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386EE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Options Configure</w:t>
      </w:r>
      <w:r w:rsidRPr="00386EE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386EEF">
        <w:rPr>
          <w:rFonts w:ascii="Arial" w:hAnsi="Arial" w:cs="Arial"/>
          <w:color w:val="000000"/>
          <w:sz w:val="28"/>
          <w:szCs w:val="28"/>
        </w:rPr>
        <w:t>вкладка</w:t>
      </w:r>
      <w:r w:rsidRPr="00386EE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386EE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Manufacturing </w:t>
      </w:r>
    </w:p>
    <w:p w:rsidR="00386EEF" w:rsidRPr="00386EEF" w:rsidRDefault="00386EEF" w:rsidP="00386EEF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2.15 На этой вкладке осуществляется настройка направления нанесения припоя и величины защитных зазоров для масок. Все эти параметры зависят </w:t>
      </w:r>
      <w:proofErr w:type="gramStart"/>
      <w:r w:rsidRPr="00386EEF">
        <w:rPr>
          <w:rFonts w:ascii="Arial" w:hAnsi="Arial" w:cs="Arial"/>
          <w:color w:val="000000"/>
          <w:sz w:val="28"/>
          <w:szCs w:val="28"/>
        </w:rPr>
        <w:t>от конкретного оборудования</w:t>
      </w:r>
      <w:proofErr w:type="gramEnd"/>
      <w:r w:rsidRPr="00386EEF">
        <w:rPr>
          <w:rFonts w:ascii="Arial" w:hAnsi="Arial" w:cs="Arial"/>
          <w:color w:val="000000"/>
          <w:sz w:val="28"/>
          <w:szCs w:val="28"/>
        </w:rPr>
        <w:t xml:space="preserve"> на котором будет изготавливаться плата. В нашем случае можно оставить все значения без </w:t>
      </w:r>
      <w:proofErr w:type="spellStart"/>
      <w:r w:rsidRPr="00386EEF">
        <w:rPr>
          <w:rFonts w:ascii="Arial" w:hAnsi="Arial" w:cs="Arial"/>
          <w:color w:val="000000"/>
          <w:sz w:val="28"/>
          <w:szCs w:val="28"/>
        </w:rPr>
        <w:t>измения</w:t>
      </w:r>
      <w:proofErr w:type="spellEnd"/>
      <w:r w:rsidRPr="00386EEF">
        <w:rPr>
          <w:rFonts w:ascii="Arial" w:hAnsi="Arial" w:cs="Arial"/>
          <w:color w:val="000000"/>
          <w:sz w:val="28"/>
          <w:szCs w:val="28"/>
        </w:rPr>
        <w:t xml:space="preserve">.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2.16 Нажмите </w:t>
      </w:r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ОК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для выхода из данной команды с сохранением внесенных изменений.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386EEF">
        <w:rPr>
          <w:rFonts w:ascii="Arial" w:hAnsi="Arial" w:cs="Arial"/>
          <w:b/>
          <w:bCs/>
          <w:color w:val="000000"/>
          <w:sz w:val="32"/>
          <w:szCs w:val="32"/>
        </w:rPr>
        <w:t xml:space="preserve">3. Настройка конфигурации слоев.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Редактор </w:t>
      </w:r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PCB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, в отличии от редактора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Schematic</w:t>
      </w:r>
      <w:proofErr w:type="spellEnd"/>
      <w:r w:rsidRPr="00386EEF">
        <w:rPr>
          <w:rFonts w:ascii="Arial" w:hAnsi="Arial" w:cs="Arial"/>
          <w:color w:val="000000"/>
          <w:sz w:val="28"/>
          <w:szCs w:val="28"/>
        </w:rPr>
        <w:t xml:space="preserve">, использует очень специфичный инструмент, который называется «слой». Все элементы проекта соотносятся с определенными слоями. Например, корпуса элементов на одном слое, печатные проводники на другом, маркировка элементов нанесена на третьем и т.д. Использование слоев позволяет значительно упростить работу в программе, так как дает возможность просматривать только те слои, которые необходимо, создавать проекты большой сложности, многослойные печатные платы и т.д. Однако, неправильное использование слоев может привести к очень нежелательным последствиям. Предположим, если маркировка одного из элементов окажется на слое, предназначенном для трассировки проводников, то и на печатной плате она будет на том же слое, </w:t>
      </w:r>
      <w:proofErr w:type="gramStart"/>
      <w:r w:rsidRPr="00386EEF">
        <w:rPr>
          <w:rFonts w:ascii="Arial" w:hAnsi="Arial" w:cs="Arial"/>
          <w:color w:val="000000"/>
          <w:sz w:val="28"/>
          <w:szCs w:val="28"/>
        </w:rPr>
        <w:t>а следовательно</w:t>
      </w:r>
      <w:proofErr w:type="gramEnd"/>
      <w:r w:rsidRPr="00386EEF">
        <w:rPr>
          <w:rFonts w:ascii="Arial" w:hAnsi="Arial" w:cs="Arial"/>
          <w:color w:val="000000"/>
          <w:sz w:val="28"/>
          <w:szCs w:val="28"/>
        </w:rPr>
        <w:t xml:space="preserve"> производство печатной платы станет невозможным.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3.1 Откройте команду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Options</w:t>
      </w:r>
      <w:r w:rsidRPr="00386EEF">
        <w:rPr>
          <w:rFonts w:ascii="Arial" w:hAnsi="Arial" w:cs="Arial"/>
          <w:color w:val="000000"/>
          <w:sz w:val="28"/>
          <w:szCs w:val="28"/>
        </w:rPr>
        <w:t></w:t>
      </w:r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Layers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,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вкладка </w:t>
      </w:r>
      <w:proofErr w:type="spellStart"/>
      <w:r w:rsidRPr="00386EEF">
        <w:rPr>
          <w:rFonts w:ascii="Arial" w:hAnsi="Arial" w:cs="Arial"/>
          <w:color w:val="000000"/>
          <w:sz w:val="28"/>
          <w:szCs w:val="28"/>
        </w:rPr>
        <w:t>Layers</w:t>
      </w:r>
      <w:proofErr w:type="spellEnd"/>
      <w:r w:rsidRPr="00386EEF">
        <w:rPr>
          <w:rFonts w:ascii="Arial" w:hAnsi="Arial" w:cs="Arial"/>
          <w:color w:val="000000"/>
          <w:sz w:val="28"/>
          <w:szCs w:val="28"/>
        </w:rPr>
        <w:t xml:space="preserve"> и ознакомьтесь с ее содержимым (рис. 6). Назначение слоев доступных по умолчанию приведено в таблице 1. </w:t>
      </w:r>
    </w:p>
    <w:p w:rsidR="00386EEF" w:rsidRPr="00386EEF" w:rsidRDefault="00386EEF" w:rsidP="00386EEF">
      <w:pPr>
        <w:rPr>
          <w:lang w:val="en-US"/>
        </w:rPr>
      </w:pPr>
      <w:r w:rsidRPr="00386EEF">
        <w:rPr>
          <w:noProof/>
          <w:lang w:eastAsia="ru-RU"/>
        </w:rPr>
        <w:lastRenderedPageBreak/>
        <w:drawing>
          <wp:inline distT="0" distB="0" distL="0" distR="0" wp14:anchorId="5448E59F" wp14:editId="0B9DD610">
            <wp:extent cx="4832985" cy="5082540"/>
            <wp:effectExtent l="0" t="0" r="571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386EEF">
        <w:rPr>
          <w:rFonts w:ascii="Arial" w:hAnsi="Arial" w:cs="Arial"/>
          <w:color w:val="000000"/>
          <w:sz w:val="28"/>
          <w:szCs w:val="28"/>
        </w:rPr>
        <w:t>Рис</w:t>
      </w:r>
      <w:r w:rsidRPr="00386EEF">
        <w:rPr>
          <w:rFonts w:ascii="Arial" w:hAnsi="Arial" w:cs="Arial"/>
          <w:color w:val="000000"/>
          <w:sz w:val="28"/>
          <w:szCs w:val="28"/>
          <w:lang w:val="en-US"/>
        </w:rPr>
        <w:t xml:space="preserve">. 6 </w:t>
      </w:r>
      <w:r w:rsidRPr="00386EEF">
        <w:rPr>
          <w:rFonts w:ascii="Arial" w:hAnsi="Arial" w:cs="Arial"/>
          <w:color w:val="000000"/>
          <w:sz w:val="28"/>
          <w:szCs w:val="28"/>
        </w:rPr>
        <w:t>Команда</w:t>
      </w:r>
      <w:r w:rsidRPr="00386EE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386EE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Options Layers, </w:t>
      </w:r>
      <w:r w:rsidRPr="00386EEF">
        <w:rPr>
          <w:rFonts w:ascii="Arial" w:hAnsi="Arial" w:cs="Arial"/>
          <w:color w:val="000000"/>
          <w:sz w:val="28"/>
          <w:szCs w:val="28"/>
        </w:rPr>
        <w:t>вкладка</w:t>
      </w:r>
      <w:r w:rsidRPr="00386EE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386EE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Layers </w:t>
      </w:r>
    </w:p>
    <w:p w:rsidR="00386EEF" w:rsidRPr="00386EEF" w:rsidRDefault="00386EEF" w:rsidP="00386EEF">
      <w:pPr>
        <w:autoSpaceDE w:val="0"/>
        <w:autoSpaceDN w:val="0"/>
        <w:adjustRightInd w:val="0"/>
        <w:spacing w:after="28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3.2 </w:t>
      </w:r>
      <w:proofErr w:type="gramStart"/>
      <w:r w:rsidRPr="00386EEF">
        <w:rPr>
          <w:rFonts w:ascii="Arial" w:hAnsi="Arial" w:cs="Arial"/>
          <w:color w:val="000000"/>
          <w:sz w:val="28"/>
          <w:szCs w:val="28"/>
        </w:rPr>
        <w:t>В</w:t>
      </w:r>
      <w:proofErr w:type="gramEnd"/>
      <w:r w:rsidRPr="00386EEF">
        <w:rPr>
          <w:rFonts w:ascii="Arial" w:hAnsi="Arial" w:cs="Arial"/>
          <w:color w:val="000000"/>
          <w:sz w:val="28"/>
          <w:szCs w:val="28"/>
        </w:rPr>
        <w:t xml:space="preserve"> окне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Current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Layer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показано имя текущего слоя, то есть слоя, на котором производится работа. </w:t>
      </w:r>
    </w:p>
    <w:p w:rsidR="00386EEF" w:rsidRPr="00386EEF" w:rsidRDefault="00386EEF" w:rsidP="00386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86EEF">
        <w:rPr>
          <w:rFonts w:ascii="Arial" w:hAnsi="Arial" w:cs="Arial"/>
          <w:color w:val="000000"/>
          <w:sz w:val="28"/>
          <w:szCs w:val="28"/>
        </w:rPr>
        <w:t xml:space="preserve">3.3 </w:t>
      </w:r>
      <w:proofErr w:type="gramStart"/>
      <w:r w:rsidRPr="00386EEF">
        <w:rPr>
          <w:rFonts w:ascii="Arial" w:hAnsi="Arial" w:cs="Arial"/>
          <w:color w:val="000000"/>
          <w:sz w:val="28"/>
          <w:szCs w:val="28"/>
        </w:rPr>
        <w:t>В</w:t>
      </w:r>
      <w:proofErr w:type="gramEnd"/>
      <w:r w:rsidRPr="00386EEF">
        <w:rPr>
          <w:rFonts w:ascii="Arial" w:hAnsi="Arial" w:cs="Arial"/>
          <w:color w:val="000000"/>
          <w:sz w:val="28"/>
          <w:szCs w:val="28"/>
        </w:rPr>
        <w:t xml:space="preserve"> рамке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Type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задается тип нового слоя: </w:t>
      </w:r>
    </w:p>
    <w:p w:rsidR="00386EEF" w:rsidRPr="00386EEF" w:rsidRDefault="00386EEF" w:rsidP="00386EE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45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Signal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– слой разводки сигнальных проводников </w:t>
      </w:r>
    </w:p>
    <w:p w:rsidR="00386EEF" w:rsidRPr="00386EEF" w:rsidRDefault="00386EEF" w:rsidP="00386EE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45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Plane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– слой металлизации для подключения питания </w:t>
      </w:r>
    </w:p>
    <w:p w:rsidR="00386EEF" w:rsidRPr="00386EEF" w:rsidRDefault="00386EEF" w:rsidP="00386EE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Non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>signal</w:t>
      </w:r>
      <w:proofErr w:type="spellEnd"/>
      <w:r w:rsidRPr="00386EE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386EEF">
        <w:rPr>
          <w:rFonts w:ascii="Arial" w:hAnsi="Arial" w:cs="Arial"/>
          <w:color w:val="000000"/>
          <w:sz w:val="28"/>
          <w:szCs w:val="28"/>
        </w:rPr>
        <w:t xml:space="preserve">– слой, не несущий информации об электрических цепях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68"/>
        <w:gridCol w:w="3968"/>
      </w:tblGrid>
      <w:tr w:rsidR="00386EEF" w:rsidRPr="00386EEF" w:rsidTr="00BD05C5">
        <w:trPr>
          <w:trHeight w:val="131"/>
        </w:trPr>
        <w:tc>
          <w:tcPr>
            <w:tcW w:w="3968" w:type="dxa"/>
          </w:tcPr>
          <w:p w:rsidR="00386EEF" w:rsidRPr="00386EEF" w:rsidRDefault="00386EEF" w:rsidP="00386E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386EEF" w:rsidRPr="00386EEF" w:rsidRDefault="00386EEF" w:rsidP="00386E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86EEF" w:rsidRPr="00386EEF" w:rsidRDefault="00386EEF" w:rsidP="00386E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86EEF" w:rsidRPr="00386EEF" w:rsidRDefault="00386EEF" w:rsidP="00386E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86EEF" w:rsidRPr="00386EEF" w:rsidRDefault="00386EEF" w:rsidP="00386E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86EEF" w:rsidRPr="00386EEF" w:rsidRDefault="00386EEF" w:rsidP="00386E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86EEF" w:rsidRPr="00386EEF" w:rsidRDefault="00386EEF" w:rsidP="00386E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968" w:type="dxa"/>
          </w:tcPr>
          <w:p w:rsidR="00386EEF" w:rsidRDefault="00386EEF" w:rsidP="00386E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386EEF" w:rsidRPr="00386EEF" w:rsidRDefault="00386EEF" w:rsidP="00386E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</w:tbl>
    <w:p w:rsidR="00386EEF" w:rsidRDefault="00386EEF" w:rsidP="00FE4068">
      <w:pPr>
        <w:pStyle w:val="Default"/>
        <w:spacing w:after="28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6AE50A" wp14:editId="74E18779">
            <wp:extent cx="6558280" cy="2301875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3.4 Как вы можете заметить в списке только два сигнальных слоя – </w:t>
      </w:r>
      <w:proofErr w:type="spellStart"/>
      <w:r>
        <w:rPr>
          <w:b/>
          <w:bCs/>
          <w:sz w:val="28"/>
          <w:szCs w:val="28"/>
        </w:rPr>
        <w:t>Top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b/>
          <w:bCs/>
          <w:sz w:val="28"/>
          <w:szCs w:val="28"/>
        </w:rPr>
        <w:t>Bottom</w:t>
      </w:r>
      <w:proofErr w:type="spellEnd"/>
      <w:r>
        <w:rPr>
          <w:sz w:val="28"/>
          <w:szCs w:val="28"/>
        </w:rPr>
        <w:t xml:space="preserve">. Для этих слоев доступно поле </w:t>
      </w:r>
      <w:proofErr w:type="spellStart"/>
      <w:r>
        <w:rPr>
          <w:b/>
          <w:bCs/>
          <w:sz w:val="28"/>
          <w:szCs w:val="28"/>
        </w:rPr>
        <w:t>Routing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Bias</w:t>
      </w:r>
      <w:proofErr w:type="spellEnd"/>
      <w:r>
        <w:rPr>
          <w:sz w:val="28"/>
          <w:szCs w:val="28"/>
        </w:rPr>
        <w:t xml:space="preserve">. В этом поле устанавливается приоритетное направление прокладки проводников.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>3.5 Каждый слой можно сделать доступным (</w:t>
      </w:r>
      <w:proofErr w:type="spellStart"/>
      <w:r>
        <w:rPr>
          <w:b/>
          <w:bCs/>
          <w:sz w:val="28"/>
          <w:szCs w:val="28"/>
        </w:rPr>
        <w:t>Enable</w:t>
      </w:r>
      <w:proofErr w:type="spellEnd"/>
      <w:r>
        <w:rPr>
          <w:sz w:val="28"/>
          <w:szCs w:val="28"/>
        </w:rPr>
        <w:t>) или недоступным (</w:t>
      </w:r>
      <w:proofErr w:type="spellStart"/>
      <w:r>
        <w:rPr>
          <w:b/>
          <w:bCs/>
          <w:sz w:val="28"/>
          <w:szCs w:val="28"/>
        </w:rPr>
        <w:t>Disable</w:t>
      </w:r>
      <w:proofErr w:type="spellEnd"/>
      <w:r>
        <w:rPr>
          <w:sz w:val="28"/>
          <w:szCs w:val="28"/>
        </w:rPr>
        <w:t xml:space="preserve">) для этого используются соответствующие кнопки. Чтобы сделать все слои доступными необходимо нажать кнопку </w:t>
      </w:r>
      <w:proofErr w:type="spellStart"/>
      <w:r>
        <w:rPr>
          <w:b/>
          <w:bCs/>
          <w:sz w:val="28"/>
          <w:szCs w:val="28"/>
        </w:rPr>
        <w:t>Enable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, либо </w:t>
      </w:r>
      <w:proofErr w:type="spellStart"/>
      <w:r>
        <w:rPr>
          <w:b/>
          <w:bCs/>
          <w:sz w:val="28"/>
          <w:szCs w:val="28"/>
        </w:rPr>
        <w:t>Disable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, чтобы сделать все слои недоступными.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3.6 Все слои доступны для редактирования. Возможно изменение имени и номера слоя. После внесения изменений необходимо нажать кнопку </w:t>
      </w:r>
      <w:proofErr w:type="spellStart"/>
      <w:r>
        <w:rPr>
          <w:b/>
          <w:bCs/>
          <w:sz w:val="28"/>
          <w:szCs w:val="28"/>
        </w:rPr>
        <w:t>Modify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сохранения внесенных изменений.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3.7 Можно добавить новый слой. Для этого введите параметры нового слоя и нажмите кнопку </w:t>
      </w:r>
      <w:proofErr w:type="spellStart"/>
      <w:r>
        <w:rPr>
          <w:b/>
          <w:bCs/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.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3.8 Перейдите на вкладку </w:t>
      </w:r>
      <w:proofErr w:type="spellStart"/>
      <w:r>
        <w:rPr>
          <w:b/>
          <w:bCs/>
          <w:sz w:val="28"/>
          <w:szCs w:val="28"/>
        </w:rPr>
        <w:t>Sets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(рис. 7).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3.9 На этой вкладке настраивается группировка слоев для возможности работы с масками выделения объектов. Существующие недоступны для редактирования, однако, возможно добавление новых списков. Для этого необходимо ввести в поле </w:t>
      </w:r>
      <w:proofErr w:type="spellStart"/>
      <w:r>
        <w:rPr>
          <w:b/>
          <w:bCs/>
          <w:sz w:val="28"/>
          <w:szCs w:val="28"/>
        </w:rPr>
        <w:t>Set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Name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имя нового набора и нажать кнопку </w:t>
      </w:r>
      <w:proofErr w:type="spellStart"/>
      <w:r>
        <w:rPr>
          <w:b/>
          <w:bCs/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. Затем выделить необходимые слои в поле </w:t>
      </w:r>
      <w:proofErr w:type="spellStart"/>
      <w:r>
        <w:rPr>
          <w:b/>
          <w:bCs/>
          <w:sz w:val="28"/>
          <w:szCs w:val="28"/>
        </w:rPr>
        <w:t>Layers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нажать кнопку </w:t>
      </w:r>
      <w:proofErr w:type="spellStart"/>
      <w:r>
        <w:rPr>
          <w:b/>
          <w:bCs/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. Выбранные слои переместятся в поле </w:t>
      </w:r>
      <w:proofErr w:type="spellStart"/>
      <w:r>
        <w:rPr>
          <w:b/>
          <w:bCs/>
          <w:sz w:val="28"/>
          <w:szCs w:val="28"/>
        </w:rPr>
        <w:t>Set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Contents</w:t>
      </w:r>
      <w:proofErr w:type="spellEnd"/>
      <w:r>
        <w:rPr>
          <w:sz w:val="28"/>
          <w:szCs w:val="28"/>
        </w:rPr>
        <w:t xml:space="preserve">. Удалить из списка нежелательные слои можно при нажатии кнопки </w:t>
      </w:r>
      <w:proofErr w:type="spellStart"/>
      <w:r>
        <w:rPr>
          <w:b/>
          <w:bCs/>
          <w:sz w:val="28"/>
          <w:szCs w:val="28"/>
        </w:rPr>
        <w:t>Remote</w:t>
      </w:r>
      <w:proofErr w:type="spellEnd"/>
      <w:r>
        <w:rPr>
          <w:sz w:val="28"/>
          <w:szCs w:val="28"/>
        </w:rPr>
        <w:t xml:space="preserve">. Для удаления набора необходимо выделить его и нажать кнопку </w:t>
      </w:r>
      <w:proofErr w:type="spellStart"/>
      <w:r>
        <w:rPr>
          <w:b/>
          <w:bCs/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.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3.10 Вкладка </w:t>
      </w:r>
      <w:proofErr w:type="spellStart"/>
      <w:r>
        <w:rPr>
          <w:b/>
          <w:bCs/>
          <w:sz w:val="28"/>
          <w:szCs w:val="28"/>
        </w:rPr>
        <w:t>Title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необходима для редактирования послойных чертежей. Использование этой функции выходит за рамки данного курса лабораторных работ. </w:t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3.11 Выйдите из команды нажатием кнопки </w:t>
      </w:r>
      <w:proofErr w:type="spellStart"/>
      <w:r>
        <w:rPr>
          <w:b/>
          <w:bCs/>
          <w:sz w:val="28"/>
          <w:szCs w:val="28"/>
        </w:rPr>
        <w:t>Close</w:t>
      </w:r>
      <w:proofErr w:type="spellEnd"/>
      <w:r>
        <w:rPr>
          <w:sz w:val="28"/>
          <w:szCs w:val="28"/>
        </w:rPr>
        <w:t xml:space="preserve">. </w:t>
      </w:r>
    </w:p>
    <w:p w:rsidR="005F5A6E" w:rsidRDefault="005F5A6E"/>
    <w:p w:rsidR="00FE4068" w:rsidRDefault="00FE4068">
      <w:r>
        <w:rPr>
          <w:noProof/>
          <w:lang w:eastAsia="ru-RU"/>
        </w:rPr>
        <w:lastRenderedPageBreak/>
        <w:drawing>
          <wp:inline distT="0" distB="0" distL="0" distR="0">
            <wp:extent cx="4824095" cy="5076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50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68" w:rsidRPr="00FE4068" w:rsidRDefault="00FE4068" w:rsidP="00FE4068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FE4068">
        <w:rPr>
          <w:sz w:val="28"/>
          <w:szCs w:val="28"/>
          <w:lang w:val="en-US"/>
        </w:rPr>
        <w:t xml:space="preserve">. 7 </w:t>
      </w:r>
      <w:r>
        <w:rPr>
          <w:sz w:val="28"/>
          <w:szCs w:val="28"/>
        </w:rPr>
        <w:t>Команда</w:t>
      </w:r>
      <w:r w:rsidRPr="00FE4068">
        <w:rPr>
          <w:sz w:val="28"/>
          <w:szCs w:val="28"/>
          <w:lang w:val="en-US"/>
        </w:rPr>
        <w:t xml:space="preserve"> </w:t>
      </w:r>
      <w:r w:rsidRPr="00FE4068">
        <w:rPr>
          <w:b/>
          <w:bCs/>
          <w:sz w:val="28"/>
          <w:szCs w:val="28"/>
          <w:lang w:val="en-US"/>
        </w:rPr>
        <w:t xml:space="preserve">Options Layers, </w:t>
      </w:r>
      <w:r>
        <w:rPr>
          <w:sz w:val="28"/>
          <w:szCs w:val="28"/>
        </w:rPr>
        <w:t>вкладка</w:t>
      </w:r>
      <w:r w:rsidRPr="00FE4068">
        <w:rPr>
          <w:sz w:val="28"/>
          <w:szCs w:val="28"/>
          <w:lang w:val="en-US"/>
        </w:rPr>
        <w:t xml:space="preserve"> </w:t>
      </w:r>
      <w:r w:rsidRPr="00FE4068">
        <w:rPr>
          <w:b/>
          <w:bCs/>
          <w:sz w:val="28"/>
          <w:szCs w:val="28"/>
          <w:lang w:val="en-US"/>
        </w:rPr>
        <w:t xml:space="preserve">Sets </w:t>
      </w:r>
    </w:p>
    <w:p w:rsidR="00FE4068" w:rsidRDefault="00FE4068" w:rsidP="00FE406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Установка параметров сетки </w:t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4.1 Выберите команду </w:t>
      </w:r>
      <w:proofErr w:type="spellStart"/>
      <w:r>
        <w:rPr>
          <w:b/>
          <w:bCs/>
          <w:sz w:val="28"/>
          <w:szCs w:val="28"/>
        </w:rPr>
        <w:t>Options</w:t>
      </w:r>
      <w:r>
        <w:rPr>
          <w:sz w:val="28"/>
          <w:szCs w:val="28"/>
        </w:rPr>
        <w:t></w:t>
      </w:r>
      <w:r>
        <w:rPr>
          <w:b/>
          <w:bCs/>
          <w:sz w:val="28"/>
          <w:szCs w:val="28"/>
        </w:rPr>
        <w:t>Grids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ознакомьтесь с видом окна, изображенного на рис. 8. </w:t>
      </w:r>
    </w:p>
    <w:p w:rsidR="00FE4068" w:rsidRDefault="00FE4068">
      <w:r>
        <w:rPr>
          <w:noProof/>
          <w:lang w:eastAsia="ru-RU"/>
        </w:rPr>
        <w:drawing>
          <wp:inline distT="0" distB="0" distL="0" distR="0">
            <wp:extent cx="3500120" cy="215963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68" w:rsidRDefault="00FE406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Рис. 8 Команда </w:t>
      </w:r>
      <w:proofErr w:type="spellStart"/>
      <w:r>
        <w:rPr>
          <w:b/>
          <w:bCs/>
          <w:sz w:val="28"/>
          <w:szCs w:val="28"/>
        </w:rPr>
        <w:t>Options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Grids</w:t>
      </w:r>
      <w:proofErr w:type="spellEnd"/>
    </w:p>
    <w:p w:rsidR="00FE4068" w:rsidRDefault="00FE4068" w:rsidP="00FE4068">
      <w:pPr>
        <w:pStyle w:val="Default"/>
      </w:pP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4.2 Настройка параметров сетки аналогична редактору </w:t>
      </w:r>
      <w:proofErr w:type="spellStart"/>
      <w:r>
        <w:rPr>
          <w:b/>
          <w:bCs/>
          <w:sz w:val="28"/>
          <w:szCs w:val="28"/>
        </w:rPr>
        <w:t>Schematic</w:t>
      </w:r>
      <w:proofErr w:type="spellEnd"/>
      <w:r>
        <w:rPr>
          <w:sz w:val="28"/>
          <w:szCs w:val="28"/>
        </w:rPr>
        <w:t xml:space="preserve">. Добавьте шаги сетки </w:t>
      </w:r>
      <w:r>
        <w:rPr>
          <w:b/>
          <w:bCs/>
          <w:sz w:val="28"/>
          <w:szCs w:val="28"/>
        </w:rPr>
        <w:t>0.1</w:t>
      </w:r>
      <w:r>
        <w:rPr>
          <w:sz w:val="28"/>
          <w:szCs w:val="28"/>
        </w:rPr>
        <w:t xml:space="preserve">; </w:t>
      </w:r>
      <w:r>
        <w:rPr>
          <w:b/>
          <w:bCs/>
          <w:sz w:val="28"/>
          <w:szCs w:val="28"/>
        </w:rPr>
        <w:t>0.625</w:t>
      </w:r>
      <w:r>
        <w:rPr>
          <w:sz w:val="28"/>
          <w:szCs w:val="28"/>
        </w:rPr>
        <w:t xml:space="preserve">; </w:t>
      </w:r>
      <w:r>
        <w:rPr>
          <w:b/>
          <w:bCs/>
          <w:sz w:val="28"/>
          <w:szCs w:val="28"/>
        </w:rPr>
        <w:t>1.25</w:t>
      </w:r>
      <w:r>
        <w:rPr>
          <w:sz w:val="28"/>
          <w:szCs w:val="28"/>
        </w:rPr>
        <w:t xml:space="preserve">; </w:t>
      </w:r>
      <w:r>
        <w:rPr>
          <w:b/>
          <w:bCs/>
          <w:sz w:val="28"/>
          <w:szCs w:val="28"/>
        </w:rPr>
        <w:t>2.5</w:t>
      </w:r>
      <w:r>
        <w:rPr>
          <w:sz w:val="28"/>
          <w:szCs w:val="28"/>
        </w:rPr>
        <w:t xml:space="preserve">; </w:t>
      </w:r>
      <w:r>
        <w:rPr>
          <w:b/>
          <w:bCs/>
          <w:sz w:val="28"/>
          <w:szCs w:val="28"/>
        </w:rPr>
        <w:t>5</w:t>
      </w:r>
      <w:r>
        <w:rPr>
          <w:sz w:val="28"/>
          <w:szCs w:val="28"/>
        </w:rPr>
        <w:t xml:space="preserve">; </w:t>
      </w:r>
      <w:r>
        <w:rPr>
          <w:b/>
          <w:bCs/>
          <w:sz w:val="28"/>
          <w:szCs w:val="28"/>
        </w:rPr>
        <w:t>10</w:t>
      </w:r>
      <w:r>
        <w:rPr>
          <w:sz w:val="28"/>
          <w:szCs w:val="28"/>
        </w:rPr>
        <w:t xml:space="preserve">. </w:t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4.3 Нажмите кнопку </w:t>
      </w:r>
      <w:r>
        <w:rPr>
          <w:b/>
          <w:bCs/>
          <w:sz w:val="28"/>
          <w:szCs w:val="28"/>
        </w:rPr>
        <w:t xml:space="preserve">ОК </w:t>
      </w:r>
      <w:r>
        <w:rPr>
          <w:sz w:val="28"/>
          <w:szCs w:val="28"/>
        </w:rPr>
        <w:t xml:space="preserve">для выхода из команды с сохранением параметров. </w:t>
      </w:r>
    </w:p>
    <w:p w:rsidR="00FE4068" w:rsidRDefault="00FE4068" w:rsidP="00FE406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Настройка параметров отображения </w:t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5.1 Откройте команду </w:t>
      </w:r>
      <w:proofErr w:type="spellStart"/>
      <w:r>
        <w:rPr>
          <w:b/>
          <w:bCs/>
          <w:sz w:val="28"/>
          <w:szCs w:val="28"/>
        </w:rPr>
        <w:t>Options</w:t>
      </w:r>
      <w:r>
        <w:rPr>
          <w:sz w:val="28"/>
          <w:szCs w:val="28"/>
        </w:rPr>
        <w:t></w:t>
      </w:r>
      <w:r>
        <w:rPr>
          <w:b/>
          <w:bCs/>
          <w:sz w:val="28"/>
          <w:szCs w:val="28"/>
        </w:rPr>
        <w:t>Display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перейдите на вкладку </w:t>
      </w:r>
      <w:proofErr w:type="spellStart"/>
      <w:r>
        <w:rPr>
          <w:b/>
          <w:bCs/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. В открывшемся окне производятся параметры отображения (рис. 9). </w:t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9 Команда </w:t>
      </w:r>
      <w:proofErr w:type="spellStart"/>
      <w:r>
        <w:rPr>
          <w:b/>
          <w:bCs/>
          <w:sz w:val="28"/>
          <w:szCs w:val="28"/>
        </w:rPr>
        <w:t>Options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Display</w:t>
      </w:r>
      <w:proofErr w:type="spellEnd"/>
      <w:r>
        <w:rPr>
          <w:sz w:val="28"/>
          <w:szCs w:val="28"/>
        </w:rPr>
        <w:t xml:space="preserve">, вкладка </w:t>
      </w:r>
      <w:proofErr w:type="spellStart"/>
      <w:r>
        <w:rPr>
          <w:b/>
          <w:bCs/>
          <w:sz w:val="28"/>
          <w:szCs w:val="28"/>
        </w:rPr>
        <w:t>Colors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5.2 Для каждого элемента на каждом из слоев возможна настройка своего индивидуального цвета. Перевод слов (кроме слоев) приведен в табл. 2. </w:t>
      </w:r>
    </w:p>
    <w:p w:rsidR="00FE4068" w:rsidRDefault="00FE4068" w:rsidP="00FE4068">
      <w:pPr>
        <w:pStyle w:val="Default"/>
        <w:rPr>
          <w:sz w:val="28"/>
          <w:szCs w:val="28"/>
        </w:rPr>
      </w:pPr>
    </w:p>
    <w:p w:rsidR="00FE4068" w:rsidRDefault="00FE4068" w:rsidP="00FE406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Табл. 2 Перевод слов команды </w:t>
      </w:r>
      <w:proofErr w:type="spellStart"/>
      <w:r>
        <w:rPr>
          <w:b/>
          <w:bCs/>
          <w:sz w:val="28"/>
          <w:szCs w:val="28"/>
        </w:rPr>
        <w:t>Options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Display</w:t>
      </w:r>
      <w:proofErr w:type="spellEnd"/>
    </w:p>
    <w:p w:rsidR="00FE4068" w:rsidRDefault="00FE4068" w:rsidP="00FE4068">
      <w:r>
        <w:rPr>
          <w:noProof/>
          <w:lang w:eastAsia="ru-RU"/>
        </w:rPr>
        <w:drawing>
          <wp:inline distT="0" distB="0" distL="0" distR="0">
            <wp:extent cx="6558280" cy="15290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68" w:rsidRDefault="00FE4068" w:rsidP="00FE4068">
      <w:pPr>
        <w:pStyle w:val="Default"/>
      </w:pP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5.3 При необходимости измените цвета отображения. </w:t>
      </w:r>
    </w:p>
    <w:p w:rsidR="00FE4068" w:rsidRDefault="00FE4068" w:rsidP="00FE4068">
      <w:pPr>
        <w:pStyle w:val="Default"/>
      </w:pP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5.4 Перейдите на вкладку </w:t>
      </w:r>
      <w:proofErr w:type="spellStart"/>
      <w:r>
        <w:rPr>
          <w:b/>
          <w:bCs/>
          <w:sz w:val="28"/>
          <w:szCs w:val="28"/>
        </w:rPr>
        <w:t>Miscellaneous</w:t>
      </w:r>
      <w:proofErr w:type="spellEnd"/>
      <w:r>
        <w:rPr>
          <w:sz w:val="28"/>
          <w:szCs w:val="28"/>
        </w:rPr>
        <w:t xml:space="preserve">, вид которой изображен на рис. 10. </w:t>
      </w:r>
    </w:p>
    <w:p w:rsidR="00FE4068" w:rsidRDefault="00FE4068" w:rsidP="00FE4068">
      <w:r>
        <w:rPr>
          <w:noProof/>
          <w:lang w:eastAsia="ru-RU"/>
        </w:rPr>
        <w:drawing>
          <wp:inline distT="0" distB="0" distL="0" distR="0">
            <wp:extent cx="4366895" cy="39414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68" w:rsidRPr="00FE4068" w:rsidRDefault="00FE4068" w:rsidP="00FE4068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FE4068">
        <w:rPr>
          <w:sz w:val="28"/>
          <w:szCs w:val="28"/>
          <w:lang w:val="en-US"/>
        </w:rPr>
        <w:t xml:space="preserve">. 10 </w:t>
      </w:r>
      <w:r>
        <w:rPr>
          <w:sz w:val="28"/>
          <w:szCs w:val="28"/>
        </w:rPr>
        <w:t>Команда</w:t>
      </w:r>
      <w:r w:rsidRPr="00FE4068">
        <w:rPr>
          <w:sz w:val="28"/>
          <w:szCs w:val="28"/>
          <w:lang w:val="en-US"/>
        </w:rPr>
        <w:t xml:space="preserve"> </w:t>
      </w:r>
      <w:r w:rsidRPr="00FE4068">
        <w:rPr>
          <w:b/>
          <w:bCs/>
          <w:sz w:val="28"/>
          <w:szCs w:val="28"/>
          <w:lang w:val="en-US"/>
        </w:rPr>
        <w:t>Options Display</w:t>
      </w:r>
      <w:r w:rsidRPr="00FE406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вкладка</w:t>
      </w:r>
      <w:r w:rsidRPr="00FE4068">
        <w:rPr>
          <w:sz w:val="28"/>
          <w:szCs w:val="28"/>
          <w:lang w:val="en-US"/>
        </w:rPr>
        <w:t xml:space="preserve"> </w:t>
      </w:r>
      <w:r w:rsidRPr="00FE4068">
        <w:rPr>
          <w:b/>
          <w:bCs/>
          <w:sz w:val="28"/>
          <w:szCs w:val="28"/>
          <w:lang w:val="en-US"/>
        </w:rPr>
        <w:t xml:space="preserve">Miscellaneous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5.5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верхней части вкладки доступны три поля: </w:t>
      </w:r>
      <w:r>
        <w:rPr>
          <w:b/>
          <w:bCs/>
          <w:sz w:val="28"/>
          <w:szCs w:val="28"/>
        </w:rPr>
        <w:t xml:space="preserve">DRC </w:t>
      </w:r>
      <w:proofErr w:type="spellStart"/>
      <w:r>
        <w:rPr>
          <w:b/>
          <w:bCs/>
          <w:sz w:val="28"/>
          <w:szCs w:val="28"/>
        </w:rPr>
        <w:t>Errors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(нарушения технологических ограничений), </w:t>
      </w:r>
      <w:proofErr w:type="spellStart"/>
      <w:r>
        <w:rPr>
          <w:b/>
          <w:bCs/>
          <w:sz w:val="28"/>
          <w:szCs w:val="28"/>
        </w:rPr>
        <w:t>Glue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Dots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(точки приклейки), </w:t>
      </w:r>
      <w:proofErr w:type="spellStart"/>
      <w:r>
        <w:rPr>
          <w:b/>
          <w:bCs/>
          <w:sz w:val="28"/>
          <w:szCs w:val="28"/>
        </w:rPr>
        <w:t>Pick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Place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(указатели для автоматической установки). Для этих полей возможны три варианта: </w:t>
      </w:r>
      <w:proofErr w:type="spellStart"/>
      <w:r>
        <w:rPr>
          <w:b/>
          <w:bCs/>
          <w:sz w:val="28"/>
          <w:szCs w:val="28"/>
        </w:rPr>
        <w:t>Show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(показать все), </w:t>
      </w:r>
      <w:proofErr w:type="spellStart"/>
      <w:r>
        <w:rPr>
          <w:b/>
          <w:bCs/>
          <w:sz w:val="28"/>
          <w:szCs w:val="28"/>
        </w:rPr>
        <w:t>Hide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(спрятать) и </w:t>
      </w:r>
      <w:proofErr w:type="spellStart"/>
      <w:r>
        <w:rPr>
          <w:b/>
          <w:bCs/>
          <w:sz w:val="28"/>
          <w:szCs w:val="28"/>
        </w:rPr>
        <w:t>No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Change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(руководствоваться установкой параметров отдельного элемента).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5.6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поле </w:t>
      </w:r>
      <w:proofErr w:type="spellStart"/>
      <w:r>
        <w:rPr>
          <w:b/>
          <w:bCs/>
          <w:sz w:val="28"/>
          <w:szCs w:val="28"/>
        </w:rPr>
        <w:t>Cursor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Style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выбирается вид курсора мыши. Установите большой крест (</w:t>
      </w:r>
      <w:proofErr w:type="spellStart"/>
      <w:r>
        <w:rPr>
          <w:b/>
          <w:bCs/>
          <w:sz w:val="28"/>
          <w:szCs w:val="28"/>
        </w:rPr>
        <w:t>Large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Cross</w:t>
      </w:r>
      <w:proofErr w:type="spellEnd"/>
      <w:r>
        <w:rPr>
          <w:sz w:val="28"/>
          <w:szCs w:val="28"/>
        </w:rPr>
        <w:t xml:space="preserve">).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lastRenderedPageBreak/>
        <w:t>5.7 Для свободных контактных площадок (</w:t>
      </w:r>
      <w:proofErr w:type="spellStart"/>
      <w:r>
        <w:rPr>
          <w:b/>
          <w:bCs/>
          <w:sz w:val="28"/>
          <w:szCs w:val="28"/>
        </w:rPr>
        <w:t>Free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Pads</w:t>
      </w:r>
      <w:proofErr w:type="spellEnd"/>
      <w:r>
        <w:rPr>
          <w:sz w:val="28"/>
          <w:szCs w:val="28"/>
        </w:rPr>
        <w:t>) возможно отображение указателей выводов (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</w:t>
      </w:r>
      <w:proofErr w:type="spellEnd"/>
      <w:r>
        <w:rPr>
          <w:sz w:val="28"/>
          <w:szCs w:val="28"/>
        </w:rPr>
        <w:t>) или номеров выводов (</w:t>
      </w:r>
      <w:proofErr w:type="spellStart"/>
      <w:r>
        <w:rPr>
          <w:b/>
          <w:bCs/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). </w:t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5.8 Остальные параметры: </w:t>
      </w:r>
    </w:p>
    <w:p w:rsidR="00FE4068" w:rsidRDefault="00FE4068" w:rsidP="00FE4068">
      <w:pPr>
        <w:pStyle w:val="Default"/>
        <w:spacing w:after="47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spellStart"/>
      <w:r>
        <w:rPr>
          <w:b/>
          <w:bCs/>
          <w:sz w:val="28"/>
          <w:szCs w:val="28"/>
        </w:rPr>
        <w:t>Drag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Outline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перемещение вершин полигонов без показа их промежуточных положений </w:t>
      </w:r>
    </w:p>
    <w:p w:rsidR="00FE4068" w:rsidRDefault="00FE4068" w:rsidP="00FE4068">
      <w:pPr>
        <w:pStyle w:val="Default"/>
        <w:spacing w:after="47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spellStart"/>
      <w:r>
        <w:rPr>
          <w:b/>
          <w:bCs/>
          <w:sz w:val="28"/>
          <w:szCs w:val="28"/>
        </w:rPr>
        <w:t>Draft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Mode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изображение линий и полигонов без их заливки (контурное изображение) </w:t>
      </w:r>
    </w:p>
    <w:p w:rsidR="00FE4068" w:rsidRDefault="00FE4068" w:rsidP="00FE4068">
      <w:pPr>
        <w:pStyle w:val="Default"/>
        <w:spacing w:after="47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spellStart"/>
      <w:r>
        <w:rPr>
          <w:b/>
          <w:bCs/>
          <w:sz w:val="28"/>
          <w:szCs w:val="28"/>
        </w:rPr>
        <w:t>Thin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Stroked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Text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отображение текста тонкими линиями </w:t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spellStart"/>
      <w:r>
        <w:rPr>
          <w:b/>
          <w:bCs/>
          <w:sz w:val="28"/>
          <w:szCs w:val="28"/>
        </w:rPr>
        <w:t>Scroll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Bars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показ линеек прокрутки </w:t>
      </w:r>
    </w:p>
    <w:p w:rsidR="00FE4068" w:rsidRPr="00FE4068" w:rsidRDefault="00FE4068" w:rsidP="00FE406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FE4068" w:rsidRPr="00FE4068" w:rsidRDefault="00FE4068" w:rsidP="00FE4068">
      <w:pPr>
        <w:autoSpaceDE w:val="0"/>
        <w:autoSpaceDN w:val="0"/>
        <w:adjustRightInd w:val="0"/>
        <w:spacing w:after="47" w:line="240" w:lineRule="auto"/>
        <w:rPr>
          <w:rFonts w:ascii="Arial" w:hAnsi="Arial" w:cs="Arial"/>
          <w:color w:val="000000"/>
          <w:sz w:val="28"/>
          <w:szCs w:val="28"/>
        </w:rPr>
      </w:pPr>
      <w:r w:rsidRPr="00FE4068">
        <w:rPr>
          <w:rFonts w:ascii="Symbol" w:hAnsi="Symbol" w:cs="Symbol"/>
          <w:color w:val="000000"/>
          <w:sz w:val="28"/>
          <w:szCs w:val="28"/>
        </w:rPr>
        <w:t></w:t>
      </w:r>
      <w:r w:rsidRPr="00FE4068">
        <w:rPr>
          <w:rFonts w:ascii="Symbol" w:hAnsi="Symbol" w:cs="Symbol"/>
          <w:color w:val="000000"/>
          <w:sz w:val="28"/>
          <w:szCs w:val="28"/>
        </w:rPr>
        <w:t>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Display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Pad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Holes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E4068">
        <w:rPr>
          <w:rFonts w:ascii="Arial" w:hAnsi="Arial" w:cs="Arial"/>
          <w:color w:val="000000"/>
          <w:sz w:val="28"/>
          <w:szCs w:val="28"/>
        </w:rPr>
        <w:t xml:space="preserve">– отображение отверстий контактных площадок </w:t>
      </w:r>
    </w:p>
    <w:p w:rsidR="00FE4068" w:rsidRPr="00FE4068" w:rsidRDefault="00FE4068" w:rsidP="00FE4068">
      <w:pPr>
        <w:autoSpaceDE w:val="0"/>
        <w:autoSpaceDN w:val="0"/>
        <w:adjustRightInd w:val="0"/>
        <w:spacing w:after="47" w:line="240" w:lineRule="auto"/>
        <w:rPr>
          <w:rFonts w:ascii="Arial" w:hAnsi="Arial" w:cs="Arial"/>
          <w:color w:val="000000"/>
          <w:sz w:val="28"/>
          <w:szCs w:val="28"/>
        </w:rPr>
      </w:pPr>
      <w:r w:rsidRPr="00FE4068">
        <w:rPr>
          <w:rFonts w:ascii="Arial" w:hAnsi="Arial" w:cs="Arial"/>
          <w:color w:val="000000"/>
          <w:sz w:val="28"/>
          <w:szCs w:val="28"/>
        </w:rPr>
        <w:t xml:space="preserve">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Display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Pin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Designators</w:t>
      </w:r>
      <w:proofErr w:type="spellEnd"/>
      <w:r w:rsidRPr="00FE4068">
        <w:rPr>
          <w:rFonts w:ascii="Arial" w:hAnsi="Arial" w:cs="Arial"/>
          <w:color w:val="000000"/>
          <w:sz w:val="28"/>
          <w:szCs w:val="28"/>
        </w:rPr>
        <w:t xml:space="preserve">- отображение указателей (номеров) выводов </w:t>
      </w:r>
    </w:p>
    <w:p w:rsidR="00FE4068" w:rsidRPr="00FE4068" w:rsidRDefault="00FE4068" w:rsidP="00FE4068">
      <w:pPr>
        <w:autoSpaceDE w:val="0"/>
        <w:autoSpaceDN w:val="0"/>
        <w:adjustRightInd w:val="0"/>
        <w:spacing w:after="47" w:line="240" w:lineRule="auto"/>
        <w:rPr>
          <w:rFonts w:ascii="Arial" w:hAnsi="Arial" w:cs="Arial"/>
          <w:color w:val="000000"/>
          <w:sz w:val="28"/>
          <w:szCs w:val="28"/>
        </w:rPr>
      </w:pPr>
      <w:r w:rsidRPr="00FE4068">
        <w:rPr>
          <w:rFonts w:ascii="Arial" w:hAnsi="Arial" w:cs="Arial"/>
          <w:color w:val="000000"/>
          <w:sz w:val="28"/>
          <w:szCs w:val="28"/>
        </w:rPr>
        <w:t xml:space="preserve">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Display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Pad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Net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Names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E4068">
        <w:rPr>
          <w:rFonts w:ascii="Arial" w:hAnsi="Arial" w:cs="Arial"/>
          <w:color w:val="000000"/>
          <w:sz w:val="28"/>
          <w:szCs w:val="28"/>
        </w:rPr>
        <w:t xml:space="preserve">– отображение имен цепей, подключенных к контактным площадкам в их центре </w:t>
      </w:r>
    </w:p>
    <w:p w:rsidR="00FE4068" w:rsidRPr="00FE4068" w:rsidRDefault="00FE4068" w:rsidP="00FE4068">
      <w:pPr>
        <w:autoSpaceDE w:val="0"/>
        <w:autoSpaceDN w:val="0"/>
        <w:adjustRightInd w:val="0"/>
        <w:spacing w:after="47" w:line="240" w:lineRule="auto"/>
        <w:rPr>
          <w:rFonts w:ascii="Arial" w:hAnsi="Arial" w:cs="Arial"/>
          <w:color w:val="000000"/>
          <w:sz w:val="28"/>
          <w:szCs w:val="28"/>
        </w:rPr>
      </w:pPr>
      <w:r w:rsidRPr="00FE4068">
        <w:rPr>
          <w:rFonts w:ascii="Arial" w:hAnsi="Arial" w:cs="Arial"/>
          <w:color w:val="000000"/>
          <w:sz w:val="28"/>
          <w:szCs w:val="28"/>
        </w:rPr>
        <w:t xml:space="preserve">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Display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Plane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Indicator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E4068">
        <w:rPr>
          <w:rFonts w:ascii="Arial" w:hAnsi="Arial" w:cs="Arial"/>
          <w:color w:val="000000"/>
          <w:sz w:val="28"/>
          <w:szCs w:val="28"/>
        </w:rPr>
        <w:t xml:space="preserve">– отображение указателя подключения контактной площадки или переходного отверстия к области металлизации </w:t>
      </w:r>
    </w:p>
    <w:p w:rsidR="00FE4068" w:rsidRPr="00FE4068" w:rsidRDefault="00FE4068" w:rsidP="00FE4068">
      <w:pPr>
        <w:autoSpaceDE w:val="0"/>
        <w:autoSpaceDN w:val="0"/>
        <w:adjustRightInd w:val="0"/>
        <w:spacing w:after="47" w:line="240" w:lineRule="auto"/>
        <w:rPr>
          <w:rFonts w:ascii="Arial" w:hAnsi="Arial" w:cs="Arial"/>
          <w:color w:val="000000"/>
          <w:sz w:val="28"/>
          <w:szCs w:val="28"/>
        </w:rPr>
      </w:pPr>
      <w:r w:rsidRPr="00FE4068">
        <w:rPr>
          <w:rFonts w:ascii="Arial" w:hAnsi="Arial" w:cs="Arial"/>
          <w:color w:val="000000"/>
          <w:sz w:val="28"/>
          <w:szCs w:val="28"/>
        </w:rPr>
        <w:t xml:space="preserve">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Use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Fixed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Color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E4068">
        <w:rPr>
          <w:rFonts w:ascii="Arial" w:hAnsi="Arial" w:cs="Arial"/>
          <w:color w:val="000000"/>
          <w:sz w:val="28"/>
          <w:szCs w:val="28"/>
        </w:rPr>
        <w:t xml:space="preserve">– выделение зафиксированных компонентов установленным цветом </w:t>
      </w:r>
    </w:p>
    <w:p w:rsidR="00FE4068" w:rsidRPr="00FE4068" w:rsidRDefault="00FE4068" w:rsidP="00FE4068">
      <w:pPr>
        <w:autoSpaceDE w:val="0"/>
        <w:autoSpaceDN w:val="0"/>
        <w:adjustRightInd w:val="0"/>
        <w:spacing w:after="47" w:line="240" w:lineRule="auto"/>
        <w:rPr>
          <w:rFonts w:ascii="Arial" w:hAnsi="Arial" w:cs="Arial"/>
          <w:color w:val="000000"/>
          <w:sz w:val="28"/>
          <w:szCs w:val="28"/>
        </w:rPr>
      </w:pPr>
      <w:r w:rsidRPr="00FE4068">
        <w:rPr>
          <w:rFonts w:ascii="Arial" w:hAnsi="Arial" w:cs="Arial"/>
          <w:color w:val="000000"/>
          <w:sz w:val="28"/>
          <w:szCs w:val="28"/>
        </w:rPr>
        <w:t xml:space="preserve">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Translucent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Drawing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E4068">
        <w:rPr>
          <w:rFonts w:ascii="Arial" w:hAnsi="Arial" w:cs="Arial"/>
          <w:color w:val="000000"/>
          <w:sz w:val="28"/>
          <w:szCs w:val="28"/>
        </w:rPr>
        <w:t xml:space="preserve">– включение отображения элементов в полупрозрачном режиме </w:t>
      </w:r>
    </w:p>
    <w:p w:rsidR="00FE4068" w:rsidRPr="00FE4068" w:rsidRDefault="00FE4068" w:rsidP="00FE4068">
      <w:pPr>
        <w:autoSpaceDE w:val="0"/>
        <w:autoSpaceDN w:val="0"/>
        <w:adjustRightInd w:val="0"/>
        <w:spacing w:after="47" w:line="240" w:lineRule="auto"/>
        <w:rPr>
          <w:rFonts w:ascii="Arial" w:hAnsi="Arial" w:cs="Arial"/>
          <w:color w:val="000000"/>
          <w:sz w:val="28"/>
          <w:szCs w:val="28"/>
        </w:rPr>
      </w:pPr>
      <w:r w:rsidRPr="00FE4068">
        <w:rPr>
          <w:rFonts w:ascii="Arial" w:hAnsi="Arial" w:cs="Arial"/>
          <w:color w:val="000000"/>
          <w:sz w:val="28"/>
          <w:szCs w:val="28"/>
        </w:rPr>
        <w:t xml:space="preserve">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Silkscreen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in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Background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E4068">
        <w:rPr>
          <w:rFonts w:ascii="Arial" w:hAnsi="Arial" w:cs="Arial"/>
          <w:color w:val="000000"/>
          <w:sz w:val="28"/>
          <w:szCs w:val="28"/>
        </w:rPr>
        <w:t xml:space="preserve">– устанавливает для слоев </w:t>
      </w:r>
      <w:proofErr w:type="spellStart"/>
      <w:r w:rsidRPr="00FE4068">
        <w:rPr>
          <w:rFonts w:ascii="Arial" w:hAnsi="Arial" w:cs="Arial"/>
          <w:color w:val="000000"/>
          <w:sz w:val="28"/>
          <w:szCs w:val="28"/>
        </w:rPr>
        <w:t>шелкографии</w:t>
      </w:r>
      <w:proofErr w:type="spellEnd"/>
      <w:r w:rsidRPr="00FE4068">
        <w:rPr>
          <w:rFonts w:ascii="Arial" w:hAnsi="Arial" w:cs="Arial"/>
          <w:color w:val="000000"/>
          <w:sz w:val="28"/>
          <w:szCs w:val="28"/>
        </w:rPr>
        <w:t xml:space="preserve"> цвет фона </w:t>
      </w:r>
    </w:p>
    <w:p w:rsidR="00FE4068" w:rsidRPr="00FE4068" w:rsidRDefault="00FE4068" w:rsidP="00FE4068">
      <w:pPr>
        <w:autoSpaceDE w:val="0"/>
        <w:autoSpaceDN w:val="0"/>
        <w:adjustRightInd w:val="0"/>
        <w:spacing w:after="47" w:line="240" w:lineRule="auto"/>
        <w:rPr>
          <w:rFonts w:ascii="Arial" w:hAnsi="Arial" w:cs="Arial"/>
          <w:color w:val="000000"/>
          <w:sz w:val="28"/>
          <w:szCs w:val="28"/>
        </w:rPr>
      </w:pPr>
      <w:r w:rsidRPr="00FE4068">
        <w:rPr>
          <w:rFonts w:ascii="Arial" w:hAnsi="Arial" w:cs="Arial"/>
          <w:color w:val="000000"/>
          <w:sz w:val="28"/>
          <w:szCs w:val="28"/>
        </w:rPr>
        <w:t xml:space="preserve">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Display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Overridden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Errors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E4068">
        <w:rPr>
          <w:rFonts w:ascii="Arial" w:hAnsi="Arial" w:cs="Arial"/>
          <w:color w:val="000000"/>
          <w:sz w:val="28"/>
          <w:szCs w:val="28"/>
        </w:rPr>
        <w:t xml:space="preserve">– отображение удаленных (отмененных) ошибок </w:t>
      </w:r>
    </w:p>
    <w:p w:rsidR="00FE4068" w:rsidRPr="00FE4068" w:rsidRDefault="00FE4068" w:rsidP="00FE40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FE4068">
        <w:rPr>
          <w:rFonts w:ascii="Arial" w:hAnsi="Arial" w:cs="Arial"/>
          <w:color w:val="000000"/>
          <w:sz w:val="28"/>
          <w:szCs w:val="28"/>
        </w:rPr>
        <w:t xml:space="preserve">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Show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Data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Tips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E4068">
        <w:rPr>
          <w:rFonts w:ascii="Arial" w:hAnsi="Arial" w:cs="Arial"/>
          <w:color w:val="000000"/>
          <w:sz w:val="28"/>
          <w:szCs w:val="28"/>
        </w:rPr>
        <w:t xml:space="preserve">– показ всплывающих подсказок для компонентов, цепей и т.д. </w:t>
      </w:r>
    </w:p>
    <w:p w:rsidR="00FE4068" w:rsidRPr="00FE4068" w:rsidRDefault="00FE4068" w:rsidP="00FE4068">
      <w:pPr>
        <w:autoSpaceDE w:val="0"/>
        <w:autoSpaceDN w:val="0"/>
        <w:adjustRightInd w:val="0"/>
        <w:spacing w:after="28" w:line="240" w:lineRule="auto"/>
        <w:rPr>
          <w:rFonts w:ascii="Arial" w:hAnsi="Arial" w:cs="Arial"/>
          <w:color w:val="000000"/>
          <w:sz w:val="28"/>
          <w:szCs w:val="28"/>
        </w:rPr>
      </w:pPr>
      <w:r w:rsidRPr="00FE4068">
        <w:rPr>
          <w:rFonts w:ascii="Arial" w:hAnsi="Arial" w:cs="Arial"/>
          <w:color w:val="000000"/>
          <w:sz w:val="28"/>
          <w:szCs w:val="28"/>
        </w:rPr>
        <w:t xml:space="preserve">5.9 Кнопка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Defaults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E4068">
        <w:rPr>
          <w:rFonts w:ascii="Arial" w:hAnsi="Arial" w:cs="Arial"/>
          <w:color w:val="000000"/>
          <w:sz w:val="28"/>
          <w:szCs w:val="28"/>
        </w:rPr>
        <w:t xml:space="preserve">позволяет вернуть исходные настройки. </w:t>
      </w:r>
    </w:p>
    <w:p w:rsidR="00FE4068" w:rsidRPr="00FE4068" w:rsidRDefault="00FE4068" w:rsidP="00FE40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FE4068">
        <w:rPr>
          <w:rFonts w:ascii="Arial" w:hAnsi="Arial" w:cs="Arial"/>
          <w:color w:val="000000"/>
          <w:sz w:val="28"/>
          <w:szCs w:val="28"/>
        </w:rPr>
        <w:t xml:space="preserve">5.10 Установите в поле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Miscellaneous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E4068">
        <w:rPr>
          <w:rFonts w:ascii="Arial" w:hAnsi="Arial" w:cs="Arial"/>
          <w:color w:val="000000"/>
          <w:sz w:val="28"/>
          <w:szCs w:val="28"/>
        </w:rPr>
        <w:t xml:space="preserve">флажки так, как показано на рис. 10 и нажмите кнопку </w:t>
      </w:r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ОК </w:t>
      </w:r>
      <w:r w:rsidRPr="00FE4068">
        <w:rPr>
          <w:rFonts w:ascii="Arial" w:hAnsi="Arial" w:cs="Arial"/>
          <w:color w:val="000000"/>
          <w:sz w:val="28"/>
          <w:szCs w:val="28"/>
        </w:rPr>
        <w:t xml:space="preserve">для выхода из данной команды с сохранением внесенных изменений. </w:t>
      </w:r>
    </w:p>
    <w:p w:rsidR="00FE4068" w:rsidRPr="00FE4068" w:rsidRDefault="00FE4068" w:rsidP="00FE40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E4068">
        <w:rPr>
          <w:rFonts w:ascii="Arial" w:hAnsi="Arial" w:cs="Arial"/>
          <w:b/>
          <w:bCs/>
          <w:color w:val="000000"/>
          <w:sz w:val="32"/>
          <w:szCs w:val="32"/>
        </w:rPr>
        <w:t xml:space="preserve">6. Настройка клавиатуры и мыши </w:t>
      </w:r>
    </w:p>
    <w:p w:rsidR="00FE4068" w:rsidRPr="00FE4068" w:rsidRDefault="00FE4068" w:rsidP="00FE4068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28"/>
          <w:szCs w:val="28"/>
        </w:rPr>
      </w:pPr>
      <w:r w:rsidRPr="00FE4068">
        <w:rPr>
          <w:rFonts w:ascii="Arial" w:hAnsi="Arial" w:cs="Arial"/>
          <w:color w:val="000000"/>
          <w:sz w:val="28"/>
          <w:szCs w:val="28"/>
        </w:rPr>
        <w:t xml:space="preserve">6.1 Выберите команду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Options</w:t>
      </w:r>
      <w:r w:rsidRPr="00FE4068">
        <w:rPr>
          <w:rFonts w:ascii="Arial" w:hAnsi="Arial" w:cs="Arial"/>
          <w:color w:val="000000"/>
          <w:sz w:val="28"/>
          <w:szCs w:val="28"/>
        </w:rPr>
        <w:t></w:t>
      </w:r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Preferences</w:t>
      </w:r>
      <w:proofErr w:type="spellEnd"/>
      <w:r w:rsidRPr="00FE4068">
        <w:rPr>
          <w:rFonts w:ascii="Arial" w:hAnsi="Arial" w:cs="Arial"/>
          <w:color w:val="000000"/>
          <w:sz w:val="28"/>
          <w:szCs w:val="28"/>
        </w:rPr>
        <w:t xml:space="preserve">, перейдите на вкладку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Keyboard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E4068">
        <w:rPr>
          <w:rFonts w:ascii="Arial" w:hAnsi="Arial" w:cs="Arial"/>
          <w:color w:val="000000"/>
          <w:sz w:val="28"/>
          <w:szCs w:val="28"/>
        </w:rPr>
        <w:t xml:space="preserve">и ознакомьтесь с окном настройки параметров клавиатуры (рис. 11). </w:t>
      </w:r>
    </w:p>
    <w:p w:rsidR="00FE4068" w:rsidRPr="00FE4068" w:rsidRDefault="00FE4068" w:rsidP="00FE4068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28"/>
          <w:szCs w:val="28"/>
        </w:rPr>
      </w:pPr>
      <w:r w:rsidRPr="00FE4068">
        <w:rPr>
          <w:rFonts w:ascii="Arial" w:hAnsi="Arial" w:cs="Arial"/>
          <w:color w:val="000000"/>
          <w:sz w:val="28"/>
          <w:szCs w:val="28"/>
        </w:rPr>
        <w:t xml:space="preserve">6.2 Настройка клавиатуры редактора </w:t>
      </w:r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PCB </w:t>
      </w:r>
      <w:r w:rsidRPr="00FE4068">
        <w:rPr>
          <w:rFonts w:ascii="Arial" w:hAnsi="Arial" w:cs="Arial"/>
          <w:color w:val="000000"/>
          <w:sz w:val="28"/>
          <w:szCs w:val="28"/>
        </w:rPr>
        <w:t xml:space="preserve">аналогична редактору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Schematic</w:t>
      </w:r>
      <w:proofErr w:type="spellEnd"/>
      <w:r w:rsidRPr="00FE4068">
        <w:rPr>
          <w:rFonts w:ascii="Arial" w:hAnsi="Arial" w:cs="Arial"/>
          <w:color w:val="000000"/>
          <w:sz w:val="28"/>
          <w:szCs w:val="28"/>
        </w:rPr>
        <w:t xml:space="preserve">. Просмотрите установленные горячие сочетания клавиш и установите для команд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View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Zoom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In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E4068">
        <w:rPr>
          <w:rFonts w:ascii="Arial" w:hAnsi="Arial" w:cs="Arial"/>
          <w:color w:val="000000"/>
          <w:sz w:val="28"/>
          <w:szCs w:val="28"/>
        </w:rPr>
        <w:t xml:space="preserve">и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View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Zoom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Out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E4068">
        <w:rPr>
          <w:rFonts w:ascii="Arial" w:hAnsi="Arial" w:cs="Arial"/>
          <w:color w:val="000000"/>
          <w:sz w:val="28"/>
          <w:szCs w:val="28"/>
        </w:rPr>
        <w:t xml:space="preserve">сочетания клавиш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Ctrl+Q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E4068">
        <w:rPr>
          <w:rFonts w:ascii="Arial" w:hAnsi="Arial" w:cs="Arial"/>
          <w:color w:val="000000"/>
          <w:sz w:val="28"/>
          <w:szCs w:val="28"/>
        </w:rPr>
        <w:t xml:space="preserve">и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Ctrl+W</w:t>
      </w:r>
      <w:proofErr w:type="spellEnd"/>
      <w:r w:rsidRPr="00FE4068">
        <w:rPr>
          <w:rFonts w:ascii="Arial" w:hAnsi="Arial" w:cs="Arial"/>
          <w:color w:val="000000"/>
          <w:sz w:val="28"/>
          <w:szCs w:val="28"/>
        </w:rPr>
        <w:t xml:space="preserve">, соответственно. </w:t>
      </w:r>
    </w:p>
    <w:p w:rsidR="00FE4068" w:rsidRPr="00FE4068" w:rsidRDefault="00FE4068" w:rsidP="00FE4068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28"/>
          <w:szCs w:val="28"/>
        </w:rPr>
      </w:pPr>
      <w:r w:rsidRPr="00FE4068">
        <w:rPr>
          <w:rFonts w:ascii="Arial" w:hAnsi="Arial" w:cs="Arial"/>
          <w:color w:val="000000"/>
          <w:sz w:val="28"/>
          <w:szCs w:val="28"/>
        </w:rPr>
        <w:t xml:space="preserve">6.3 Перейдите на вкладку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Mouse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E4068">
        <w:rPr>
          <w:rFonts w:ascii="Arial" w:hAnsi="Arial" w:cs="Arial"/>
          <w:color w:val="000000"/>
          <w:sz w:val="28"/>
          <w:szCs w:val="28"/>
        </w:rPr>
        <w:t xml:space="preserve">(рис. 12). Убедитесь, что она также аналогична редактору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Schematic</w:t>
      </w:r>
      <w:proofErr w:type="spellEnd"/>
      <w:r w:rsidRPr="00FE4068">
        <w:rPr>
          <w:rFonts w:ascii="Arial" w:hAnsi="Arial" w:cs="Arial"/>
          <w:color w:val="000000"/>
          <w:sz w:val="28"/>
          <w:szCs w:val="28"/>
        </w:rPr>
        <w:t xml:space="preserve">. </w:t>
      </w:r>
    </w:p>
    <w:p w:rsidR="00FE4068" w:rsidRPr="00FE4068" w:rsidRDefault="00FE4068" w:rsidP="00FE40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FE4068">
        <w:rPr>
          <w:rFonts w:ascii="Arial" w:hAnsi="Arial" w:cs="Arial"/>
          <w:color w:val="000000"/>
          <w:sz w:val="28"/>
          <w:szCs w:val="28"/>
        </w:rPr>
        <w:t xml:space="preserve">6.4 Нажмите кнопку </w:t>
      </w:r>
      <w:proofErr w:type="spellStart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>Close</w:t>
      </w:r>
      <w:proofErr w:type="spellEnd"/>
      <w:r w:rsidRPr="00FE406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E4068">
        <w:rPr>
          <w:rFonts w:ascii="Arial" w:hAnsi="Arial" w:cs="Arial"/>
          <w:color w:val="000000"/>
          <w:sz w:val="28"/>
          <w:szCs w:val="28"/>
        </w:rPr>
        <w:t xml:space="preserve">для выхода из данного меню. </w:t>
      </w:r>
    </w:p>
    <w:p w:rsidR="00FE4068" w:rsidRDefault="00FE4068" w:rsidP="00FE4068"/>
    <w:p w:rsidR="00FE4068" w:rsidRDefault="00FE4068" w:rsidP="00FE4068">
      <w:r>
        <w:rPr>
          <w:noProof/>
          <w:lang w:eastAsia="ru-RU"/>
        </w:rPr>
        <w:lastRenderedPageBreak/>
        <w:drawing>
          <wp:inline distT="0" distB="0" distL="0" distR="0">
            <wp:extent cx="3878580" cy="417766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68" w:rsidRPr="008A04BA" w:rsidRDefault="00FE4068" w:rsidP="00FE4068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FE4068">
        <w:rPr>
          <w:sz w:val="28"/>
          <w:szCs w:val="28"/>
          <w:lang w:val="en-US"/>
        </w:rPr>
        <w:t xml:space="preserve">. 11 </w:t>
      </w:r>
      <w:r>
        <w:rPr>
          <w:sz w:val="28"/>
          <w:szCs w:val="28"/>
        </w:rPr>
        <w:t>Команда</w:t>
      </w:r>
      <w:r w:rsidRPr="00FE4068">
        <w:rPr>
          <w:sz w:val="28"/>
          <w:szCs w:val="28"/>
          <w:lang w:val="en-US"/>
        </w:rPr>
        <w:t xml:space="preserve"> </w:t>
      </w:r>
      <w:r w:rsidRPr="00FE4068">
        <w:rPr>
          <w:b/>
          <w:bCs/>
          <w:sz w:val="28"/>
          <w:szCs w:val="28"/>
          <w:lang w:val="en-US"/>
        </w:rPr>
        <w:t xml:space="preserve">Options Preferences </w:t>
      </w:r>
      <w:r>
        <w:rPr>
          <w:sz w:val="28"/>
          <w:szCs w:val="28"/>
        </w:rPr>
        <w:t>вкладка</w:t>
      </w:r>
      <w:r w:rsidRPr="00FE4068">
        <w:rPr>
          <w:sz w:val="28"/>
          <w:szCs w:val="28"/>
          <w:lang w:val="en-US"/>
        </w:rPr>
        <w:t xml:space="preserve"> </w:t>
      </w:r>
      <w:r w:rsidRPr="00FE4068">
        <w:rPr>
          <w:b/>
          <w:bCs/>
          <w:sz w:val="28"/>
          <w:szCs w:val="28"/>
          <w:lang w:val="en-US"/>
        </w:rPr>
        <w:t>Keyboard</w:t>
      </w:r>
    </w:p>
    <w:p w:rsidR="00FE4068" w:rsidRDefault="00FE4068" w:rsidP="00FE4068">
      <w:r>
        <w:rPr>
          <w:noProof/>
          <w:lang w:eastAsia="ru-RU"/>
        </w:rPr>
        <w:drawing>
          <wp:inline distT="0" distB="0" distL="0" distR="0">
            <wp:extent cx="3878580" cy="417766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68" w:rsidRPr="008A04BA" w:rsidRDefault="00FE4068" w:rsidP="00FE4068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FE4068">
        <w:rPr>
          <w:sz w:val="28"/>
          <w:szCs w:val="28"/>
          <w:lang w:val="en-US"/>
        </w:rPr>
        <w:t xml:space="preserve">. 12 </w:t>
      </w:r>
      <w:r>
        <w:rPr>
          <w:sz w:val="28"/>
          <w:szCs w:val="28"/>
        </w:rPr>
        <w:t>Команда</w:t>
      </w:r>
      <w:r w:rsidRPr="00FE4068">
        <w:rPr>
          <w:sz w:val="28"/>
          <w:szCs w:val="28"/>
          <w:lang w:val="en-US"/>
        </w:rPr>
        <w:t xml:space="preserve"> </w:t>
      </w:r>
      <w:r w:rsidRPr="00FE4068">
        <w:rPr>
          <w:b/>
          <w:bCs/>
          <w:sz w:val="28"/>
          <w:szCs w:val="28"/>
          <w:lang w:val="en-US"/>
        </w:rPr>
        <w:t xml:space="preserve">Options Preferences </w:t>
      </w:r>
      <w:r>
        <w:rPr>
          <w:sz w:val="28"/>
          <w:szCs w:val="28"/>
        </w:rPr>
        <w:t>вкладка</w:t>
      </w:r>
      <w:r w:rsidRPr="00FE4068">
        <w:rPr>
          <w:sz w:val="28"/>
          <w:szCs w:val="28"/>
          <w:lang w:val="en-US"/>
        </w:rPr>
        <w:t xml:space="preserve"> </w:t>
      </w:r>
      <w:r w:rsidRPr="00FE4068">
        <w:rPr>
          <w:b/>
          <w:bCs/>
          <w:sz w:val="28"/>
          <w:szCs w:val="28"/>
          <w:lang w:val="en-US"/>
        </w:rPr>
        <w:t>Mouse</w:t>
      </w:r>
    </w:p>
    <w:p w:rsidR="00FE4068" w:rsidRDefault="00FE4068" w:rsidP="00FE406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Установка параметров линий и проводников. </w:t>
      </w:r>
    </w:p>
    <w:p w:rsidR="00FE4068" w:rsidRPr="00FE4068" w:rsidRDefault="00FE4068" w:rsidP="00FE4068">
      <w:pPr>
        <w:pStyle w:val="Default"/>
        <w:rPr>
          <w:sz w:val="28"/>
          <w:szCs w:val="28"/>
          <w:lang w:val="en-US"/>
        </w:rPr>
      </w:pPr>
      <w:r w:rsidRPr="00FE4068">
        <w:rPr>
          <w:sz w:val="28"/>
          <w:szCs w:val="28"/>
          <w:lang w:val="en-US"/>
        </w:rPr>
        <w:lastRenderedPageBreak/>
        <w:t xml:space="preserve">7.1 </w:t>
      </w:r>
      <w:r>
        <w:rPr>
          <w:sz w:val="28"/>
          <w:szCs w:val="28"/>
        </w:rPr>
        <w:t>Выберите</w:t>
      </w:r>
      <w:r w:rsidRPr="00FE40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команду</w:t>
      </w:r>
      <w:r w:rsidRPr="00FE4068">
        <w:rPr>
          <w:sz w:val="28"/>
          <w:szCs w:val="28"/>
          <w:lang w:val="en-US"/>
        </w:rPr>
        <w:t xml:space="preserve"> </w:t>
      </w:r>
      <w:r w:rsidRPr="00FE4068">
        <w:rPr>
          <w:b/>
          <w:bCs/>
          <w:sz w:val="28"/>
          <w:szCs w:val="28"/>
          <w:lang w:val="en-US"/>
        </w:rPr>
        <w:t>Options</w:t>
      </w:r>
      <w:r>
        <w:rPr>
          <w:sz w:val="28"/>
          <w:szCs w:val="28"/>
        </w:rPr>
        <w:t></w:t>
      </w:r>
      <w:r w:rsidRPr="00FE4068">
        <w:rPr>
          <w:b/>
          <w:bCs/>
          <w:sz w:val="28"/>
          <w:szCs w:val="28"/>
          <w:lang w:val="en-US"/>
        </w:rPr>
        <w:t xml:space="preserve">Current Line </w:t>
      </w:r>
      <w:r w:rsidRPr="00FE4068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рис</w:t>
      </w:r>
      <w:r w:rsidRPr="00FE4068">
        <w:rPr>
          <w:sz w:val="28"/>
          <w:szCs w:val="28"/>
          <w:lang w:val="en-US"/>
        </w:rPr>
        <w:t xml:space="preserve">. 13). </w:t>
      </w:r>
    </w:p>
    <w:p w:rsidR="00FE4068" w:rsidRDefault="00FE4068" w:rsidP="00FE4068">
      <w:r>
        <w:rPr>
          <w:noProof/>
          <w:lang w:eastAsia="ru-RU"/>
        </w:rPr>
        <w:drawing>
          <wp:inline distT="0" distB="0" distL="0" distR="0">
            <wp:extent cx="2207260" cy="20650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13 Команда </w:t>
      </w:r>
      <w:proofErr w:type="spellStart"/>
      <w:r>
        <w:rPr>
          <w:b/>
          <w:bCs/>
          <w:sz w:val="28"/>
          <w:szCs w:val="28"/>
        </w:rPr>
        <w:t>Options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Current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Line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FE4068" w:rsidRDefault="00FE4068" w:rsidP="00FE4068">
      <w:pPr>
        <w:pStyle w:val="Default"/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7.2 В этом окне также можно добавлять и удалять требуемые толщины линий кнопками </w:t>
      </w:r>
      <w:proofErr w:type="spellStart"/>
      <w:r>
        <w:rPr>
          <w:b/>
          <w:bCs/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. </w:t>
      </w:r>
    </w:p>
    <w:p w:rsidR="00FE4068" w:rsidRDefault="00FE4068" w:rsidP="00FE4068">
      <w:pPr>
        <w:pStyle w:val="Default"/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7.3 Выделенная толщина линии является текущей. Также контролировать и переключать текущую толщину линии в статусной строке (п. 12 на рис. 1). </w:t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7.4 Нажмите </w:t>
      </w:r>
      <w:r>
        <w:rPr>
          <w:b/>
          <w:bCs/>
          <w:sz w:val="28"/>
          <w:szCs w:val="28"/>
        </w:rPr>
        <w:t xml:space="preserve">ОК </w:t>
      </w:r>
      <w:r>
        <w:rPr>
          <w:sz w:val="28"/>
          <w:szCs w:val="28"/>
        </w:rPr>
        <w:t xml:space="preserve">для выхода из этого пункта меню. </w:t>
      </w:r>
    </w:p>
    <w:p w:rsidR="00FE4068" w:rsidRDefault="00FE4068" w:rsidP="00FE4068">
      <w:pPr>
        <w:pStyle w:val="Default"/>
        <w:rPr>
          <w:sz w:val="28"/>
          <w:szCs w:val="28"/>
        </w:rPr>
      </w:pPr>
    </w:p>
    <w:p w:rsidR="00FE4068" w:rsidRDefault="00FE4068" w:rsidP="00FE406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Установка текущих параметров барьеров трассировки </w:t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Настройка барьеров трассировки необходима при автоматической трассировке печатной платы. Если трассировка производится вручную, то в настройке барьеров нет необходимости. В этом случае возможно использование барьеров для удобства пользователя. </w:t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 рамках данного курса лабораторных работ не будут использоваться автоматические трассировщики, поэтому менять настройки для барьеров нет необходимости. </w:t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8.1 Откройте команду </w:t>
      </w:r>
      <w:proofErr w:type="spellStart"/>
      <w:r>
        <w:rPr>
          <w:b/>
          <w:bCs/>
          <w:sz w:val="28"/>
          <w:szCs w:val="28"/>
        </w:rPr>
        <w:t>Options</w:t>
      </w:r>
      <w:r>
        <w:rPr>
          <w:sz w:val="28"/>
          <w:szCs w:val="28"/>
        </w:rPr>
        <w:t></w:t>
      </w:r>
      <w:r>
        <w:rPr>
          <w:b/>
          <w:bCs/>
          <w:sz w:val="28"/>
          <w:szCs w:val="28"/>
        </w:rPr>
        <w:t>Current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Keepout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(рис. 14). </w:t>
      </w:r>
    </w:p>
    <w:p w:rsidR="00FE4068" w:rsidRDefault="00FE4068" w:rsidP="00FE4068">
      <w:r>
        <w:rPr>
          <w:noProof/>
          <w:lang w:eastAsia="ru-RU"/>
        </w:rPr>
        <w:drawing>
          <wp:inline distT="0" distB="0" distL="0" distR="0">
            <wp:extent cx="1781810" cy="1387475"/>
            <wp:effectExtent l="0" t="0" r="889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68" w:rsidRDefault="00FE4068" w:rsidP="00FE406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Рис. 14 Команда </w:t>
      </w:r>
      <w:proofErr w:type="spellStart"/>
      <w:r>
        <w:rPr>
          <w:b/>
          <w:bCs/>
          <w:sz w:val="28"/>
          <w:szCs w:val="28"/>
        </w:rPr>
        <w:t>Options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Current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Keepout</w:t>
      </w:r>
      <w:proofErr w:type="spellEnd"/>
    </w:p>
    <w:p w:rsidR="00FE4068" w:rsidRDefault="00FE4068" w:rsidP="00FE4068">
      <w:pPr>
        <w:pStyle w:val="Default"/>
      </w:pP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>8.2 Барьер трассировки может быть отображен в виде линий (</w:t>
      </w:r>
      <w:proofErr w:type="spellStart"/>
      <w:r>
        <w:rPr>
          <w:b/>
          <w:bCs/>
          <w:sz w:val="28"/>
          <w:szCs w:val="28"/>
        </w:rPr>
        <w:t>Line</w:t>
      </w:r>
      <w:proofErr w:type="spellEnd"/>
      <w:r>
        <w:rPr>
          <w:sz w:val="28"/>
          <w:szCs w:val="28"/>
        </w:rPr>
        <w:t>) или полигонов (</w:t>
      </w:r>
      <w:proofErr w:type="spellStart"/>
      <w:r>
        <w:rPr>
          <w:b/>
          <w:bCs/>
          <w:sz w:val="28"/>
          <w:szCs w:val="28"/>
        </w:rPr>
        <w:t>Polygon</w:t>
      </w:r>
      <w:proofErr w:type="spellEnd"/>
      <w:r>
        <w:rPr>
          <w:sz w:val="28"/>
          <w:szCs w:val="28"/>
        </w:rPr>
        <w:t xml:space="preserve">).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8.3 Флажки в поле </w:t>
      </w:r>
      <w:proofErr w:type="spellStart"/>
      <w:r>
        <w:rPr>
          <w:b/>
          <w:bCs/>
          <w:sz w:val="28"/>
          <w:szCs w:val="28"/>
        </w:rPr>
        <w:t>Layers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позволяют распространить область действия барьера только на текущий слой (</w:t>
      </w:r>
      <w:proofErr w:type="spellStart"/>
      <w:r>
        <w:rPr>
          <w:b/>
          <w:bCs/>
          <w:sz w:val="28"/>
          <w:szCs w:val="28"/>
        </w:rPr>
        <w:t>Current</w:t>
      </w:r>
      <w:proofErr w:type="spellEnd"/>
      <w:r>
        <w:rPr>
          <w:sz w:val="28"/>
          <w:szCs w:val="28"/>
        </w:rPr>
        <w:t>) либо на все слои сразу (</w:t>
      </w:r>
      <w:proofErr w:type="spellStart"/>
      <w:r>
        <w:rPr>
          <w:b/>
          <w:bCs/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). </w:t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8.4 Нажмите </w:t>
      </w:r>
      <w:r>
        <w:rPr>
          <w:b/>
          <w:bCs/>
          <w:sz w:val="28"/>
          <w:szCs w:val="28"/>
        </w:rPr>
        <w:t xml:space="preserve">ОК </w:t>
      </w:r>
      <w:r>
        <w:rPr>
          <w:sz w:val="28"/>
          <w:szCs w:val="28"/>
        </w:rPr>
        <w:t xml:space="preserve">для выхода из этой команды. </w:t>
      </w:r>
    </w:p>
    <w:p w:rsidR="00FE4068" w:rsidRDefault="00FE4068" w:rsidP="00FE406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 Установка параметров текста </w:t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9.1 Откройте команду </w:t>
      </w:r>
      <w:proofErr w:type="spellStart"/>
      <w:r>
        <w:rPr>
          <w:b/>
          <w:bCs/>
          <w:sz w:val="28"/>
          <w:szCs w:val="28"/>
        </w:rPr>
        <w:t>Options</w:t>
      </w:r>
      <w:r>
        <w:rPr>
          <w:sz w:val="28"/>
          <w:szCs w:val="28"/>
        </w:rPr>
        <w:t></w:t>
      </w:r>
      <w:r>
        <w:rPr>
          <w:b/>
          <w:bCs/>
          <w:sz w:val="28"/>
          <w:szCs w:val="28"/>
        </w:rPr>
        <w:t>Text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Style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(рис. 15). </w:t>
      </w:r>
    </w:p>
    <w:p w:rsidR="00FE4068" w:rsidRDefault="00FE4068" w:rsidP="00FE4068">
      <w:r>
        <w:rPr>
          <w:noProof/>
          <w:lang w:eastAsia="ru-RU"/>
        </w:rPr>
        <w:lastRenderedPageBreak/>
        <w:drawing>
          <wp:inline distT="0" distB="0" distL="0" distR="0">
            <wp:extent cx="3042920" cy="2774950"/>
            <wp:effectExtent l="0" t="0" r="508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15 Команда </w:t>
      </w:r>
      <w:proofErr w:type="spellStart"/>
      <w:r>
        <w:rPr>
          <w:b/>
          <w:bCs/>
          <w:sz w:val="28"/>
          <w:szCs w:val="28"/>
        </w:rPr>
        <w:t>Options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Text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Style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9.2 Настройка параметров текста производится также как в редакторе </w:t>
      </w:r>
      <w:proofErr w:type="spellStart"/>
      <w:r>
        <w:rPr>
          <w:b/>
          <w:bCs/>
          <w:sz w:val="28"/>
          <w:szCs w:val="28"/>
        </w:rPr>
        <w:t>Schematic</w:t>
      </w:r>
      <w:proofErr w:type="spellEnd"/>
      <w:r>
        <w:rPr>
          <w:sz w:val="28"/>
          <w:szCs w:val="28"/>
        </w:rPr>
        <w:t xml:space="preserve">.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9.3 Создайте три собственных стиля текста: </w:t>
      </w:r>
      <w:r>
        <w:rPr>
          <w:b/>
          <w:bCs/>
          <w:sz w:val="28"/>
          <w:szCs w:val="28"/>
        </w:rPr>
        <w:t>Текст3_5_курсив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Текст5_курсив </w:t>
      </w:r>
      <w:r>
        <w:rPr>
          <w:sz w:val="28"/>
          <w:szCs w:val="28"/>
        </w:rPr>
        <w:t xml:space="preserve">и </w:t>
      </w:r>
      <w:r>
        <w:rPr>
          <w:b/>
          <w:bCs/>
          <w:sz w:val="28"/>
          <w:szCs w:val="28"/>
        </w:rPr>
        <w:t>Текст7_курсив</w:t>
      </w:r>
      <w:r>
        <w:rPr>
          <w:sz w:val="28"/>
          <w:szCs w:val="28"/>
        </w:rPr>
        <w:t xml:space="preserve">. </w:t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9.4 Нажмите кнопку </w:t>
      </w:r>
      <w:proofErr w:type="spellStart"/>
      <w:r>
        <w:rPr>
          <w:b/>
          <w:bCs/>
          <w:sz w:val="28"/>
          <w:szCs w:val="28"/>
        </w:rPr>
        <w:t>Close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выхода из этого пункта меню. </w:t>
      </w:r>
    </w:p>
    <w:p w:rsidR="00FE4068" w:rsidRDefault="00FE4068" w:rsidP="00FE4068">
      <w:pPr>
        <w:pStyle w:val="Default"/>
        <w:rPr>
          <w:sz w:val="28"/>
          <w:szCs w:val="28"/>
        </w:rPr>
      </w:pPr>
    </w:p>
    <w:p w:rsidR="00FE4068" w:rsidRDefault="00FE4068" w:rsidP="00FE406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10. Создание стека контактных площадок и. </w:t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 системе P-CAD контактные площадки объединяются в стеки. Необходимо понимать, что для каждой печатной платы (особенно в сложном проекте) будет характерен свой набор контактных площадок. Изначально в системе доступен только один стек с именем </w:t>
      </w:r>
      <w:proofErr w:type="spellStart"/>
      <w:r>
        <w:rPr>
          <w:b/>
          <w:bCs/>
          <w:sz w:val="28"/>
          <w:szCs w:val="28"/>
        </w:rPr>
        <w:t>Defaults</w:t>
      </w:r>
      <w:proofErr w:type="spellEnd"/>
      <w:r>
        <w:rPr>
          <w:sz w:val="28"/>
          <w:szCs w:val="28"/>
        </w:rPr>
        <w:t xml:space="preserve">. Он не доступен для удаления и редактирования, но зато можно создавать свои собственные стеки. </w:t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10.1 Запустите команду </w:t>
      </w:r>
      <w:proofErr w:type="spellStart"/>
      <w:r>
        <w:rPr>
          <w:b/>
          <w:bCs/>
          <w:sz w:val="28"/>
          <w:szCs w:val="28"/>
        </w:rPr>
        <w:t>Options</w:t>
      </w:r>
      <w:r>
        <w:rPr>
          <w:sz w:val="28"/>
          <w:szCs w:val="28"/>
        </w:rPr>
        <w:t></w:t>
      </w:r>
      <w:r>
        <w:rPr>
          <w:b/>
          <w:bCs/>
          <w:sz w:val="28"/>
          <w:szCs w:val="28"/>
        </w:rPr>
        <w:t>Pad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Style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(рис. 16). </w:t>
      </w:r>
    </w:p>
    <w:p w:rsidR="00FE4068" w:rsidRDefault="00FE4068" w:rsidP="00FE4068">
      <w:r>
        <w:rPr>
          <w:noProof/>
          <w:lang w:eastAsia="ru-RU"/>
        </w:rPr>
        <w:drawing>
          <wp:inline distT="0" distB="0" distL="0" distR="0">
            <wp:extent cx="3074035" cy="30270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68" w:rsidRDefault="00FE4068" w:rsidP="00FE4068">
      <w:pPr>
        <w:pStyle w:val="Default"/>
      </w:pP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10.2 Выделите пункт меню </w:t>
      </w:r>
      <w:proofErr w:type="spellStart"/>
      <w:r>
        <w:rPr>
          <w:b/>
          <w:bCs/>
          <w:sz w:val="28"/>
          <w:szCs w:val="28"/>
        </w:rPr>
        <w:t>Defaults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нажмите клавишу </w:t>
      </w:r>
      <w:proofErr w:type="spellStart"/>
      <w:r>
        <w:rPr>
          <w:b/>
          <w:bCs/>
          <w:sz w:val="28"/>
          <w:szCs w:val="28"/>
        </w:rPr>
        <w:t>Copy</w:t>
      </w:r>
      <w:proofErr w:type="spellEnd"/>
      <w:r>
        <w:rPr>
          <w:sz w:val="28"/>
          <w:szCs w:val="28"/>
        </w:rPr>
        <w:t xml:space="preserve">. Перед вами появится окно, изображенное на рис. 17. </w:t>
      </w:r>
    </w:p>
    <w:p w:rsidR="00FE4068" w:rsidRDefault="00FE4068" w:rsidP="00FE4068">
      <w:r>
        <w:rPr>
          <w:noProof/>
          <w:lang w:eastAsia="ru-RU"/>
        </w:rPr>
        <w:lastRenderedPageBreak/>
        <w:drawing>
          <wp:inline distT="0" distB="0" distL="0" distR="0">
            <wp:extent cx="2270125" cy="19075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2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17 Окно </w:t>
      </w:r>
      <w:proofErr w:type="spellStart"/>
      <w:r>
        <w:rPr>
          <w:b/>
          <w:bCs/>
          <w:sz w:val="28"/>
          <w:szCs w:val="28"/>
        </w:rPr>
        <w:t>Copy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Style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10.3 Создайте новую контактную площадку с именем </w:t>
      </w:r>
      <w:r>
        <w:rPr>
          <w:b/>
          <w:bCs/>
          <w:sz w:val="28"/>
          <w:szCs w:val="28"/>
        </w:rPr>
        <w:t>c160_h80</w:t>
      </w:r>
      <w:r>
        <w:rPr>
          <w:sz w:val="28"/>
          <w:szCs w:val="28"/>
        </w:rPr>
        <w:t xml:space="preserve">. Это будет простая круглая контактная площадка с внешним радиусом 1,2мм и внутренним 0,8мм. После ввода нажмите кнопку </w:t>
      </w:r>
      <w:r>
        <w:rPr>
          <w:b/>
          <w:bCs/>
          <w:sz w:val="28"/>
          <w:szCs w:val="28"/>
        </w:rPr>
        <w:t>ОК</w:t>
      </w:r>
      <w:r>
        <w:rPr>
          <w:sz w:val="28"/>
          <w:szCs w:val="28"/>
        </w:rPr>
        <w:t xml:space="preserve">.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10.4 Теперь созданная контактная площадка появилась в списке существующих стеков. Выделите ее и нажмите клавишу </w:t>
      </w:r>
      <w:proofErr w:type="spellStart"/>
      <w:r>
        <w:rPr>
          <w:b/>
          <w:bCs/>
          <w:sz w:val="28"/>
          <w:szCs w:val="28"/>
        </w:rPr>
        <w:t>Modify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Simple</w:t>
      </w:r>
      <w:proofErr w:type="spellEnd"/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. Перед вами появится окно, изображенное на рис. 18. </w:t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10.5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рамке </w:t>
      </w:r>
      <w:proofErr w:type="spellStart"/>
      <w:r>
        <w:rPr>
          <w:b/>
          <w:bCs/>
          <w:sz w:val="28"/>
          <w:szCs w:val="28"/>
        </w:rPr>
        <w:t>Type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задается тип контактной площадки: </w:t>
      </w:r>
    </w:p>
    <w:p w:rsidR="00FE4068" w:rsidRDefault="00FE4068" w:rsidP="00FE4068">
      <w:pPr>
        <w:pStyle w:val="Default"/>
        <w:spacing w:after="45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spellStart"/>
      <w:r>
        <w:rPr>
          <w:b/>
          <w:bCs/>
          <w:sz w:val="28"/>
          <w:szCs w:val="28"/>
        </w:rPr>
        <w:t>Thru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сквозное </w:t>
      </w:r>
    </w:p>
    <w:p w:rsidR="00FE4068" w:rsidRDefault="00FE4068" w:rsidP="00FE4068">
      <w:pPr>
        <w:pStyle w:val="Default"/>
        <w:spacing w:after="45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spellStart"/>
      <w:r>
        <w:rPr>
          <w:b/>
          <w:bCs/>
          <w:sz w:val="28"/>
          <w:szCs w:val="28"/>
        </w:rPr>
        <w:t>Top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только на слое </w:t>
      </w:r>
      <w:proofErr w:type="spellStart"/>
      <w:r>
        <w:rPr>
          <w:b/>
          <w:bCs/>
          <w:sz w:val="28"/>
          <w:szCs w:val="28"/>
        </w:rPr>
        <w:t>Top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spellStart"/>
      <w:r>
        <w:rPr>
          <w:b/>
          <w:bCs/>
          <w:sz w:val="28"/>
          <w:szCs w:val="28"/>
        </w:rPr>
        <w:t>Bottom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только на слое </w:t>
      </w:r>
      <w:proofErr w:type="spellStart"/>
      <w:r>
        <w:rPr>
          <w:b/>
          <w:bCs/>
          <w:sz w:val="28"/>
          <w:szCs w:val="28"/>
        </w:rPr>
        <w:t>Bottom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FE4068" w:rsidRDefault="00FE4068" w:rsidP="00FE4068">
      <w:pPr>
        <w:pStyle w:val="Default"/>
        <w:rPr>
          <w:sz w:val="28"/>
          <w:szCs w:val="28"/>
        </w:rPr>
      </w:pPr>
    </w:p>
    <w:p w:rsidR="00FE4068" w:rsidRDefault="00FE4068" w:rsidP="00FE4068">
      <w:pPr>
        <w:rPr>
          <w:sz w:val="28"/>
          <w:szCs w:val="28"/>
        </w:rPr>
      </w:pPr>
      <w:r>
        <w:rPr>
          <w:sz w:val="28"/>
          <w:szCs w:val="28"/>
        </w:rPr>
        <w:t xml:space="preserve">Выберите пункт </w:t>
      </w:r>
      <w:proofErr w:type="spellStart"/>
      <w:r>
        <w:rPr>
          <w:b/>
          <w:bCs/>
          <w:sz w:val="28"/>
          <w:szCs w:val="28"/>
        </w:rPr>
        <w:t>Thru</w:t>
      </w:r>
      <w:proofErr w:type="spellEnd"/>
      <w:r>
        <w:rPr>
          <w:sz w:val="28"/>
          <w:szCs w:val="28"/>
        </w:rPr>
        <w:t>.</w:t>
      </w:r>
    </w:p>
    <w:p w:rsidR="00FE4068" w:rsidRDefault="00FE4068" w:rsidP="00FE4068">
      <w:r>
        <w:rPr>
          <w:noProof/>
          <w:lang w:eastAsia="ru-RU"/>
        </w:rPr>
        <w:drawing>
          <wp:inline distT="0" distB="0" distL="0" distR="0">
            <wp:extent cx="3988435" cy="230187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68" w:rsidRPr="00FE4068" w:rsidRDefault="00FE4068" w:rsidP="00FE4068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FE4068">
        <w:rPr>
          <w:sz w:val="28"/>
          <w:szCs w:val="28"/>
          <w:lang w:val="en-US"/>
        </w:rPr>
        <w:t xml:space="preserve">. 18 </w:t>
      </w:r>
      <w:r>
        <w:rPr>
          <w:sz w:val="28"/>
          <w:szCs w:val="28"/>
        </w:rPr>
        <w:t>Окно</w:t>
      </w:r>
      <w:r w:rsidRPr="00FE4068">
        <w:rPr>
          <w:sz w:val="28"/>
          <w:szCs w:val="28"/>
          <w:lang w:val="en-US"/>
        </w:rPr>
        <w:t xml:space="preserve"> </w:t>
      </w:r>
      <w:r w:rsidRPr="00FE4068">
        <w:rPr>
          <w:b/>
          <w:bCs/>
          <w:sz w:val="28"/>
          <w:szCs w:val="28"/>
          <w:lang w:val="en-US"/>
        </w:rPr>
        <w:t xml:space="preserve">Modify Pad Style (Simple)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10.6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рамке </w:t>
      </w:r>
      <w:proofErr w:type="spellStart"/>
      <w:r>
        <w:rPr>
          <w:b/>
          <w:bCs/>
          <w:sz w:val="28"/>
          <w:szCs w:val="28"/>
        </w:rPr>
        <w:t>Plane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Connection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подключения к слоям металлизации выберите пункт </w:t>
      </w:r>
      <w:proofErr w:type="spellStart"/>
      <w:r>
        <w:rPr>
          <w:b/>
          <w:bCs/>
          <w:sz w:val="28"/>
          <w:szCs w:val="28"/>
        </w:rPr>
        <w:t>Thermal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(с тепловыми барьерами). При выборе </w:t>
      </w:r>
      <w:proofErr w:type="spellStart"/>
      <w:r>
        <w:rPr>
          <w:b/>
          <w:bCs/>
          <w:sz w:val="28"/>
          <w:szCs w:val="28"/>
        </w:rPr>
        <w:t>Direct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контактная площадка будет подключаться к слою металлизации напрямую, без защитных зазоров.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10.7 Поле </w:t>
      </w:r>
      <w:proofErr w:type="spellStart"/>
      <w:r>
        <w:rPr>
          <w:sz w:val="28"/>
          <w:szCs w:val="28"/>
        </w:rPr>
        <w:t>Shape</w:t>
      </w:r>
      <w:proofErr w:type="spellEnd"/>
      <w:r>
        <w:rPr>
          <w:sz w:val="28"/>
          <w:szCs w:val="28"/>
        </w:rPr>
        <w:t xml:space="preserve"> задает форму контактной площадки. Выберите в выпадающем списке форму эллипса (</w:t>
      </w:r>
      <w:proofErr w:type="spellStart"/>
      <w:r>
        <w:rPr>
          <w:b/>
          <w:bCs/>
          <w:sz w:val="28"/>
          <w:szCs w:val="28"/>
        </w:rPr>
        <w:t>Ellipse</w:t>
      </w:r>
      <w:proofErr w:type="spellEnd"/>
      <w:r>
        <w:rPr>
          <w:sz w:val="28"/>
          <w:szCs w:val="28"/>
        </w:rPr>
        <w:t xml:space="preserve">). Возможные форма контактных площадок приведены в табл. 3.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10.8 Высоту и ширину установите одинаковой – </w:t>
      </w:r>
      <w:r>
        <w:rPr>
          <w:b/>
          <w:bCs/>
          <w:sz w:val="28"/>
          <w:szCs w:val="28"/>
        </w:rPr>
        <w:t>1.2mm</w:t>
      </w:r>
      <w:r>
        <w:rPr>
          <w:sz w:val="28"/>
          <w:szCs w:val="28"/>
        </w:rPr>
        <w:t xml:space="preserve">. В этом случае эллипс превращается в круг.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10.9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поле </w:t>
      </w:r>
      <w:proofErr w:type="spellStart"/>
      <w:r>
        <w:rPr>
          <w:b/>
          <w:bCs/>
          <w:sz w:val="28"/>
          <w:szCs w:val="28"/>
        </w:rPr>
        <w:t>Hole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(отверстие) устанавливается диаметр отверстия. Введите значение </w:t>
      </w:r>
      <w:r>
        <w:rPr>
          <w:b/>
          <w:bCs/>
          <w:sz w:val="28"/>
          <w:szCs w:val="28"/>
        </w:rPr>
        <w:t>0.8mm</w:t>
      </w:r>
      <w:r>
        <w:rPr>
          <w:sz w:val="28"/>
          <w:szCs w:val="28"/>
        </w:rPr>
        <w:t xml:space="preserve">. Установка флажка </w:t>
      </w:r>
      <w:proofErr w:type="spellStart"/>
      <w:r>
        <w:rPr>
          <w:b/>
          <w:bCs/>
          <w:sz w:val="28"/>
          <w:szCs w:val="28"/>
        </w:rPr>
        <w:t>Plated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говорит о том, что отверстие металлизированное.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10.10 Нажмите </w:t>
      </w:r>
      <w:r>
        <w:rPr>
          <w:b/>
          <w:bCs/>
          <w:sz w:val="28"/>
          <w:szCs w:val="28"/>
        </w:rPr>
        <w:t xml:space="preserve">ОК </w:t>
      </w:r>
      <w:r>
        <w:rPr>
          <w:sz w:val="28"/>
          <w:szCs w:val="28"/>
        </w:rPr>
        <w:t xml:space="preserve">после того как все параметры заданы.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10.11 Создайте контактную площадку для элементов с толстыми выводами.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10.12 Скопируйте стек </w:t>
      </w:r>
      <w:r>
        <w:rPr>
          <w:b/>
          <w:bCs/>
          <w:sz w:val="28"/>
          <w:szCs w:val="28"/>
        </w:rPr>
        <w:t xml:space="preserve">c160_h80 </w:t>
      </w:r>
      <w:r>
        <w:rPr>
          <w:sz w:val="28"/>
          <w:szCs w:val="28"/>
        </w:rPr>
        <w:t xml:space="preserve">и присвойте ему новое имя </w:t>
      </w:r>
      <w:r>
        <w:rPr>
          <w:b/>
          <w:bCs/>
          <w:sz w:val="28"/>
          <w:szCs w:val="28"/>
        </w:rPr>
        <w:t>c180_100</w:t>
      </w:r>
      <w:r>
        <w:rPr>
          <w:sz w:val="28"/>
          <w:szCs w:val="28"/>
        </w:rPr>
        <w:t xml:space="preserve">.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10.13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полях </w:t>
      </w:r>
      <w:proofErr w:type="spellStart"/>
      <w:r>
        <w:rPr>
          <w:b/>
          <w:bCs/>
          <w:sz w:val="28"/>
          <w:szCs w:val="28"/>
        </w:rPr>
        <w:t>Width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b/>
          <w:bCs/>
          <w:sz w:val="28"/>
          <w:szCs w:val="28"/>
        </w:rPr>
        <w:t>High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установите значения </w:t>
      </w:r>
      <w:r>
        <w:rPr>
          <w:b/>
          <w:bCs/>
          <w:sz w:val="28"/>
          <w:szCs w:val="28"/>
        </w:rPr>
        <w:t>1.8mm</w:t>
      </w:r>
      <w:r>
        <w:rPr>
          <w:sz w:val="28"/>
          <w:szCs w:val="28"/>
        </w:rPr>
        <w:t xml:space="preserve">, а в поле </w:t>
      </w:r>
      <w:proofErr w:type="spellStart"/>
      <w:r>
        <w:rPr>
          <w:sz w:val="28"/>
          <w:szCs w:val="28"/>
        </w:rPr>
        <w:t>Hole</w:t>
      </w:r>
      <w:proofErr w:type="spellEnd"/>
      <w:r>
        <w:rPr>
          <w:sz w:val="28"/>
          <w:szCs w:val="28"/>
        </w:rPr>
        <w:t xml:space="preserve"> введите значение </w:t>
      </w:r>
      <w:r>
        <w:rPr>
          <w:b/>
          <w:bCs/>
          <w:sz w:val="28"/>
          <w:szCs w:val="28"/>
        </w:rPr>
        <w:t>1.000mm</w:t>
      </w:r>
      <w:r>
        <w:rPr>
          <w:sz w:val="28"/>
          <w:szCs w:val="28"/>
        </w:rPr>
        <w:t xml:space="preserve">.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10.14 Создайте контактную площадку для поверхностного монтажа. </w:t>
      </w:r>
    </w:p>
    <w:p w:rsidR="00FE4068" w:rsidRDefault="00FE4068" w:rsidP="00FE4068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10.15 Скопируйте контактную площадку </w:t>
      </w:r>
      <w:r>
        <w:rPr>
          <w:b/>
          <w:bCs/>
          <w:sz w:val="28"/>
          <w:szCs w:val="28"/>
        </w:rPr>
        <w:t>c180_h80</w:t>
      </w:r>
      <w:r>
        <w:rPr>
          <w:sz w:val="28"/>
          <w:szCs w:val="28"/>
        </w:rPr>
        <w:t xml:space="preserve">. И присвойте ей новое имя </w:t>
      </w:r>
      <w:r>
        <w:rPr>
          <w:b/>
          <w:bCs/>
          <w:sz w:val="28"/>
          <w:szCs w:val="28"/>
        </w:rPr>
        <w:t>r400_200</w:t>
      </w:r>
      <w:r>
        <w:rPr>
          <w:sz w:val="28"/>
          <w:szCs w:val="28"/>
        </w:rPr>
        <w:t xml:space="preserve">. </w:t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10.16 Занесите в поля следующие данные: </w:t>
      </w:r>
    </w:p>
    <w:p w:rsidR="00FE4068" w:rsidRPr="00FE4068" w:rsidRDefault="00FE4068" w:rsidP="00FE4068">
      <w:pPr>
        <w:pStyle w:val="Default"/>
        <w:spacing w:after="45"/>
        <w:rPr>
          <w:sz w:val="28"/>
          <w:szCs w:val="28"/>
          <w:lang w:val="en-US"/>
        </w:rPr>
      </w:pPr>
      <w:r>
        <w:rPr>
          <w:sz w:val="28"/>
          <w:szCs w:val="28"/>
        </w:rPr>
        <w:t></w:t>
      </w:r>
      <w:r w:rsidRPr="00FE4068">
        <w:rPr>
          <w:sz w:val="28"/>
          <w:szCs w:val="28"/>
          <w:lang w:val="en-US"/>
        </w:rPr>
        <w:t xml:space="preserve"> </w:t>
      </w:r>
      <w:r w:rsidRPr="00FE4068">
        <w:rPr>
          <w:b/>
          <w:bCs/>
          <w:sz w:val="28"/>
          <w:szCs w:val="28"/>
          <w:lang w:val="en-US"/>
        </w:rPr>
        <w:t>Width</w:t>
      </w:r>
      <w:r w:rsidRPr="00FE4068">
        <w:rPr>
          <w:sz w:val="28"/>
          <w:szCs w:val="28"/>
          <w:lang w:val="en-US"/>
        </w:rPr>
        <w:t>=</w:t>
      </w:r>
      <w:r w:rsidRPr="00FE4068">
        <w:rPr>
          <w:b/>
          <w:bCs/>
          <w:sz w:val="28"/>
          <w:szCs w:val="28"/>
          <w:lang w:val="en-US"/>
        </w:rPr>
        <w:t xml:space="preserve">4.000mm </w:t>
      </w:r>
    </w:p>
    <w:p w:rsidR="00FE4068" w:rsidRPr="00FE4068" w:rsidRDefault="00FE4068" w:rsidP="00FE4068">
      <w:pPr>
        <w:pStyle w:val="Default"/>
        <w:spacing w:after="45"/>
        <w:rPr>
          <w:sz w:val="28"/>
          <w:szCs w:val="28"/>
          <w:lang w:val="en-US"/>
        </w:rPr>
      </w:pPr>
      <w:r>
        <w:rPr>
          <w:sz w:val="28"/>
          <w:szCs w:val="28"/>
        </w:rPr>
        <w:t></w:t>
      </w:r>
      <w:r w:rsidRPr="00FE4068">
        <w:rPr>
          <w:sz w:val="28"/>
          <w:szCs w:val="28"/>
          <w:lang w:val="en-US"/>
        </w:rPr>
        <w:t xml:space="preserve"> </w:t>
      </w:r>
      <w:r w:rsidRPr="00FE4068">
        <w:rPr>
          <w:b/>
          <w:bCs/>
          <w:sz w:val="28"/>
          <w:szCs w:val="28"/>
          <w:lang w:val="en-US"/>
        </w:rPr>
        <w:t>High</w:t>
      </w:r>
      <w:r w:rsidRPr="00FE4068">
        <w:rPr>
          <w:sz w:val="28"/>
          <w:szCs w:val="28"/>
          <w:lang w:val="en-US"/>
        </w:rPr>
        <w:t>=</w:t>
      </w:r>
      <w:r w:rsidRPr="00FE4068">
        <w:rPr>
          <w:b/>
          <w:bCs/>
          <w:sz w:val="28"/>
          <w:szCs w:val="28"/>
          <w:lang w:val="en-US"/>
        </w:rPr>
        <w:t xml:space="preserve">2.000mm </w:t>
      </w:r>
    </w:p>
    <w:p w:rsidR="00FE4068" w:rsidRPr="00FE4068" w:rsidRDefault="00FE4068" w:rsidP="00FE4068">
      <w:pPr>
        <w:pStyle w:val="Default"/>
        <w:spacing w:after="45"/>
        <w:rPr>
          <w:sz w:val="28"/>
          <w:szCs w:val="28"/>
          <w:lang w:val="en-US"/>
        </w:rPr>
      </w:pPr>
      <w:r>
        <w:rPr>
          <w:sz w:val="28"/>
          <w:szCs w:val="28"/>
        </w:rPr>
        <w:t></w:t>
      </w:r>
      <w:r w:rsidRPr="00FE4068">
        <w:rPr>
          <w:sz w:val="28"/>
          <w:szCs w:val="28"/>
          <w:lang w:val="en-US"/>
        </w:rPr>
        <w:t xml:space="preserve"> </w:t>
      </w:r>
      <w:r w:rsidRPr="00FE4068">
        <w:rPr>
          <w:b/>
          <w:bCs/>
          <w:sz w:val="28"/>
          <w:szCs w:val="28"/>
          <w:lang w:val="en-US"/>
        </w:rPr>
        <w:t>Shape</w:t>
      </w:r>
      <w:r w:rsidRPr="00FE4068">
        <w:rPr>
          <w:sz w:val="28"/>
          <w:szCs w:val="28"/>
          <w:lang w:val="en-US"/>
        </w:rPr>
        <w:t>=</w:t>
      </w:r>
      <w:r w:rsidRPr="00FE4068">
        <w:rPr>
          <w:b/>
          <w:bCs/>
          <w:sz w:val="28"/>
          <w:szCs w:val="28"/>
          <w:lang w:val="en-US"/>
        </w:rPr>
        <w:t xml:space="preserve">Rectangle </w:t>
      </w:r>
    </w:p>
    <w:p w:rsidR="00FE4068" w:rsidRDefault="00FE4068" w:rsidP="00FE4068">
      <w:pPr>
        <w:pStyle w:val="Default"/>
        <w:spacing w:after="45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spellStart"/>
      <w:r>
        <w:rPr>
          <w:b/>
          <w:bCs/>
          <w:sz w:val="28"/>
          <w:szCs w:val="28"/>
        </w:rPr>
        <w:t>Diameter</w:t>
      </w:r>
      <w:proofErr w:type="spellEnd"/>
      <w:r>
        <w:rPr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0mm </w:t>
      </w: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proofErr w:type="spellStart"/>
      <w:r>
        <w:rPr>
          <w:b/>
          <w:bCs/>
          <w:sz w:val="28"/>
          <w:szCs w:val="28"/>
        </w:rPr>
        <w:t>Type</w:t>
      </w:r>
      <w:proofErr w:type="spellEnd"/>
      <w:r>
        <w:rPr>
          <w:sz w:val="28"/>
          <w:szCs w:val="28"/>
        </w:rPr>
        <w:t>=</w:t>
      </w:r>
      <w:proofErr w:type="spellStart"/>
      <w:r>
        <w:rPr>
          <w:b/>
          <w:bCs/>
          <w:sz w:val="28"/>
          <w:szCs w:val="28"/>
        </w:rPr>
        <w:t>Top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(для того чтобы контактная площадка находилась только на лицевой стороне платы). </w:t>
      </w:r>
    </w:p>
    <w:p w:rsidR="00FE4068" w:rsidRDefault="00FE4068" w:rsidP="00FE4068">
      <w:pPr>
        <w:pStyle w:val="Default"/>
      </w:pPr>
    </w:p>
    <w:p w:rsidR="00FE4068" w:rsidRDefault="00FE4068" w:rsidP="00FE40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10.17 Создайте сложную контактную площадку. </w:t>
      </w:r>
    </w:p>
    <w:p w:rsidR="00FE4068" w:rsidRDefault="00FE4068" w:rsidP="00FE4068">
      <w:pPr>
        <w:rPr>
          <w:sz w:val="28"/>
          <w:szCs w:val="28"/>
        </w:rPr>
      </w:pPr>
      <w:r>
        <w:rPr>
          <w:sz w:val="28"/>
          <w:szCs w:val="28"/>
        </w:rPr>
        <w:t>Табл. 3 Возможные формы контактных площадок.</w:t>
      </w:r>
    </w:p>
    <w:p w:rsidR="00756196" w:rsidRDefault="00756196" w:rsidP="00FE4068">
      <w:r>
        <w:rPr>
          <w:noProof/>
          <w:lang w:eastAsia="ru-RU"/>
        </w:rPr>
        <w:lastRenderedPageBreak/>
        <w:drawing>
          <wp:inline distT="0" distB="0" distL="0" distR="0">
            <wp:extent cx="6558280" cy="63061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63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196" w:rsidRDefault="00756196" w:rsidP="00FE4068">
      <w:r>
        <w:rPr>
          <w:noProof/>
          <w:lang w:eastAsia="ru-RU"/>
        </w:rPr>
        <w:drawing>
          <wp:inline distT="0" distB="0" distL="0" distR="0">
            <wp:extent cx="6558280" cy="457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196" w:rsidRDefault="00756196" w:rsidP="00756196">
      <w:pPr>
        <w:pStyle w:val="Default"/>
      </w:pPr>
    </w:p>
    <w:p w:rsidR="00756196" w:rsidRDefault="00756196" w:rsidP="00756196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10.18 Скопируйте любую существующую контактную площадку и присвойте ей имя </w:t>
      </w:r>
      <w:r>
        <w:rPr>
          <w:b/>
          <w:bCs/>
          <w:sz w:val="28"/>
          <w:szCs w:val="28"/>
        </w:rPr>
        <w:t>poly8</w:t>
      </w:r>
      <w:r>
        <w:rPr>
          <w:sz w:val="28"/>
          <w:szCs w:val="28"/>
        </w:rPr>
        <w:t xml:space="preserve">. </w:t>
      </w:r>
    </w:p>
    <w:p w:rsidR="00756196" w:rsidRDefault="00756196" w:rsidP="00756196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10.19 Выделите созданный стек в окне и нажмите кнопку </w:t>
      </w:r>
      <w:proofErr w:type="spellStart"/>
      <w:r>
        <w:rPr>
          <w:b/>
          <w:bCs/>
          <w:sz w:val="28"/>
          <w:szCs w:val="28"/>
        </w:rPr>
        <w:t>Modify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Coplex</w:t>
      </w:r>
      <w:proofErr w:type="spellEnd"/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(рис. 19). </w:t>
      </w:r>
    </w:p>
    <w:p w:rsidR="00756196" w:rsidRDefault="00756196" w:rsidP="00756196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10.20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поле </w:t>
      </w:r>
      <w:proofErr w:type="spellStart"/>
      <w:r>
        <w:rPr>
          <w:b/>
          <w:bCs/>
          <w:sz w:val="28"/>
          <w:szCs w:val="28"/>
        </w:rPr>
        <w:t>Shape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выберите пункт </w:t>
      </w:r>
      <w:proofErr w:type="spellStart"/>
      <w:r>
        <w:rPr>
          <w:b/>
          <w:bCs/>
          <w:sz w:val="28"/>
          <w:szCs w:val="28"/>
        </w:rPr>
        <w:t>Polygon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нажмите кнопку </w:t>
      </w:r>
      <w:proofErr w:type="spellStart"/>
      <w:r>
        <w:rPr>
          <w:b/>
          <w:bCs/>
          <w:sz w:val="28"/>
          <w:szCs w:val="28"/>
        </w:rPr>
        <w:t>Modify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внесения изменений. Перед вами появится окно, изображенное на рис. 20. </w:t>
      </w:r>
    </w:p>
    <w:p w:rsidR="00756196" w:rsidRDefault="00756196" w:rsidP="007561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10.21 Установите флажок напротив пункта </w:t>
      </w:r>
      <w:proofErr w:type="spellStart"/>
      <w:r>
        <w:rPr>
          <w:b/>
          <w:bCs/>
          <w:sz w:val="28"/>
          <w:szCs w:val="28"/>
        </w:rPr>
        <w:t>Regular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Polygon</w:t>
      </w:r>
      <w:proofErr w:type="spellEnd"/>
      <w:r>
        <w:rPr>
          <w:sz w:val="28"/>
          <w:szCs w:val="28"/>
        </w:rPr>
        <w:t xml:space="preserve">. </w:t>
      </w:r>
    </w:p>
    <w:p w:rsidR="00756196" w:rsidRDefault="00756196" w:rsidP="00FE4068">
      <w:r>
        <w:rPr>
          <w:noProof/>
          <w:lang w:eastAsia="ru-RU"/>
        </w:rPr>
        <w:lastRenderedPageBreak/>
        <w:drawing>
          <wp:inline distT="0" distB="0" distL="0" distR="0">
            <wp:extent cx="4414520" cy="2680335"/>
            <wp:effectExtent l="0" t="0" r="508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196" w:rsidRPr="008A04BA" w:rsidRDefault="00756196" w:rsidP="00FE4068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756196">
        <w:rPr>
          <w:sz w:val="28"/>
          <w:szCs w:val="28"/>
          <w:lang w:val="en-US"/>
        </w:rPr>
        <w:t xml:space="preserve">. 19 </w:t>
      </w:r>
      <w:r>
        <w:rPr>
          <w:sz w:val="28"/>
          <w:szCs w:val="28"/>
        </w:rPr>
        <w:t>Панель</w:t>
      </w:r>
      <w:r w:rsidRPr="00756196">
        <w:rPr>
          <w:sz w:val="28"/>
          <w:szCs w:val="28"/>
          <w:lang w:val="en-US"/>
        </w:rPr>
        <w:t xml:space="preserve"> </w:t>
      </w:r>
      <w:r w:rsidRPr="00756196">
        <w:rPr>
          <w:b/>
          <w:bCs/>
          <w:sz w:val="28"/>
          <w:szCs w:val="28"/>
          <w:lang w:val="en-US"/>
        </w:rPr>
        <w:t>Modify Pad Style (Complex)</w:t>
      </w:r>
    </w:p>
    <w:p w:rsidR="00756196" w:rsidRDefault="00756196" w:rsidP="00FE4068">
      <w:r>
        <w:rPr>
          <w:noProof/>
          <w:lang w:eastAsia="ru-RU"/>
        </w:rPr>
        <w:drawing>
          <wp:inline distT="0" distB="0" distL="0" distR="0">
            <wp:extent cx="4288155" cy="3168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196" w:rsidRDefault="00756196" w:rsidP="007561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Рис. 20 Панель </w:t>
      </w:r>
      <w:proofErr w:type="spellStart"/>
      <w:r>
        <w:rPr>
          <w:b/>
          <w:bCs/>
          <w:sz w:val="28"/>
          <w:szCs w:val="28"/>
        </w:rPr>
        <w:t>Polygonal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Style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756196" w:rsidRDefault="00756196" w:rsidP="00756196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10.22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поле </w:t>
      </w:r>
      <w:proofErr w:type="spellStart"/>
      <w:r>
        <w:rPr>
          <w:b/>
          <w:bCs/>
          <w:sz w:val="28"/>
          <w:szCs w:val="28"/>
        </w:rPr>
        <w:t>Sides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установите значение </w:t>
      </w:r>
      <w:r>
        <w:rPr>
          <w:b/>
          <w:bCs/>
          <w:sz w:val="28"/>
          <w:szCs w:val="28"/>
        </w:rPr>
        <w:t xml:space="preserve">8 </w:t>
      </w:r>
      <w:r>
        <w:rPr>
          <w:sz w:val="28"/>
          <w:szCs w:val="28"/>
        </w:rPr>
        <w:t xml:space="preserve">(для задания восьмиугольника). В графе </w:t>
      </w:r>
      <w:proofErr w:type="spellStart"/>
      <w:r>
        <w:rPr>
          <w:b/>
          <w:bCs/>
          <w:sz w:val="28"/>
          <w:szCs w:val="28"/>
        </w:rPr>
        <w:t>Diameter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внесите значение </w:t>
      </w:r>
      <w:r>
        <w:rPr>
          <w:b/>
          <w:bCs/>
          <w:sz w:val="28"/>
          <w:szCs w:val="28"/>
        </w:rPr>
        <w:t>1.6mm</w:t>
      </w:r>
      <w:r>
        <w:rPr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Rotation</w:t>
      </w:r>
      <w:proofErr w:type="spellEnd"/>
      <w:r>
        <w:rPr>
          <w:sz w:val="28"/>
          <w:szCs w:val="28"/>
        </w:rPr>
        <w:t>=</w:t>
      </w:r>
      <w:r>
        <w:rPr>
          <w:b/>
          <w:bCs/>
          <w:sz w:val="28"/>
          <w:szCs w:val="28"/>
        </w:rPr>
        <w:t>0.0deg</w:t>
      </w:r>
      <w:r>
        <w:rPr>
          <w:sz w:val="28"/>
          <w:szCs w:val="28"/>
        </w:rPr>
        <w:t xml:space="preserve">. </w:t>
      </w:r>
    </w:p>
    <w:p w:rsidR="00756196" w:rsidRDefault="00756196" w:rsidP="00756196">
      <w:pPr>
        <w:pStyle w:val="Default"/>
        <w:spacing w:after="28"/>
        <w:rPr>
          <w:sz w:val="28"/>
          <w:szCs w:val="28"/>
        </w:rPr>
      </w:pPr>
      <w:r>
        <w:rPr>
          <w:sz w:val="28"/>
          <w:szCs w:val="28"/>
        </w:rPr>
        <w:t xml:space="preserve">10.23 Нажмите кнопку </w:t>
      </w:r>
      <w:proofErr w:type="spellStart"/>
      <w:r>
        <w:rPr>
          <w:b/>
          <w:bCs/>
          <w:sz w:val="28"/>
          <w:szCs w:val="28"/>
        </w:rPr>
        <w:t>Update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актуализации введенных параметров и </w:t>
      </w:r>
      <w:r>
        <w:rPr>
          <w:b/>
          <w:bCs/>
          <w:sz w:val="28"/>
          <w:szCs w:val="28"/>
        </w:rPr>
        <w:t xml:space="preserve">ОК </w:t>
      </w:r>
      <w:r>
        <w:rPr>
          <w:sz w:val="28"/>
          <w:szCs w:val="28"/>
        </w:rPr>
        <w:t xml:space="preserve">для выхода из данного окна. </w:t>
      </w:r>
    </w:p>
    <w:p w:rsidR="00756196" w:rsidRDefault="00756196" w:rsidP="007561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10.24 Теперь все необходимые контактные площадки созданы. Выйдите из меню задания параметров стеков контактных площадок. </w:t>
      </w:r>
    </w:p>
    <w:p w:rsidR="00756196" w:rsidRDefault="00756196" w:rsidP="0075619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11. Создание стеков переходных отверстий. </w:t>
      </w:r>
    </w:p>
    <w:p w:rsidR="00756196" w:rsidRDefault="00756196" w:rsidP="007561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Переходные отверстия служат для соединения слоев металлизации. Для работы достаточно иметь только один тип переходного отверстия, причем его свойства могут быть произвольными, так как в переходные отверстия не подвергаются пайке. </w:t>
      </w:r>
    </w:p>
    <w:p w:rsidR="00756196" w:rsidRDefault="00756196" w:rsidP="007561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Создание переходных отверстий аналогично созданию контактных площадок. Выполните команду </w:t>
      </w:r>
      <w:proofErr w:type="spellStart"/>
      <w:r>
        <w:rPr>
          <w:b/>
          <w:bCs/>
          <w:sz w:val="28"/>
          <w:szCs w:val="28"/>
        </w:rPr>
        <w:t>Options</w:t>
      </w:r>
      <w:r>
        <w:rPr>
          <w:sz w:val="28"/>
          <w:szCs w:val="28"/>
        </w:rPr>
        <w:t></w:t>
      </w:r>
      <w:r>
        <w:rPr>
          <w:b/>
          <w:bCs/>
          <w:sz w:val="28"/>
          <w:szCs w:val="28"/>
        </w:rPr>
        <w:t>Via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Style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задайте переходное отверстие с </w:t>
      </w:r>
      <w:r>
        <w:rPr>
          <w:sz w:val="28"/>
          <w:szCs w:val="28"/>
        </w:rPr>
        <w:lastRenderedPageBreak/>
        <w:t xml:space="preserve">именем </w:t>
      </w:r>
      <w:proofErr w:type="spellStart"/>
      <w:r>
        <w:rPr>
          <w:b/>
          <w:bCs/>
          <w:sz w:val="28"/>
          <w:szCs w:val="28"/>
        </w:rPr>
        <w:t>via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параметрами: </w:t>
      </w:r>
      <w:proofErr w:type="spellStart"/>
      <w:r>
        <w:rPr>
          <w:b/>
          <w:bCs/>
          <w:sz w:val="28"/>
          <w:szCs w:val="28"/>
        </w:rPr>
        <w:t>High</w:t>
      </w:r>
      <w:proofErr w:type="spellEnd"/>
      <w:r>
        <w:rPr>
          <w:sz w:val="28"/>
          <w:szCs w:val="28"/>
        </w:rPr>
        <w:t>=</w:t>
      </w:r>
      <w:r>
        <w:rPr>
          <w:b/>
          <w:bCs/>
          <w:sz w:val="28"/>
          <w:szCs w:val="28"/>
        </w:rPr>
        <w:t>1.2mm</w:t>
      </w:r>
      <w:r>
        <w:rPr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Width</w:t>
      </w:r>
      <w:proofErr w:type="spellEnd"/>
      <w:r>
        <w:rPr>
          <w:sz w:val="28"/>
          <w:szCs w:val="28"/>
        </w:rPr>
        <w:t>=</w:t>
      </w:r>
      <w:r>
        <w:rPr>
          <w:b/>
          <w:bCs/>
          <w:sz w:val="28"/>
          <w:szCs w:val="28"/>
        </w:rPr>
        <w:t>1.2mm</w:t>
      </w:r>
      <w:r>
        <w:rPr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Hole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Diameter</w:t>
      </w:r>
      <w:proofErr w:type="spellEnd"/>
      <w:r>
        <w:rPr>
          <w:sz w:val="28"/>
          <w:szCs w:val="28"/>
        </w:rPr>
        <w:t>=</w:t>
      </w:r>
      <w:r>
        <w:rPr>
          <w:b/>
          <w:bCs/>
          <w:sz w:val="28"/>
          <w:szCs w:val="28"/>
        </w:rPr>
        <w:t>0.8mm</w:t>
      </w:r>
      <w:r>
        <w:rPr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Shape</w:t>
      </w:r>
      <w:proofErr w:type="spellEnd"/>
      <w:r>
        <w:rPr>
          <w:sz w:val="28"/>
          <w:szCs w:val="28"/>
        </w:rPr>
        <w:t>=</w:t>
      </w:r>
      <w:proofErr w:type="spellStart"/>
      <w:r>
        <w:rPr>
          <w:b/>
          <w:bCs/>
          <w:sz w:val="28"/>
          <w:szCs w:val="28"/>
        </w:rPr>
        <w:t>Ellipse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Type</w:t>
      </w:r>
      <w:proofErr w:type="spellEnd"/>
      <w:r>
        <w:rPr>
          <w:sz w:val="28"/>
          <w:szCs w:val="28"/>
        </w:rPr>
        <w:t>=</w:t>
      </w:r>
      <w:proofErr w:type="spellStart"/>
      <w:r>
        <w:rPr>
          <w:b/>
          <w:bCs/>
          <w:sz w:val="28"/>
          <w:szCs w:val="28"/>
        </w:rPr>
        <w:t>Thru</w:t>
      </w:r>
      <w:proofErr w:type="spellEnd"/>
      <w:r>
        <w:rPr>
          <w:sz w:val="28"/>
          <w:szCs w:val="28"/>
        </w:rPr>
        <w:t xml:space="preserve">. </w:t>
      </w:r>
    </w:p>
    <w:p w:rsidR="00756196" w:rsidRDefault="00756196" w:rsidP="0075619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12. Создание шаблона проекта формата А1 </w:t>
      </w:r>
    </w:p>
    <w:p w:rsidR="00756196" w:rsidRDefault="00756196" w:rsidP="00756196">
      <w:pPr>
        <w:pStyle w:val="Default"/>
        <w:spacing w:after="47"/>
        <w:rPr>
          <w:sz w:val="28"/>
          <w:szCs w:val="28"/>
        </w:rPr>
      </w:pPr>
      <w:r>
        <w:rPr>
          <w:sz w:val="28"/>
          <w:szCs w:val="28"/>
        </w:rPr>
        <w:t xml:space="preserve">12.1 Сохраните проект </w:t>
      </w:r>
      <w:proofErr w:type="gramStart"/>
      <w:r>
        <w:rPr>
          <w:b/>
          <w:bCs/>
          <w:sz w:val="28"/>
          <w:szCs w:val="28"/>
        </w:rPr>
        <w:t>С:\</w:t>
      </w:r>
      <w:proofErr w:type="gramEnd"/>
      <w:r>
        <w:rPr>
          <w:b/>
          <w:bCs/>
          <w:sz w:val="28"/>
          <w:szCs w:val="28"/>
        </w:rPr>
        <w:t>&lt;ваша_фамилия&gt;\Shablon\Shablon_А3.pcb</w:t>
      </w:r>
      <w:r>
        <w:rPr>
          <w:sz w:val="28"/>
          <w:szCs w:val="28"/>
        </w:rPr>
        <w:t xml:space="preserve">. </w:t>
      </w:r>
    </w:p>
    <w:p w:rsidR="00756196" w:rsidRDefault="00756196" w:rsidP="00756196">
      <w:pPr>
        <w:pStyle w:val="Default"/>
        <w:spacing w:after="47"/>
        <w:rPr>
          <w:sz w:val="28"/>
          <w:szCs w:val="28"/>
        </w:rPr>
      </w:pPr>
      <w:r>
        <w:rPr>
          <w:sz w:val="28"/>
          <w:szCs w:val="28"/>
        </w:rPr>
        <w:t xml:space="preserve">12.2 Выполните команду </w:t>
      </w:r>
      <w:proofErr w:type="spellStart"/>
      <w:r>
        <w:rPr>
          <w:sz w:val="28"/>
          <w:szCs w:val="28"/>
        </w:rPr>
        <w:t>Options</w:t>
      </w:r>
      <w:r>
        <w:rPr>
          <w:sz w:val="28"/>
          <w:szCs w:val="28"/>
        </w:rPr>
        <w:t>Configure</w:t>
      </w:r>
      <w:proofErr w:type="spellEnd"/>
      <w:r>
        <w:rPr>
          <w:sz w:val="28"/>
          <w:szCs w:val="28"/>
        </w:rPr>
        <w:t xml:space="preserve"> и задайте новые размеры рабочего пространства </w:t>
      </w:r>
      <w:proofErr w:type="spellStart"/>
      <w:r>
        <w:rPr>
          <w:b/>
          <w:bCs/>
          <w:sz w:val="28"/>
          <w:szCs w:val="28"/>
        </w:rPr>
        <w:t>Width</w:t>
      </w:r>
      <w:proofErr w:type="spellEnd"/>
      <w:r>
        <w:rPr>
          <w:b/>
          <w:bCs/>
          <w:sz w:val="28"/>
          <w:szCs w:val="28"/>
        </w:rPr>
        <w:t>=840</w:t>
      </w:r>
      <w:r>
        <w:rPr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High</w:t>
      </w:r>
      <w:proofErr w:type="spellEnd"/>
      <w:r>
        <w:rPr>
          <w:b/>
          <w:bCs/>
          <w:sz w:val="28"/>
          <w:szCs w:val="28"/>
        </w:rPr>
        <w:t>=594</w:t>
      </w:r>
      <w:r>
        <w:rPr>
          <w:sz w:val="28"/>
          <w:szCs w:val="28"/>
        </w:rPr>
        <w:t xml:space="preserve">. </w:t>
      </w:r>
    </w:p>
    <w:p w:rsidR="00756196" w:rsidRDefault="00756196" w:rsidP="007561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12.3 Сохраните проект с именем </w:t>
      </w:r>
      <w:proofErr w:type="gramStart"/>
      <w:r>
        <w:rPr>
          <w:b/>
          <w:bCs/>
          <w:sz w:val="28"/>
          <w:szCs w:val="28"/>
        </w:rPr>
        <w:t>С:\</w:t>
      </w:r>
      <w:proofErr w:type="gramEnd"/>
      <w:r>
        <w:rPr>
          <w:b/>
          <w:bCs/>
          <w:sz w:val="28"/>
          <w:szCs w:val="28"/>
        </w:rPr>
        <w:t>&lt;ваша_фамилия&gt;\Shablon\Shablon_А1.pcb</w:t>
      </w:r>
      <w:r>
        <w:rPr>
          <w:sz w:val="28"/>
          <w:szCs w:val="28"/>
        </w:rPr>
        <w:t xml:space="preserve">. </w:t>
      </w:r>
    </w:p>
    <w:p w:rsidR="00756196" w:rsidRPr="00756196" w:rsidRDefault="00756196" w:rsidP="00FE4068"/>
    <w:sectPr w:rsidR="00756196" w:rsidRPr="00756196" w:rsidSect="00FE4068">
      <w:pgSz w:w="11906" w:h="17338"/>
      <w:pgMar w:top="1553" w:right="173" w:bottom="340" w:left="14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B6D02"/>
    <w:multiLevelType w:val="hybridMultilevel"/>
    <w:tmpl w:val="5E2C4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068"/>
    <w:rsid w:val="00386EEF"/>
    <w:rsid w:val="005F5A6E"/>
    <w:rsid w:val="00756196"/>
    <w:rsid w:val="008A04BA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8B696"/>
  <w15:docId w15:val="{5B7E20A4-865E-4EDB-845D-88FE9729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E40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E4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06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86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emf"/><Relationship Id="rId27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2565</Words>
  <Characters>14623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</dc:creator>
  <cp:lastModifiedBy>Nikolay-18</cp:lastModifiedBy>
  <cp:revision>2</cp:revision>
  <dcterms:created xsi:type="dcterms:W3CDTF">2023-05-23T19:17:00Z</dcterms:created>
  <dcterms:modified xsi:type="dcterms:W3CDTF">2023-05-23T19:17:00Z</dcterms:modified>
</cp:coreProperties>
</file>