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Московский государственный технический университет им. Н.Э. Баумана</w:t>
      </w:r>
    </w:p>
    <w:p>
      <w:pPr>
        <w:pStyle w:val="11"/>
      </w:pPr>
      <w:r>
        <w:t>Факультет «Радиоэлектроника и лазерная техника (РЛ)»</w:t>
      </w:r>
    </w:p>
    <w:p>
      <w:pPr>
        <w:pStyle w:val="11"/>
        <w:spacing w:after="0"/>
      </w:pPr>
      <w:r>
        <w:t>Кафедра «Технология приборостроения (РЛ6)»</w:t>
      </w:r>
    </w:p>
    <w:p>
      <w:pPr>
        <w:pStyle w:val="11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Занятие №5</w:t>
      </w:r>
    </w:p>
    <w:p>
      <w:pPr>
        <w:pStyle w:val="11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11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1"/>
      </w:pPr>
    </w:p>
    <w:p>
      <w:pPr>
        <w:pStyle w:val="11"/>
      </w:pPr>
      <w:r>
        <w:t>Пр</w:t>
      </w:r>
      <w:r>
        <w:rPr>
          <w:rStyle w:val="6"/>
          <w:i w:val="0"/>
          <w:iCs w:val="0"/>
        </w:rPr>
        <w:t>еподаватель</w:t>
      </w:r>
      <w:r>
        <w:rPr>
          <w:rStyle w:val="6"/>
        </w:rPr>
        <w:t xml:space="preserve"> </w:t>
      </w:r>
      <w:r>
        <w:t>Руденко Н.Р.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Москва, 2023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194"/>
        <w:gridCol w:w="2002"/>
        <w:gridCol w:w="856"/>
        <w:gridCol w:w="1996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196" w:type="dxa"/>
            <w:gridSpan w:val="2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Стабилизированное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  <w:tc>
          <w:tcPr>
            <w:tcW w:w="4791" w:type="dxa"/>
            <w:gridSpan w:val="3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Выпрямленное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Вариант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Напряжение,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Напряжение, В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Допустимые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пульсации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16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00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2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50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10</w:t>
            </w:r>
            <w:r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  <w:t>-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vertAlign w:val="superscript"/>
                <w:lang w:val="ru-RU"/>
                <w14:ligatures w14:val="none"/>
              </w:rPr>
              <w:t>3</w:t>
            </w:r>
          </w:p>
        </w:tc>
      </w:tr>
    </w:tbl>
    <w:p>
      <w:pPr>
        <w:ind w:firstLine="0"/>
      </w:pPr>
    </w:p>
    <w:p>
      <w:pPr>
        <w:ind w:firstLine="0"/>
      </w:pPr>
      <w:r>
        <w:tab/>
      </w:r>
      <w:r>
        <w:t>Для получения на нагрузке тока 1.5 А в схему компенсационного стабилизатора необходимо включить 3 транзистора. Соберём схему, вычислим сопротивление нагрузки и подберем подходящее входное напряжение:</w:t>
      </w:r>
    </w:p>
    <w:p>
      <w:pPr>
        <w:ind w:firstLine="0"/>
        <m:rPr/>
        <w:rPr>
          <w:rFonts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н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ru-RU"/>
                </w:rPr>
                <m:t>2</m:t>
              </m:r>
              <m:r>
                <m:rPr/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ru-RU"/>
            </w:rPr>
            <m:t>20</m:t>
          </m:r>
          <m:r>
            <m:rPr/>
            <w:rPr>
              <w:rFonts w:ascii="Cambria Math" w:hAnsi="Cambria Math"/>
            </w:rPr>
            <m:t xml:space="preserve"> Ом</m:t>
          </m:r>
        </m:oMath>
      </m:oMathPara>
    </w:p>
    <w:p>
      <w:pPr>
        <w:ind w:firstLine="0"/>
        <w:rPr>
          <w:lang w:val="en-US"/>
        </w:rPr>
      </w:pPr>
      <w:r>
        <m:rPr/>
        <w:rPr>
          <w:rFonts w:hint="default" w:hAnsi="Cambria Math"/>
          <w:i/>
          <w:lang w:val="ru-RU"/>
        </w:rPr>
        <w:drawing>
          <wp:inline distT="0" distB="0" distL="114300" distR="114300">
            <wp:extent cx="5936615" cy="2382520"/>
            <wp:effectExtent l="0" t="0" r="6985" b="8255"/>
            <wp:docPr id="1" name="Изображение 1" descr="Снимок экрана 2023-10-15 в 15.48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15 в 15.48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</w:rPr>
      </w:pPr>
      <w:r>
        <w:rPr>
          <w:lang w:val="en-US"/>
        </w:rPr>
        <w:tab/>
      </w:r>
      <w: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150</m:t>
        </m:r>
        <m:r>
          <m:rPr/>
          <w:rPr>
            <w:rFonts w:ascii="Cambria Math" w:hAnsi="Cambria Math"/>
          </w:rPr>
          <m:t xml:space="preserve"> В</m:t>
        </m:r>
      </m:oMath>
      <w:r>
        <w:rPr>
          <w:rFonts w:eastAsiaTheme="minorEastAsia"/>
        </w:rPr>
        <w:t>.</w:t>
      </w:r>
    </w:p>
    <w:p>
      <w:pPr>
        <w:ind w:firstLine="0"/>
      </w:pPr>
      <w:r>
        <w:rPr>
          <w:i/>
        </w:rPr>
        <w:tab/>
      </w:r>
      <w:r>
        <w:t>Включим в схему выпрямитель на диодном мосте и фильтр в виде конденсатора, подадим переменное напряжение: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2501900"/>
            <wp:effectExtent l="0" t="0" r="4445" b="3175"/>
            <wp:docPr id="2" name="Изображение 2" descr="Снимок экрана 2023-10-15 в 15.5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3-10-15 в 15.51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tab/>
      </w:r>
      <w:r>
        <w:t xml:space="preserve">Таким образом, имеем на входе переменный сигнал с амплитудой </w:t>
      </w:r>
      <w:r>
        <w:rPr>
          <w:rFonts w:hint="default"/>
          <w:lang w:val="ru-RU"/>
        </w:rPr>
        <w:t>150</w:t>
      </w:r>
      <w:r>
        <w:t>В и частотой 50 Гц.</w:t>
      </w:r>
    </w:p>
    <w:p>
      <w:pPr>
        <w:ind w:firstLine="0"/>
      </w:pPr>
      <w:r>
        <w:tab/>
      </w:r>
      <w:r>
        <w:t xml:space="preserve">Схема П-образного </w:t>
      </w:r>
      <w:r>
        <w:rPr>
          <w:lang w:val="en-US"/>
        </w:rPr>
        <w:t>LC</w:t>
      </w:r>
      <w:r>
        <w:t xml:space="preserve"> фильтра имеет следующий вид и переменное входное напряжение </w:t>
      </w:r>
      <w:r>
        <w:rPr>
          <w:rFonts w:hint="default"/>
          <w:lang w:val="ru-RU"/>
        </w:rPr>
        <w:t>79</w:t>
      </w:r>
      <w:r>
        <w:t xml:space="preserve"> В, 50 Гц: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40425" cy="1999615"/>
            <wp:effectExtent l="0" t="0" r="3175" b="635"/>
            <wp:docPr id="3" name="Изображение 3" descr="Снимок экрана 2023-10-15 в 15.55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3-10-15 в 15.55.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bookmarkStart w:id="0" w:name="_GoBack"/>
      <w:bookmarkEnd w:id="0"/>
    </w:p>
    <w:p>
      <w:pPr>
        <w:ind w:firstLine="0"/>
      </w:pPr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6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  <w:rsid w:val="6C7A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uiPriority w:val="99"/>
    <w:rPr>
      <w:sz w:val="16"/>
      <w:szCs w:val="16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Дз заголовок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Дз заголовок"/>
    <w:basedOn w:val="1"/>
    <w:link w:val="10"/>
    <w:qFormat/>
    <w:uiPriority w:val="0"/>
    <w:pPr>
      <w:spacing w:line="254" w:lineRule="auto"/>
      <w:jc w:val="center"/>
    </w:pPr>
    <w:rPr>
      <w:rFonts w:cs="Times New Roman"/>
    </w:rPr>
  </w:style>
  <w:style w:type="character" w:styleId="12">
    <w:name w:val="Placeholder Text"/>
    <w:basedOn w:val="3"/>
    <w:semiHidden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5">
    <w:name w:val="Текст примечания Знак"/>
    <w:basedOn w:val="3"/>
    <w:link w:val="7"/>
    <w:semiHidden/>
    <w:uiPriority w:val="99"/>
    <w:rPr>
      <w:rFonts w:ascii="Times New Roman" w:hAnsi="Times New Roman"/>
      <w:sz w:val="20"/>
      <w:szCs w:val="20"/>
    </w:rPr>
  </w:style>
  <w:style w:type="character" w:customStyle="1" w:styleId="16">
    <w:name w:val="Тема примечания Знак"/>
    <w:basedOn w:val="15"/>
    <w:link w:val="8"/>
    <w:semiHidden/>
    <w:qFormat/>
    <w:uiPriority w:val="99"/>
    <w:rPr>
      <w:rFonts w:ascii="Times New Roman" w:hAnsi="Times New Roman"/>
      <w:b/>
      <w:bCs/>
      <w:sz w:val="20"/>
      <w:szCs w:val="20"/>
    </w:rPr>
  </w:style>
  <w:style w:type="table" w:customStyle="1" w:styleId="17">
    <w:name w:val="Сетка таблицы1"/>
    <w:basedOn w:val="4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488</TotalTime>
  <ScaleCrop>false</ScaleCrop>
  <LinksUpToDate>false</LinksUpToDate>
  <CharactersWithSpaces>1089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2023-10-15T12:56:15Z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04203DF3338744EF8CB1B418BA721EF8_12</vt:lpwstr>
  </property>
</Properties>
</file>