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F0F9" w14:textId="7574EB74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 Э. Баумана</w:t>
      </w:r>
    </w:p>
    <w:p w14:paraId="09FA4445" w14:textId="6D6201FE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 w:rsidR="00285959">
        <w:rPr>
          <w:rFonts w:eastAsia="Arial" w:cs="Times New Roman"/>
          <w:szCs w:val="28"/>
        </w:rPr>
        <w:t xml:space="preserve">Радиоэлектроника и лазерная техника </w:t>
      </w:r>
      <w:r>
        <w:rPr>
          <w:rFonts w:eastAsia="Arial" w:cs="Times New Roman"/>
          <w:szCs w:val="28"/>
        </w:rPr>
        <w:t>(РЛ)</w:t>
      </w:r>
      <w:r>
        <w:rPr>
          <w:rFonts w:cs="Times New Roman"/>
          <w:szCs w:val="28"/>
        </w:rPr>
        <w:t>»</w:t>
      </w:r>
    </w:p>
    <w:p w14:paraId="6119CD4D" w14:textId="1A7E5AA4" w:rsidR="00994BEC" w:rsidRDefault="00994BEC" w:rsidP="00994BEC">
      <w:pPr>
        <w:pBdr>
          <w:bottom w:val="single" w:sz="12" w:space="0" w:color="auto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Технологии приборостроения (РЛ6)</w:t>
      </w:r>
      <w:r>
        <w:rPr>
          <w:rFonts w:cs="Times New Roman"/>
          <w:szCs w:val="28"/>
        </w:rPr>
        <w:t>»</w:t>
      </w:r>
    </w:p>
    <w:p w14:paraId="35E5F2B1" w14:textId="77777777" w:rsidR="00994BEC" w:rsidRDefault="00994BEC" w:rsidP="00994BEC">
      <w:pPr>
        <w:spacing w:after="200" w:line="276" w:lineRule="auto"/>
        <w:jc w:val="center"/>
        <w:rPr>
          <w:rFonts w:cs="Times New Roman"/>
          <w:szCs w:val="28"/>
        </w:rPr>
      </w:pPr>
    </w:p>
    <w:p w14:paraId="519C4378" w14:textId="77777777" w:rsidR="00994BEC" w:rsidRDefault="00994BEC" w:rsidP="00994BEC">
      <w:pPr>
        <w:spacing w:after="200" w:line="276" w:lineRule="auto"/>
        <w:jc w:val="center"/>
        <w:rPr>
          <w:rFonts w:cs="Times New Roman"/>
          <w:szCs w:val="28"/>
        </w:rPr>
      </w:pPr>
    </w:p>
    <w:p w14:paraId="72D54442" w14:textId="77777777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№1</w:t>
      </w:r>
    </w:p>
    <w:p w14:paraId="7AA886DE" w14:textId="3A19609E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285959">
        <w:rPr>
          <w:rFonts w:eastAsia="SimSun" w:cs="Times New Roman"/>
          <w:szCs w:val="28"/>
        </w:rPr>
        <w:t>Радиотехнические цепи и сигналы</w:t>
      </w:r>
      <w:r>
        <w:rPr>
          <w:rFonts w:cs="Times New Roman"/>
          <w:szCs w:val="28"/>
        </w:rPr>
        <w:t>»</w:t>
      </w:r>
    </w:p>
    <w:p w14:paraId="0B567254" w14:textId="7A9C4F8F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9A509B3" w14:textId="77777777" w:rsidR="00285959" w:rsidRDefault="00285959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0E6CA589" w14:textId="77777777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0BCB86D" w14:textId="77777777" w:rsidR="00994BEC" w:rsidRDefault="00994BEC" w:rsidP="00CE61FF">
      <w:pPr>
        <w:spacing w:after="0" w:line="360" w:lineRule="auto"/>
        <w:ind w:firstLine="0"/>
        <w:rPr>
          <w:rFonts w:cs="Times New Roman"/>
          <w:szCs w:val="28"/>
          <w:lang w:eastAsia="ru-RU"/>
        </w:rPr>
      </w:pPr>
    </w:p>
    <w:p w14:paraId="72FC14D9" w14:textId="77777777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07001E52" w14:textId="72BF5D0C" w:rsidR="00994BEC" w:rsidRDefault="00994BEC" w:rsidP="00296CE2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РЛ6-5</w:t>
      </w:r>
      <w:r w:rsidR="00296CE2">
        <w:rPr>
          <w:rFonts w:cs="Times New Roman"/>
          <w:szCs w:val="28"/>
          <w:lang w:eastAsia="ru-RU"/>
        </w:rPr>
        <w:t>9</w:t>
      </w:r>
    </w:p>
    <w:p w14:paraId="32617DA9" w14:textId="20907E5E" w:rsidR="00296CE2" w:rsidRDefault="00296CE2" w:rsidP="00296CE2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Лобанов Д.Д.</w:t>
      </w:r>
    </w:p>
    <w:p w14:paraId="2A97D4F5" w14:textId="77777777" w:rsidR="00994BEC" w:rsidRDefault="00994BEC" w:rsidP="00296CE2">
      <w:pPr>
        <w:spacing w:after="0" w:line="360" w:lineRule="auto"/>
        <w:ind w:firstLine="0"/>
        <w:rPr>
          <w:rFonts w:cs="Times New Roman"/>
          <w:szCs w:val="28"/>
          <w:lang w:eastAsia="ru-RU"/>
        </w:rPr>
      </w:pPr>
    </w:p>
    <w:p w14:paraId="1DD17214" w14:textId="522C4863" w:rsidR="00994BEC" w:rsidRDefault="00994BEC" w:rsidP="00994BEC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Преподаватель </w:t>
      </w:r>
      <w:r w:rsidR="00285959">
        <w:rPr>
          <w:rFonts w:cs="Times New Roman"/>
          <w:szCs w:val="28"/>
          <w:lang w:eastAsia="ru-RU"/>
        </w:rPr>
        <w:t>Дмитриев Д. Д</w:t>
      </w:r>
      <w:r>
        <w:rPr>
          <w:rFonts w:cs="Times New Roman"/>
          <w:szCs w:val="28"/>
          <w:lang w:eastAsia="ru-RU"/>
        </w:rPr>
        <w:t>.</w:t>
      </w:r>
    </w:p>
    <w:p w14:paraId="07123027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FCDF533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7B4485BB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0ECB5FD5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2B281C76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EED08B2" w14:textId="77777777" w:rsidR="00994BEC" w:rsidRDefault="00994BEC" w:rsidP="00CE61FF">
      <w:pPr>
        <w:spacing w:after="0" w:line="360" w:lineRule="auto"/>
        <w:ind w:firstLine="0"/>
        <w:jc w:val="left"/>
        <w:rPr>
          <w:rFonts w:cs="Times New Roman"/>
          <w:szCs w:val="28"/>
          <w:lang w:eastAsia="ru-RU"/>
        </w:rPr>
      </w:pPr>
    </w:p>
    <w:p w14:paraId="46736E47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55A7CEC" w14:textId="77777777" w:rsidR="00994BEC" w:rsidRDefault="00994BEC" w:rsidP="00CE61FF">
      <w:pPr>
        <w:ind w:firstLine="0"/>
        <w:rPr>
          <w:rFonts w:cs="Times New Roman"/>
          <w:szCs w:val="28"/>
          <w:lang w:eastAsia="ru-RU"/>
        </w:rPr>
      </w:pPr>
    </w:p>
    <w:p w14:paraId="0B774F7E" w14:textId="77777777" w:rsidR="00994BEC" w:rsidRDefault="00994BEC" w:rsidP="00994BEC">
      <w:pPr>
        <w:ind w:firstLine="0"/>
        <w:jc w:val="center"/>
        <w:rPr>
          <w:rFonts w:cs="Times New Roman"/>
          <w:szCs w:val="28"/>
          <w:lang w:eastAsia="ru-RU"/>
        </w:rPr>
      </w:pPr>
    </w:p>
    <w:p w14:paraId="2AC4E6E9" w14:textId="77777777" w:rsidR="00994BEC" w:rsidRDefault="00994BEC" w:rsidP="00994BEC">
      <w:pPr>
        <w:ind w:firstLine="0"/>
        <w:rPr>
          <w:rFonts w:cs="Times New Roman"/>
          <w:szCs w:val="28"/>
          <w:lang w:eastAsia="ru-RU"/>
        </w:rPr>
      </w:pPr>
    </w:p>
    <w:p w14:paraId="5BEB9C62" w14:textId="07E1E84B" w:rsidR="00F30942" w:rsidRDefault="00994BEC" w:rsidP="00994BEC">
      <w:pPr>
        <w:ind w:firstLine="0"/>
        <w:jc w:val="center"/>
        <w:rPr>
          <w:rStyle w:val="a5"/>
          <w:b w:val="0"/>
          <w:bCs w:val="0"/>
        </w:rPr>
      </w:pPr>
      <w:r w:rsidRPr="00994BEC">
        <w:rPr>
          <w:rStyle w:val="a5"/>
          <w:b w:val="0"/>
          <w:bCs w:val="0"/>
        </w:rPr>
        <w:t>Москва, 2022</w:t>
      </w:r>
    </w:p>
    <w:p w14:paraId="00992F0F" w14:textId="25631294" w:rsidR="00285959" w:rsidRDefault="00285959" w:rsidP="00CE61FF">
      <w:pPr>
        <w:ind w:firstLine="0"/>
        <w:rPr>
          <w:b/>
          <w:bCs/>
        </w:rPr>
      </w:pPr>
      <w:r w:rsidRPr="00285959">
        <w:rPr>
          <w:b/>
          <w:bCs/>
        </w:rPr>
        <w:lastRenderedPageBreak/>
        <w:t>Задание:</w:t>
      </w:r>
    </w:p>
    <w:p w14:paraId="64CC8F48" w14:textId="0D0CD145" w:rsidR="00285959" w:rsidRDefault="00CE61FF" w:rsidP="00CE61FF">
      <w:pPr>
        <w:pStyle w:val="a6"/>
        <w:ind w:left="0" w:firstLine="0"/>
      </w:pPr>
      <w:r w:rsidRPr="00CE61FF">
        <w:t>1.</w:t>
      </w:r>
      <w:r>
        <w:rPr>
          <w:lang w:val="en-US"/>
        </w:rPr>
        <w:t> </w:t>
      </w:r>
      <w:r w:rsidR="00285959">
        <w:t xml:space="preserve">Рассчитать </w:t>
      </w:r>
      <w:r w:rsidR="00296CE2">
        <w:t>по программе</w:t>
      </w:r>
      <w:r w:rsidR="00285959" w:rsidRPr="00285959">
        <w:t xml:space="preserve"> </w:t>
      </w:r>
      <w:r w:rsidR="00285959"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α=0,05;0,2;0,5</m:t>
        </m:r>
      </m:oMath>
      <w:r w:rsidR="00285959" w:rsidRPr="00285959">
        <w:t xml:space="preserve"> </w:t>
      </w:r>
      <w:r w:rsidR="00285959">
        <w:t xml:space="preserve">или других значениях </w:t>
      </w:r>
      <m:oMath>
        <m:r>
          <w:rPr>
            <w:rFonts w:ascii="Cambria Math" w:hAnsi="Cambria Math"/>
          </w:rPr>
          <m:t>α</m:t>
        </m:r>
      </m:oMath>
      <w:r w:rsidR="00285959">
        <w:t>.</w:t>
      </w:r>
    </w:p>
    <w:p w14:paraId="3F8B8DE7" w14:textId="4FF55AAD" w:rsidR="00285959" w:rsidRDefault="00CE61FF" w:rsidP="00CE61FF">
      <w:pPr>
        <w:pStyle w:val="a6"/>
        <w:ind w:left="0" w:firstLine="0"/>
      </w:pPr>
      <w:r w:rsidRPr="00CE61FF">
        <w:t>2.</w:t>
      </w:r>
      <w:r>
        <w:rPr>
          <w:lang w:val="en-US"/>
        </w:rPr>
        <w:t> </w:t>
      </w:r>
      <w:r w:rsidR="00285959">
        <w:t>По результатам расчета построить линейчатые спектры.</w:t>
      </w:r>
    </w:p>
    <w:p w14:paraId="406F670E" w14:textId="26A1B68B" w:rsidR="00976D0E" w:rsidRDefault="00CE61FF" w:rsidP="00CE61FF">
      <w:pPr>
        <w:pStyle w:val="a6"/>
        <w:ind w:left="0" w:firstLine="0"/>
      </w:pPr>
      <w:r w:rsidRPr="00CE61FF">
        <w:t>3.</w:t>
      </w:r>
      <w:r>
        <w:rPr>
          <w:lang w:val="en-US"/>
        </w:rPr>
        <w:t> </w:t>
      </w:r>
      <w:r w:rsidR="00285959">
        <w:t xml:space="preserve">Рассчитать спектр при </w:t>
      </w:r>
      <m:oMath>
        <m:r>
          <w:rPr>
            <w:rFonts w:ascii="Cambria Math" w:hAnsi="Cambria Math"/>
          </w:rPr>
          <m:t>α=0,5</m:t>
        </m:r>
      </m:oMath>
      <w:r w:rsidR="00285959">
        <w:t xml:space="preserve"> по формуле</w:t>
      </w:r>
    </w:p>
    <w:p w14:paraId="076B0167" w14:textId="764BBE5D" w:rsidR="00285959" w:rsidRPr="002754C6" w:rsidRDefault="00000000" w:rsidP="00CE61FF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πkτ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79D10510" w14:textId="55B71EFB" w:rsidR="002754C6" w:rsidRDefault="002754C6" w:rsidP="00CE61FF">
      <w:pPr>
        <w:pStyle w:val="a6"/>
        <w:ind w:left="0" w:firstLine="0"/>
      </w:pPr>
      <w:r>
        <w:t>и сравнить полученный результат с результатами расчета по программе</w:t>
      </w:r>
      <w:r w:rsidR="00AF2C51">
        <w:t>.</w:t>
      </w:r>
    </w:p>
    <w:p w14:paraId="2C920B61" w14:textId="79CB52F0" w:rsidR="0018684E" w:rsidRDefault="0018684E" w:rsidP="002754C6">
      <w:pPr>
        <w:pStyle w:val="a6"/>
        <w:ind w:firstLine="0"/>
      </w:pPr>
    </w:p>
    <w:p w14:paraId="0839C511" w14:textId="2B49C4AA" w:rsidR="0018684E" w:rsidRDefault="0018684E" w:rsidP="002754C6">
      <w:pPr>
        <w:pStyle w:val="a6"/>
        <w:ind w:firstLine="0"/>
      </w:pPr>
    </w:p>
    <w:p w14:paraId="480A7D08" w14:textId="556B7C7D" w:rsidR="0018684E" w:rsidRDefault="0018684E" w:rsidP="002754C6">
      <w:pPr>
        <w:pStyle w:val="a6"/>
        <w:ind w:firstLine="0"/>
      </w:pPr>
    </w:p>
    <w:p w14:paraId="1793A66C" w14:textId="16643D00" w:rsidR="0018684E" w:rsidRDefault="0018684E" w:rsidP="002754C6">
      <w:pPr>
        <w:pStyle w:val="a6"/>
        <w:ind w:firstLine="0"/>
      </w:pPr>
    </w:p>
    <w:p w14:paraId="1E84F295" w14:textId="6D5AFFD7" w:rsidR="0018684E" w:rsidRDefault="0018684E" w:rsidP="002754C6">
      <w:pPr>
        <w:pStyle w:val="a6"/>
        <w:ind w:firstLine="0"/>
      </w:pPr>
    </w:p>
    <w:p w14:paraId="5715C068" w14:textId="788345CC" w:rsidR="0018684E" w:rsidRDefault="0018684E" w:rsidP="002754C6">
      <w:pPr>
        <w:pStyle w:val="a6"/>
        <w:ind w:firstLine="0"/>
      </w:pPr>
    </w:p>
    <w:p w14:paraId="5F199227" w14:textId="7308C37F" w:rsidR="0018684E" w:rsidRDefault="0018684E" w:rsidP="002754C6">
      <w:pPr>
        <w:pStyle w:val="a6"/>
        <w:ind w:firstLine="0"/>
      </w:pPr>
    </w:p>
    <w:p w14:paraId="3240DD78" w14:textId="7D7D01A8" w:rsidR="0018684E" w:rsidRDefault="0018684E" w:rsidP="002754C6">
      <w:pPr>
        <w:pStyle w:val="a6"/>
        <w:ind w:firstLine="0"/>
      </w:pPr>
    </w:p>
    <w:p w14:paraId="3FB58BA8" w14:textId="32BB8F2A" w:rsidR="0018684E" w:rsidRDefault="0018684E" w:rsidP="002754C6">
      <w:pPr>
        <w:pStyle w:val="a6"/>
        <w:ind w:firstLine="0"/>
      </w:pPr>
    </w:p>
    <w:p w14:paraId="606FFDA5" w14:textId="43629668" w:rsidR="0018684E" w:rsidRDefault="0018684E" w:rsidP="002754C6">
      <w:pPr>
        <w:pStyle w:val="a6"/>
        <w:ind w:firstLine="0"/>
      </w:pPr>
    </w:p>
    <w:p w14:paraId="3830EA19" w14:textId="4791A483" w:rsidR="0018684E" w:rsidRDefault="0018684E" w:rsidP="002754C6">
      <w:pPr>
        <w:pStyle w:val="a6"/>
        <w:ind w:firstLine="0"/>
      </w:pPr>
    </w:p>
    <w:p w14:paraId="396110DA" w14:textId="5BD05E2D" w:rsidR="0018684E" w:rsidRDefault="0018684E" w:rsidP="002754C6">
      <w:pPr>
        <w:pStyle w:val="a6"/>
        <w:ind w:firstLine="0"/>
      </w:pPr>
    </w:p>
    <w:p w14:paraId="63B9BC29" w14:textId="67746C99" w:rsidR="0018684E" w:rsidRDefault="0018684E" w:rsidP="002754C6">
      <w:pPr>
        <w:pStyle w:val="a6"/>
        <w:ind w:firstLine="0"/>
      </w:pPr>
    </w:p>
    <w:p w14:paraId="78772583" w14:textId="0DE6FD11" w:rsidR="0018684E" w:rsidRDefault="0018684E" w:rsidP="002754C6">
      <w:pPr>
        <w:pStyle w:val="a6"/>
        <w:ind w:firstLine="0"/>
      </w:pPr>
    </w:p>
    <w:p w14:paraId="71872CFF" w14:textId="69D618D6" w:rsidR="0018684E" w:rsidRDefault="0018684E" w:rsidP="002754C6">
      <w:pPr>
        <w:pStyle w:val="a6"/>
        <w:ind w:firstLine="0"/>
      </w:pPr>
    </w:p>
    <w:p w14:paraId="5583C0A7" w14:textId="3A82AA9F" w:rsidR="0018684E" w:rsidRDefault="0018684E" w:rsidP="002754C6">
      <w:pPr>
        <w:pStyle w:val="a6"/>
        <w:ind w:firstLine="0"/>
      </w:pPr>
    </w:p>
    <w:p w14:paraId="41D87B71" w14:textId="2904642F" w:rsidR="0018684E" w:rsidRDefault="0018684E" w:rsidP="002754C6">
      <w:pPr>
        <w:pStyle w:val="a6"/>
        <w:ind w:firstLine="0"/>
      </w:pPr>
    </w:p>
    <w:p w14:paraId="28843984" w14:textId="739F39A4" w:rsidR="0018684E" w:rsidRDefault="0018684E" w:rsidP="002754C6">
      <w:pPr>
        <w:pStyle w:val="a6"/>
        <w:ind w:firstLine="0"/>
      </w:pPr>
    </w:p>
    <w:p w14:paraId="3E734DBA" w14:textId="6879A9DE" w:rsidR="0018684E" w:rsidRDefault="0018684E" w:rsidP="002754C6">
      <w:pPr>
        <w:pStyle w:val="a6"/>
        <w:ind w:firstLine="0"/>
      </w:pPr>
    </w:p>
    <w:p w14:paraId="1E768690" w14:textId="4414FEC8" w:rsidR="0018684E" w:rsidRDefault="0018684E" w:rsidP="002754C6">
      <w:pPr>
        <w:pStyle w:val="a6"/>
        <w:ind w:firstLine="0"/>
      </w:pPr>
    </w:p>
    <w:p w14:paraId="747F0888" w14:textId="48774D5B" w:rsidR="0018684E" w:rsidRDefault="0018684E" w:rsidP="002754C6">
      <w:pPr>
        <w:pStyle w:val="a6"/>
        <w:ind w:firstLine="0"/>
      </w:pPr>
    </w:p>
    <w:p w14:paraId="23DF70F4" w14:textId="4DFD12C3" w:rsidR="0018684E" w:rsidRDefault="0018684E" w:rsidP="002754C6">
      <w:pPr>
        <w:pStyle w:val="a6"/>
        <w:ind w:firstLine="0"/>
      </w:pPr>
    </w:p>
    <w:p w14:paraId="00C59FAE" w14:textId="388B8BB6" w:rsidR="0018684E" w:rsidRDefault="0018684E" w:rsidP="002754C6">
      <w:pPr>
        <w:pStyle w:val="a6"/>
        <w:ind w:firstLine="0"/>
      </w:pPr>
    </w:p>
    <w:p w14:paraId="5C7B931E" w14:textId="0BC7CE94" w:rsidR="0018684E" w:rsidRDefault="0018684E" w:rsidP="002754C6">
      <w:pPr>
        <w:pStyle w:val="a6"/>
        <w:ind w:firstLine="0"/>
      </w:pPr>
    </w:p>
    <w:p w14:paraId="0B4CADBB" w14:textId="17B1879F" w:rsidR="0018684E" w:rsidRDefault="0018684E" w:rsidP="002754C6">
      <w:pPr>
        <w:pStyle w:val="a6"/>
        <w:ind w:firstLine="0"/>
      </w:pPr>
    </w:p>
    <w:p w14:paraId="10ACAA71" w14:textId="4B13760F" w:rsidR="0018684E" w:rsidRDefault="0018684E" w:rsidP="002754C6">
      <w:pPr>
        <w:pStyle w:val="a6"/>
        <w:ind w:firstLine="0"/>
      </w:pPr>
    </w:p>
    <w:p w14:paraId="44A50274" w14:textId="095BF04A" w:rsidR="0018684E" w:rsidRDefault="0018684E" w:rsidP="002754C6">
      <w:pPr>
        <w:pStyle w:val="a6"/>
        <w:ind w:firstLine="0"/>
      </w:pPr>
    </w:p>
    <w:p w14:paraId="271DF9B0" w14:textId="44008E42" w:rsidR="0018684E" w:rsidRDefault="0018684E" w:rsidP="002754C6">
      <w:pPr>
        <w:pStyle w:val="a6"/>
        <w:ind w:firstLine="0"/>
      </w:pPr>
    </w:p>
    <w:p w14:paraId="286A9F5D" w14:textId="77777777" w:rsidR="0018684E" w:rsidRDefault="0018684E" w:rsidP="00CE61FF">
      <w:pPr>
        <w:ind w:firstLine="0"/>
      </w:pPr>
    </w:p>
    <w:p w14:paraId="440E95F4" w14:textId="317C4D1B" w:rsidR="002754C6" w:rsidRDefault="002754C6" w:rsidP="00CE61FF">
      <w:pPr>
        <w:ind w:firstLine="0"/>
        <w:rPr>
          <w:b/>
          <w:bCs/>
        </w:rPr>
      </w:pPr>
      <w:r w:rsidRPr="002754C6">
        <w:rPr>
          <w:b/>
          <w:bCs/>
        </w:rPr>
        <w:lastRenderedPageBreak/>
        <w:t>Решение:</w:t>
      </w:r>
    </w:p>
    <w:p w14:paraId="08A6D161" w14:textId="079AD7A8" w:rsidR="000B3691" w:rsidRPr="00E6252E" w:rsidRDefault="00CE61FF" w:rsidP="00CE61FF">
      <w:pPr>
        <w:spacing w:line="257" w:lineRule="auto"/>
      </w:pPr>
      <w:r w:rsidRPr="00CE61FF">
        <w:t>1)</w:t>
      </w:r>
      <w:r>
        <w:rPr>
          <w:lang w:val="en-US"/>
        </w:rPr>
        <w:t> </w:t>
      </w:r>
      <w:r>
        <w:t xml:space="preserve">Рассчитаем в программе </w:t>
      </w:r>
      <w:r w:rsidRPr="00CE61FF">
        <w:rPr>
          <w:lang w:val="en-US"/>
        </w:rPr>
        <w:t>Mathcad</w:t>
      </w:r>
      <w:r w:rsidRPr="00CE61FF">
        <w:t xml:space="preserve"> </w:t>
      </w:r>
      <w:r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 0,05</m:t>
        </m:r>
      </m:oMath>
      <w:r w:rsidRPr="00CE61FF">
        <w:t>:</w:t>
      </w:r>
    </w:p>
    <w:p w14:paraId="6F881D35" w14:textId="14BE0968" w:rsidR="002754C6" w:rsidRDefault="00E6252E" w:rsidP="009252B7">
      <w:pPr>
        <w:pStyle w:val="a6"/>
        <w:ind w:left="1069" w:firstLine="0"/>
      </w:pPr>
      <w:r w:rsidRPr="00E6252E">
        <w:rPr>
          <w:noProof/>
        </w:rPr>
        <w:drawing>
          <wp:inline distT="0" distB="0" distL="0" distR="0" wp14:anchorId="4EB737A4" wp14:editId="431131C1">
            <wp:extent cx="5445525" cy="5824308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085" cy="58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9A5C" w14:textId="3E40C23C" w:rsidR="00976D0E" w:rsidRDefault="00976D0E" w:rsidP="00976D0E">
      <w:pPr>
        <w:ind w:firstLine="0"/>
        <w:jc w:val="center"/>
      </w:pPr>
      <w:r>
        <w:t xml:space="preserve">Рисунок 1 – Расчет в программе </w:t>
      </w:r>
      <w:r>
        <w:rPr>
          <w:lang w:val="en-US"/>
        </w:rPr>
        <w:t>Mathcad</w:t>
      </w:r>
      <w:r w:rsidR="00E6252E" w:rsidRPr="00E6252E">
        <w:t xml:space="preserve"> </w:t>
      </w:r>
      <w:r w:rsidR="00E6252E">
        <w:t xml:space="preserve">при </w:t>
      </w:r>
      <m:oMath>
        <m:r>
          <w:rPr>
            <w:rFonts w:ascii="Cambria Math" w:hAnsi="Cambria Math"/>
          </w:rPr>
          <m:t>α=0,05</m:t>
        </m:r>
      </m:oMath>
      <w:r w:rsidR="009F2480">
        <w:t>.</w:t>
      </w:r>
    </w:p>
    <w:p w14:paraId="28B00B38" w14:textId="160320AD" w:rsidR="00066D4E" w:rsidRDefault="00066D4E" w:rsidP="00066D4E"/>
    <w:p w14:paraId="11095395" w14:textId="2DD84097" w:rsidR="00066D4E" w:rsidRDefault="00066D4E" w:rsidP="00066D4E"/>
    <w:p w14:paraId="5C32A2F1" w14:textId="1DA1D956" w:rsidR="00066D4E" w:rsidRDefault="00066D4E" w:rsidP="00066D4E"/>
    <w:p w14:paraId="14963455" w14:textId="61626D3B" w:rsidR="00066D4E" w:rsidRPr="009F2480" w:rsidRDefault="009252B7" w:rsidP="009252B7">
      <w:pPr>
        <w:spacing w:line="259" w:lineRule="auto"/>
        <w:ind w:firstLine="0"/>
        <w:jc w:val="left"/>
      </w:pPr>
      <w:r>
        <w:br w:type="page"/>
      </w:r>
    </w:p>
    <w:p w14:paraId="41A5B05E" w14:textId="28599C5F" w:rsidR="00E6252E" w:rsidRDefault="009A47EF" w:rsidP="009252B7">
      <w:pPr>
        <w:spacing w:line="257" w:lineRule="auto"/>
      </w:pPr>
      <w:r>
        <w:lastRenderedPageBreak/>
        <w:t xml:space="preserve">Построим в программе </w:t>
      </w:r>
      <w:r w:rsidRPr="00CE61FF">
        <w:rPr>
          <w:lang w:val="en-US"/>
        </w:rPr>
        <w:t>Mathcad</w:t>
      </w:r>
      <w:r w:rsidRPr="00CE61FF">
        <w:t xml:space="preserve"> </w:t>
      </w:r>
      <w:r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 0,05</m:t>
        </m:r>
      </m:oMath>
      <w:r w:rsidRPr="00CE61FF">
        <w:t>:</w:t>
      </w:r>
    </w:p>
    <w:p w14:paraId="2D056913" w14:textId="17E5B7FA" w:rsidR="009252B7" w:rsidRDefault="009252B7" w:rsidP="009A47EF">
      <w:pPr>
        <w:spacing w:line="257" w:lineRule="auto"/>
        <w:jc w:val="center"/>
      </w:pPr>
      <w:r w:rsidRPr="009252B7">
        <w:drawing>
          <wp:inline distT="0" distB="0" distL="0" distR="0" wp14:anchorId="62CFB3D5" wp14:editId="247FC471">
            <wp:extent cx="5609590" cy="361530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714" cy="36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E98" w14:textId="4DFD09AF" w:rsidR="00976D0E" w:rsidRDefault="00976D0E" w:rsidP="00976D0E">
      <w:pPr>
        <w:ind w:firstLine="0"/>
        <w:jc w:val="center"/>
      </w:pPr>
      <w:r>
        <w:t xml:space="preserve">Рисунок 2 – </w:t>
      </w:r>
      <w:r w:rsidR="009F2480">
        <w:t>Спектр для прямоугольных импульсов</w:t>
      </w:r>
      <w:r w:rsidR="00E6252E" w:rsidRPr="00E6252E">
        <w:t xml:space="preserve"> </w:t>
      </w:r>
      <w:r w:rsidR="00E6252E">
        <w:t xml:space="preserve">при </w:t>
      </w:r>
      <m:oMath>
        <m:r>
          <w:rPr>
            <w:rFonts w:ascii="Cambria Math" w:hAnsi="Cambria Math"/>
          </w:rPr>
          <m:t>α=0,05</m:t>
        </m:r>
      </m:oMath>
      <w:r w:rsidR="009F2480">
        <w:t>.</w:t>
      </w:r>
    </w:p>
    <w:p w14:paraId="011A8FF3" w14:textId="73110762" w:rsidR="0018684E" w:rsidRDefault="0018684E" w:rsidP="0018684E"/>
    <w:p w14:paraId="6F553DF3" w14:textId="343688B1" w:rsidR="0018684E" w:rsidRDefault="0018684E" w:rsidP="0018684E"/>
    <w:p w14:paraId="2B26BA0E" w14:textId="07BC7711" w:rsidR="0018684E" w:rsidRDefault="0018684E" w:rsidP="0018684E"/>
    <w:p w14:paraId="643081B1" w14:textId="33EC5E2F" w:rsidR="0018684E" w:rsidRDefault="0018684E" w:rsidP="0018684E"/>
    <w:p w14:paraId="0DE606B8" w14:textId="4C9C8BEC" w:rsidR="0018684E" w:rsidRDefault="0018684E" w:rsidP="0018684E"/>
    <w:p w14:paraId="2CB0B6BA" w14:textId="125EB6D2" w:rsidR="0018684E" w:rsidRDefault="0018684E" w:rsidP="0018684E"/>
    <w:p w14:paraId="56984112" w14:textId="2A0544E1" w:rsidR="0018684E" w:rsidRDefault="0018684E" w:rsidP="0018684E"/>
    <w:p w14:paraId="27303073" w14:textId="7EBF74E7" w:rsidR="0018684E" w:rsidRDefault="0018684E" w:rsidP="0018684E"/>
    <w:p w14:paraId="11F4CCEA" w14:textId="7765DE62" w:rsidR="0018684E" w:rsidRDefault="0018684E" w:rsidP="0018684E"/>
    <w:p w14:paraId="1A114A58" w14:textId="245DC572" w:rsidR="0018684E" w:rsidRDefault="0018684E" w:rsidP="0018684E"/>
    <w:p w14:paraId="3C6C7816" w14:textId="2847BD62" w:rsidR="0018684E" w:rsidRDefault="0018684E" w:rsidP="0018684E"/>
    <w:p w14:paraId="633926D3" w14:textId="22935EC5" w:rsidR="0018684E" w:rsidRDefault="0018684E" w:rsidP="0018684E"/>
    <w:p w14:paraId="4492A03B" w14:textId="77777777" w:rsidR="00066D4E" w:rsidRDefault="00066D4E" w:rsidP="00CE61FF">
      <w:pPr>
        <w:ind w:firstLine="0"/>
      </w:pPr>
    </w:p>
    <w:p w14:paraId="098FAE6A" w14:textId="14298773" w:rsidR="009F2480" w:rsidRPr="00DA5CB3" w:rsidRDefault="00CE61FF" w:rsidP="00CE61FF">
      <w:r w:rsidRPr="00CE61FF">
        <w:lastRenderedPageBreak/>
        <w:t>2)</w:t>
      </w:r>
      <w:r>
        <w:rPr>
          <w:lang w:val="en-US"/>
        </w:rPr>
        <w:t> </w:t>
      </w:r>
      <w:r>
        <w:t xml:space="preserve">Рассчитаем в программе </w:t>
      </w:r>
      <w:r w:rsidRPr="00CE61FF">
        <w:rPr>
          <w:lang w:val="en-US"/>
        </w:rPr>
        <w:t>Mathcad</w:t>
      </w:r>
      <w:r w:rsidRPr="00CE61FF">
        <w:t xml:space="preserve"> </w:t>
      </w:r>
      <w:r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 0,2</m:t>
        </m:r>
      </m:oMath>
      <w:r w:rsidR="00DA5CB3" w:rsidRPr="00DA5CB3">
        <w:t>:</w:t>
      </w:r>
    </w:p>
    <w:p w14:paraId="3C185984" w14:textId="0115B019" w:rsidR="00E6252E" w:rsidRDefault="00E6252E" w:rsidP="009F2480">
      <w:pPr>
        <w:ind w:firstLine="0"/>
        <w:jc w:val="center"/>
      </w:pPr>
      <w:r w:rsidRPr="00E6252E">
        <w:rPr>
          <w:noProof/>
        </w:rPr>
        <w:drawing>
          <wp:inline distT="0" distB="0" distL="0" distR="0" wp14:anchorId="38115E70" wp14:editId="51853C81">
            <wp:extent cx="6152135" cy="652716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301" cy="65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171F" w14:textId="325C6199" w:rsidR="009252B7" w:rsidRDefault="009F2480" w:rsidP="009252B7">
      <w:pPr>
        <w:ind w:firstLine="0"/>
        <w:jc w:val="center"/>
      </w:pPr>
      <w:r>
        <w:t xml:space="preserve">Рисунок 3 – Расчет в программе </w:t>
      </w:r>
      <w:r>
        <w:rPr>
          <w:lang w:val="en-US"/>
        </w:rPr>
        <w:t>Mathcad</w:t>
      </w:r>
      <w:r w:rsidR="00E6252E" w:rsidRPr="00E6252E">
        <w:t xml:space="preserve"> </w:t>
      </w:r>
      <w:r w:rsidR="00E6252E">
        <w:t xml:space="preserve">при </w:t>
      </w:r>
      <m:oMath>
        <m:r>
          <w:rPr>
            <w:rFonts w:ascii="Cambria Math" w:hAnsi="Cambria Math"/>
          </w:rPr>
          <m:t>α=0,2</m:t>
        </m:r>
      </m:oMath>
      <w:r>
        <w:t>.</w:t>
      </w:r>
    </w:p>
    <w:p w14:paraId="5ED1D16E" w14:textId="609559E4" w:rsidR="009F2480" w:rsidRDefault="009252B7" w:rsidP="009252B7">
      <w:pPr>
        <w:spacing w:line="259" w:lineRule="auto"/>
        <w:ind w:firstLine="0"/>
        <w:jc w:val="left"/>
      </w:pPr>
      <w:r>
        <w:br w:type="page"/>
      </w:r>
    </w:p>
    <w:p w14:paraId="54F10300" w14:textId="459AD41A" w:rsidR="0018684E" w:rsidRDefault="00905A2E" w:rsidP="009252B7">
      <w:pPr>
        <w:spacing w:line="257" w:lineRule="auto"/>
      </w:pPr>
      <w:r>
        <w:lastRenderedPageBreak/>
        <w:t xml:space="preserve">Построим в программе </w:t>
      </w:r>
      <w:r w:rsidRPr="00CE61FF">
        <w:rPr>
          <w:lang w:val="en-US"/>
        </w:rPr>
        <w:t>Mathcad</w:t>
      </w:r>
      <w:r w:rsidRPr="00CE61FF">
        <w:t xml:space="preserve"> </w:t>
      </w:r>
      <w:r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 0,2</m:t>
        </m:r>
      </m:oMath>
      <w:r w:rsidRPr="00CE61FF">
        <w:t>:</w:t>
      </w:r>
    </w:p>
    <w:p w14:paraId="178A95F4" w14:textId="399A6580" w:rsidR="009252B7" w:rsidRDefault="009252B7" w:rsidP="00E6252E">
      <w:pPr>
        <w:jc w:val="center"/>
      </w:pPr>
      <w:r>
        <w:rPr>
          <w:noProof/>
        </w:rPr>
        <w:drawing>
          <wp:inline distT="0" distB="0" distL="0" distR="0" wp14:anchorId="21BC081C" wp14:editId="429D8C64">
            <wp:extent cx="5467985" cy="352129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39" cy="3525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5DA9F" w14:textId="4BEED090" w:rsidR="0018684E" w:rsidRPr="00E6252E" w:rsidRDefault="00E6252E" w:rsidP="00E6252E">
      <w:pPr>
        <w:jc w:val="center"/>
      </w:pPr>
      <w:r>
        <w:t>Рисунок 4 – Спектр для прямоугольных импульсов</w:t>
      </w:r>
      <w:r w:rsidRPr="00E6252E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α=0,2</m:t>
        </m:r>
      </m:oMath>
      <w:r>
        <w:t>.</w:t>
      </w:r>
    </w:p>
    <w:p w14:paraId="29882BDE" w14:textId="6807B7CA" w:rsidR="0018684E" w:rsidRDefault="0018684E" w:rsidP="0018684E"/>
    <w:p w14:paraId="0B22BFEA" w14:textId="4F292D54" w:rsidR="0018684E" w:rsidRDefault="0018684E" w:rsidP="0018684E"/>
    <w:p w14:paraId="79BCC7A1" w14:textId="5A435CB4" w:rsidR="0018684E" w:rsidRDefault="0018684E" w:rsidP="0018684E"/>
    <w:p w14:paraId="654850E9" w14:textId="2254ED96" w:rsidR="0018684E" w:rsidRDefault="0018684E" w:rsidP="0018684E"/>
    <w:p w14:paraId="2F2B5F65" w14:textId="2DF77F9B" w:rsidR="0018684E" w:rsidRDefault="0018684E" w:rsidP="0018684E"/>
    <w:p w14:paraId="0AE735F4" w14:textId="630D808B" w:rsidR="0018684E" w:rsidRDefault="0018684E" w:rsidP="0018684E"/>
    <w:p w14:paraId="18094976" w14:textId="3753FC19" w:rsidR="0018684E" w:rsidRDefault="0018684E" w:rsidP="0018684E"/>
    <w:p w14:paraId="2BFB28D2" w14:textId="5D59BCAE" w:rsidR="0018684E" w:rsidRDefault="0018684E" w:rsidP="0018684E"/>
    <w:p w14:paraId="56A8487C" w14:textId="10F19EC2" w:rsidR="0018684E" w:rsidRDefault="0018684E" w:rsidP="0018684E"/>
    <w:p w14:paraId="2064268F" w14:textId="3D280AA0" w:rsidR="0018684E" w:rsidRDefault="0018684E" w:rsidP="0018684E"/>
    <w:p w14:paraId="442C6B53" w14:textId="771E28C3" w:rsidR="0018684E" w:rsidRDefault="0018684E" w:rsidP="0018684E"/>
    <w:p w14:paraId="5B0ECA55" w14:textId="617504B4" w:rsidR="0018684E" w:rsidRDefault="0018684E" w:rsidP="0018684E"/>
    <w:p w14:paraId="7E73E30F" w14:textId="77777777" w:rsidR="008055D6" w:rsidRDefault="008055D6" w:rsidP="008055D6">
      <w:pPr>
        <w:ind w:firstLine="0"/>
      </w:pPr>
    </w:p>
    <w:p w14:paraId="3B9B10C1" w14:textId="183E0A24" w:rsidR="009F2480" w:rsidRPr="00DA5CB3" w:rsidRDefault="008055D6" w:rsidP="008055D6">
      <w:pPr>
        <w:spacing w:line="257" w:lineRule="auto"/>
        <w:rPr>
          <w:lang w:val="en-US"/>
        </w:rPr>
      </w:pPr>
      <w:r w:rsidRPr="008055D6">
        <w:lastRenderedPageBreak/>
        <w:t>3)</w:t>
      </w:r>
      <w:r>
        <w:rPr>
          <w:lang w:val="en-US"/>
        </w:rPr>
        <w:t> </w:t>
      </w:r>
      <w:r w:rsidR="00CE61FF">
        <w:t xml:space="preserve">Рассчитаем в программе </w:t>
      </w:r>
      <w:r w:rsidR="00CE61FF" w:rsidRPr="008055D6">
        <w:rPr>
          <w:lang w:val="en-US"/>
        </w:rPr>
        <w:t>Mathcad</w:t>
      </w:r>
      <w:r w:rsidR="00CE61FF" w:rsidRPr="00CE61FF">
        <w:t xml:space="preserve"> </w:t>
      </w:r>
      <w:r w:rsidR="00CE61FF"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 0,5</m:t>
        </m:r>
      </m:oMath>
      <w:r w:rsidR="00DA5CB3">
        <w:rPr>
          <w:lang w:val="en-US"/>
        </w:rPr>
        <w:t>:</w:t>
      </w:r>
    </w:p>
    <w:p w14:paraId="46DE8E9C" w14:textId="022AA316" w:rsidR="009F2480" w:rsidRDefault="00E6252E" w:rsidP="009F2480">
      <w:pPr>
        <w:ind w:firstLine="0"/>
        <w:jc w:val="center"/>
      </w:pPr>
      <w:r w:rsidRPr="00E6252E">
        <w:rPr>
          <w:noProof/>
        </w:rPr>
        <w:drawing>
          <wp:inline distT="0" distB="0" distL="0" distR="0" wp14:anchorId="38BF3233" wp14:editId="13A02CC9">
            <wp:extent cx="5978674" cy="6315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044" cy="6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8A10" w14:textId="3C4DDCD9" w:rsidR="00066D4E" w:rsidRDefault="009F2480" w:rsidP="00066D4E">
      <w:pPr>
        <w:ind w:firstLine="0"/>
        <w:jc w:val="center"/>
      </w:pPr>
      <w:r>
        <w:t xml:space="preserve">Рисунок 5 – Расчет в программе </w:t>
      </w:r>
      <w:r>
        <w:rPr>
          <w:lang w:val="en-US"/>
        </w:rPr>
        <w:t>Mathcad</w:t>
      </w:r>
      <w:r w:rsidR="00E6252E" w:rsidRPr="00E6252E">
        <w:t xml:space="preserve"> </w:t>
      </w:r>
      <w:r w:rsidR="00E6252E">
        <w:t xml:space="preserve">при </w:t>
      </w:r>
      <m:oMath>
        <m:r>
          <w:rPr>
            <w:rFonts w:ascii="Cambria Math" w:hAnsi="Cambria Math"/>
          </w:rPr>
          <m:t>α=0,5</m:t>
        </m:r>
      </m:oMath>
      <w:r>
        <w:t>.</w:t>
      </w:r>
    </w:p>
    <w:p w14:paraId="18E16F46" w14:textId="77777777" w:rsidR="009252B7" w:rsidRDefault="009252B7">
      <w:pPr>
        <w:spacing w:line="259" w:lineRule="auto"/>
        <w:ind w:firstLine="0"/>
        <w:jc w:val="left"/>
      </w:pPr>
      <w:r>
        <w:br w:type="page"/>
      </w:r>
    </w:p>
    <w:p w14:paraId="3AEE3A27" w14:textId="7A001B5C" w:rsidR="00E6252E" w:rsidRDefault="00905A2E" w:rsidP="0047392C">
      <w:pPr>
        <w:spacing w:line="257" w:lineRule="auto"/>
      </w:pPr>
      <w:r>
        <w:lastRenderedPageBreak/>
        <w:t xml:space="preserve">Построим в программе </w:t>
      </w:r>
      <w:r w:rsidRPr="00CE61FF">
        <w:rPr>
          <w:lang w:val="en-US"/>
        </w:rPr>
        <w:t>Mathcad</w:t>
      </w:r>
      <w:r w:rsidRPr="00CE61FF">
        <w:t xml:space="preserve"> </w:t>
      </w:r>
      <w:r>
        <w:t xml:space="preserve">линейчатый спектр периодической последовательности прямоугольных импульсов при </w:t>
      </w:r>
      <m:oMath>
        <m:r>
          <w:rPr>
            <w:rFonts w:ascii="Cambria Math" w:hAnsi="Cambria Math"/>
          </w:rPr>
          <m:t>α= 0,5</m:t>
        </m:r>
      </m:oMath>
      <w:r w:rsidRPr="00CE61FF">
        <w:t>:</w:t>
      </w:r>
    </w:p>
    <w:p w14:paraId="2E6ABE15" w14:textId="31AAEB12" w:rsidR="0047392C" w:rsidRDefault="0047392C" w:rsidP="00E6252E">
      <w:pPr>
        <w:tabs>
          <w:tab w:val="center" w:pos="5233"/>
          <w:tab w:val="left" w:pos="6173"/>
        </w:tabs>
        <w:ind w:firstLine="0"/>
        <w:jc w:val="center"/>
      </w:pPr>
      <w:r>
        <w:rPr>
          <w:noProof/>
        </w:rPr>
        <w:drawing>
          <wp:inline distT="0" distB="0" distL="0" distR="0" wp14:anchorId="528176E5" wp14:editId="3485544F">
            <wp:extent cx="5518173" cy="34296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94" cy="34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8B786" w14:textId="43D94C34" w:rsidR="008055D6" w:rsidRDefault="009F2480" w:rsidP="008055D6">
      <w:pPr>
        <w:ind w:firstLine="0"/>
        <w:jc w:val="center"/>
      </w:pPr>
      <w:r>
        <w:t>Рисунок 6 – Спектр для прямоугольных импульсов</w:t>
      </w:r>
      <w:r w:rsidR="00E6252E" w:rsidRPr="00E6252E">
        <w:t xml:space="preserve"> </w:t>
      </w:r>
      <w:r w:rsidR="00E6252E">
        <w:t xml:space="preserve">при </w:t>
      </w:r>
      <m:oMath>
        <m:r>
          <w:rPr>
            <w:rFonts w:ascii="Cambria Math" w:hAnsi="Cambria Math"/>
          </w:rPr>
          <m:t>α=0,5</m:t>
        </m:r>
      </m:oMath>
      <w:r>
        <w:t>.</w:t>
      </w:r>
    </w:p>
    <w:p w14:paraId="46766E2C" w14:textId="77777777" w:rsidR="008055D6" w:rsidRDefault="008055D6">
      <w:pPr>
        <w:spacing w:line="259" w:lineRule="auto"/>
        <w:ind w:firstLine="0"/>
        <w:jc w:val="left"/>
      </w:pPr>
      <w:r>
        <w:br w:type="page"/>
      </w:r>
    </w:p>
    <w:p w14:paraId="38FBA455" w14:textId="66BCB46F" w:rsidR="00E47326" w:rsidRDefault="008055D6" w:rsidP="00893B24">
      <w:pPr>
        <w:ind w:firstLine="0"/>
      </w:pPr>
      <w:r w:rsidRPr="008055D6">
        <w:lastRenderedPageBreak/>
        <w:t xml:space="preserve">4) </w:t>
      </w:r>
      <w:r>
        <w:t xml:space="preserve">Рассчитаем спектр при </w:t>
      </w:r>
      <m:oMath>
        <m:r>
          <w:rPr>
            <w:rFonts w:ascii="Cambria Math" w:hAnsi="Cambria Math"/>
          </w:rPr>
          <m:t>α=0,5</m:t>
        </m:r>
      </m:oMath>
      <w:r>
        <w:t xml:space="preserve"> по формуле указанной ниже и сравним полученный результат со значениями полученными по программе</w:t>
      </w:r>
      <w:r w:rsidR="00AF2C51">
        <w:t xml:space="preserve"> в пункте 3</w:t>
      </w:r>
      <w:r>
        <w:t>.</w:t>
      </w:r>
    </w:p>
    <w:p w14:paraId="049C02A0" w14:textId="451108C7" w:rsidR="00B17C07" w:rsidRDefault="00893B24" w:rsidP="008055D6">
      <w:pPr>
        <w:ind w:firstLine="0"/>
        <w:jc w:val="center"/>
      </w:pPr>
      <w:r>
        <w:rPr>
          <w:noProof/>
        </w:rPr>
        <w:drawing>
          <wp:inline distT="0" distB="0" distL="0" distR="0" wp14:anchorId="57BB10B9" wp14:editId="786E932C">
            <wp:extent cx="3553460" cy="53536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535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DADB1" w14:textId="0A85A2D4" w:rsidR="00E47326" w:rsidRDefault="00E47326" w:rsidP="00E47326">
      <w:pPr>
        <w:ind w:firstLine="0"/>
        <w:jc w:val="center"/>
      </w:pPr>
      <w:r>
        <w:t>Рисунок 7 – Расчёт спектра</w:t>
      </w:r>
      <w:r w:rsidR="008055D6">
        <w:t xml:space="preserve"> для прямоугольных импульсов</w:t>
      </w:r>
      <w:r>
        <w:t xml:space="preserve"> при </w:t>
      </w:r>
      <m:oMath>
        <m:r>
          <w:rPr>
            <w:rFonts w:ascii="Cambria Math" w:hAnsi="Cambria Math"/>
          </w:rPr>
          <m:t>α=0,5</m:t>
        </m:r>
      </m:oMath>
      <w:r>
        <w:t xml:space="preserve"> по формуле </w:t>
      </w:r>
    </w:p>
    <w:p w14:paraId="3F1AF7CC" w14:textId="35DD1A5E" w:rsidR="00E47326" w:rsidRPr="008055D6" w:rsidRDefault="00000000" w:rsidP="00E47326">
      <w:pPr>
        <w:ind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πkτ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πkα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т.к.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α.</m:t>
          </m:r>
        </m:oMath>
      </m:oMathPara>
    </w:p>
    <w:p w14:paraId="02608625" w14:textId="0E0022A9" w:rsidR="008055D6" w:rsidRDefault="008055D6" w:rsidP="008055D6">
      <w:r>
        <w:t>Таким образом</w:t>
      </w:r>
      <w:r w:rsidRPr="008055D6">
        <w:t xml:space="preserve">, </w:t>
      </w:r>
      <w:r>
        <w:t>р</w:t>
      </w:r>
      <w:r w:rsidR="00B27B56">
        <w:t xml:space="preserve">асчёт спектра </w:t>
      </w:r>
      <w:r>
        <w:t xml:space="preserve">для прямоугольных импульсов </w:t>
      </w:r>
      <w:r w:rsidR="00B27B56">
        <w:t xml:space="preserve">при </w:t>
      </w:r>
      <m:oMath>
        <m:r>
          <w:rPr>
            <w:rFonts w:ascii="Cambria Math" w:hAnsi="Cambria Math"/>
          </w:rPr>
          <m:t>α=0,5</m:t>
        </m:r>
      </m:oMath>
      <w:r w:rsidR="00B27B56">
        <w:t xml:space="preserve"> по </w:t>
      </w:r>
      <w:r>
        <w:t xml:space="preserve">данной </w:t>
      </w:r>
      <w:r w:rsidR="00B27B56">
        <w:t>формуле</w:t>
      </w:r>
      <w:r w:rsidRPr="008055D6">
        <w:t xml:space="preserve"> </w:t>
      </w:r>
      <w:r w:rsidR="00B27B56">
        <w:t xml:space="preserve">и результат расчета по программе </w:t>
      </w:r>
      <w:r>
        <w:t xml:space="preserve">приблизительно </w:t>
      </w:r>
      <w:r w:rsidR="00066D4E">
        <w:t>совпадают</w:t>
      </w:r>
      <w:r w:rsidRPr="008055D6">
        <w:t>,</w:t>
      </w:r>
      <w:r>
        <w:t xml:space="preserve"> что доказывает правильность расчёто</w:t>
      </w:r>
      <w:r w:rsidR="00893B24">
        <w:t>в</w:t>
      </w:r>
      <w:r w:rsidR="00B27B56">
        <w:t>.</w:t>
      </w:r>
    </w:p>
    <w:p w14:paraId="0A9D2F5C" w14:textId="1A213A87" w:rsidR="00E47326" w:rsidRDefault="008055D6" w:rsidP="008055D6">
      <w:pPr>
        <w:spacing w:line="259" w:lineRule="auto"/>
        <w:ind w:firstLine="0"/>
        <w:jc w:val="left"/>
      </w:pPr>
      <w:r>
        <w:br w:type="page"/>
      </w:r>
    </w:p>
    <w:p w14:paraId="6C902DA9" w14:textId="20B3A997" w:rsidR="008055D6" w:rsidRPr="0004495A" w:rsidRDefault="008055D6" w:rsidP="008055D6">
      <w:r w:rsidRPr="008055D6">
        <w:rPr>
          <w:b/>
          <w:bCs/>
        </w:rPr>
        <w:lastRenderedPageBreak/>
        <w:t>Вывод</w:t>
      </w:r>
      <w:r w:rsidRPr="00893B24">
        <w:rPr>
          <w:b/>
          <w:bCs/>
        </w:rPr>
        <w:t>:</w:t>
      </w:r>
      <w:r w:rsidR="00893B24">
        <w:rPr>
          <w:b/>
          <w:bCs/>
        </w:rPr>
        <w:t xml:space="preserve"> </w:t>
      </w:r>
      <w:r w:rsidR="00893B24">
        <w:t>в работе был проведён анализ периодических сигналов</w:t>
      </w:r>
      <w:r w:rsidR="00893B24" w:rsidRPr="00893B24">
        <w:t>,</w:t>
      </w:r>
      <w:r w:rsidR="00893B24">
        <w:t xml:space="preserve"> а именно периодической последовательности прямоугольных импульсов. В программе </w:t>
      </w:r>
      <w:r w:rsidR="00893B24">
        <w:rPr>
          <w:lang w:val="en-US"/>
        </w:rPr>
        <w:t>Mathcad</w:t>
      </w:r>
      <w:r w:rsidR="00893B24" w:rsidRPr="00893B24">
        <w:t xml:space="preserve"> </w:t>
      </w:r>
      <w:r w:rsidR="00893B24">
        <w:t>был рассчитан линейчатый спектр</w:t>
      </w:r>
      <w:r w:rsidR="0004495A">
        <w:t xml:space="preserve"> периодической последовательности прямоугольных импульсов при различных значениях </w:t>
      </w:r>
      <m:oMath>
        <m:r>
          <w:rPr>
            <w:rFonts w:ascii="Cambria Math" w:hAnsi="Cambria Math"/>
          </w:rPr>
          <m:t>α</m:t>
        </m:r>
      </m:oMath>
      <w:r w:rsidR="00893B24" w:rsidRPr="00893B24">
        <w:t>,</w:t>
      </w:r>
      <w:r w:rsidR="00893B24">
        <w:t xml:space="preserve"> а также построен </w:t>
      </w:r>
      <w:r w:rsidR="0004495A">
        <w:t xml:space="preserve">соответствующий </w:t>
      </w:r>
      <w:r w:rsidR="00893B24">
        <w:t>график.</w:t>
      </w:r>
      <w:r w:rsidR="0004495A">
        <w:t xml:space="preserve"> Также в пункте 4 был рассчитан спектр для </w:t>
      </w:r>
      <m:oMath>
        <m:r>
          <w:rPr>
            <w:rFonts w:ascii="Cambria Math" w:hAnsi="Cambria Math"/>
          </w:rPr>
          <m:t>α=0,5</m:t>
        </m:r>
      </m:oMath>
      <w:r w:rsidR="0004495A">
        <w:t xml:space="preserve">  по формуле</w:t>
      </w:r>
      <w:r w:rsidR="0004495A" w:rsidRPr="0004495A">
        <w:t>,</w:t>
      </w:r>
      <w:r w:rsidR="0004495A">
        <w:t xml:space="preserve"> не требующей вычисления интеграла. Результат был сравнён с пунктом 3</w:t>
      </w:r>
      <w:r w:rsidR="0004495A" w:rsidRPr="0004495A">
        <w:t>,</w:t>
      </w:r>
      <w:r w:rsidR="0004495A">
        <w:t xml:space="preserve"> из чего был сделан вывод о приблизительном совпадении значений.</w:t>
      </w:r>
    </w:p>
    <w:sectPr w:rsidR="008055D6" w:rsidRPr="0004495A" w:rsidSect="00CE61F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E5B"/>
    <w:multiLevelType w:val="hybridMultilevel"/>
    <w:tmpl w:val="FD262A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1182A"/>
    <w:multiLevelType w:val="hybridMultilevel"/>
    <w:tmpl w:val="FD262AC4"/>
    <w:lvl w:ilvl="0" w:tplc="58A0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E5C81"/>
    <w:multiLevelType w:val="hybridMultilevel"/>
    <w:tmpl w:val="D57ED79C"/>
    <w:lvl w:ilvl="0" w:tplc="C736D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891E06"/>
    <w:multiLevelType w:val="hybridMultilevel"/>
    <w:tmpl w:val="D57ED7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2C3AC8"/>
    <w:multiLevelType w:val="hybridMultilevel"/>
    <w:tmpl w:val="D57ED7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FD22D5"/>
    <w:multiLevelType w:val="hybridMultilevel"/>
    <w:tmpl w:val="5E043FFA"/>
    <w:lvl w:ilvl="0" w:tplc="C1F8C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866AFC"/>
    <w:multiLevelType w:val="hybridMultilevel"/>
    <w:tmpl w:val="0A467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405718"/>
    <w:multiLevelType w:val="hybridMultilevel"/>
    <w:tmpl w:val="FD262A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C75633"/>
    <w:multiLevelType w:val="hybridMultilevel"/>
    <w:tmpl w:val="60EEEF58"/>
    <w:lvl w:ilvl="0" w:tplc="C21C4D4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1248">
    <w:abstractNumId w:val="5"/>
  </w:num>
  <w:num w:numId="2" w16cid:durableId="1339235621">
    <w:abstractNumId w:val="6"/>
  </w:num>
  <w:num w:numId="3" w16cid:durableId="874585890">
    <w:abstractNumId w:val="8"/>
  </w:num>
  <w:num w:numId="4" w16cid:durableId="188448538">
    <w:abstractNumId w:val="2"/>
  </w:num>
  <w:num w:numId="5" w16cid:durableId="1263875469">
    <w:abstractNumId w:val="1"/>
  </w:num>
  <w:num w:numId="6" w16cid:durableId="1060053431">
    <w:abstractNumId w:val="4"/>
  </w:num>
  <w:num w:numId="7" w16cid:durableId="351308">
    <w:abstractNumId w:val="3"/>
  </w:num>
  <w:num w:numId="8" w16cid:durableId="1977837705">
    <w:abstractNumId w:val="0"/>
  </w:num>
  <w:num w:numId="9" w16cid:durableId="1815483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D0"/>
    <w:rsid w:val="0004495A"/>
    <w:rsid w:val="00066D4E"/>
    <w:rsid w:val="000B2C92"/>
    <w:rsid w:val="000B3691"/>
    <w:rsid w:val="001668D0"/>
    <w:rsid w:val="0018684E"/>
    <w:rsid w:val="002754C6"/>
    <w:rsid w:val="00285959"/>
    <w:rsid w:val="00296CE2"/>
    <w:rsid w:val="00472B12"/>
    <w:rsid w:val="0047392C"/>
    <w:rsid w:val="00515882"/>
    <w:rsid w:val="00531055"/>
    <w:rsid w:val="008055D6"/>
    <w:rsid w:val="00893B24"/>
    <w:rsid w:val="00905A2E"/>
    <w:rsid w:val="009252B7"/>
    <w:rsid w:val="00976D0E"/>
    <w:rsid w:val="00994BEC"/>
    <w:rsid w:val="009A47EF"/>
    <w:rsid w:val="009F2480"/>
    <w:rsid w:val="00A970AB"/>
    <w:rsid w:val="00AF2C51"/>
    <w:rsid w:val="00B17C07"/>
    <w:rsid w:val="00B27B56"/>
    <w:rsid w:val="00CE61FF"/>
    <w:rsid w:val="00D53DA7"/>
    <w:rsid w:val="00DA5CB3"/>
    <w:rsid w:val="00E42591"/>
    <w:rsid w:val="00E47326"/>
    <w:rsid w:val="00E6252E"/>
    <w:rsid w:val="00F07FD7"/>
    <w:rsid w:val="00F3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2E54"/>
  <w15:chartTrackingRefBased/>
  <w15:docId w15:val="{6101C61A-5CDC-48B9-A75A-9BAC068A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BEC"/>
    <w:pPr>
      <w:spacing w:line="256" w:lineRule="auto"/>
      <w:ind w:firstLine="709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qFormat/>
    <w:rsid w:val="00F07FD7"/>
    <w:pPr>
      <w:keepNext/>
      <w:keepLines/>
      <w:spacing w:before="120" w:after="1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70AB"/>
    <w:pPr>
      <w:keepNext/>
      <w:keepLines/>
      <w:spacing w:before="40" w:after="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semiHidden/>
    <w:rsid w:val="00A970AB"/>
    <w:rPr>
      <w:rFonts w:eastAsiaTheme="majorEastAsia" w:cstheme="majorBidi"/>
      <w:b/>
      <w:color w:val="000000" w:themeColor="text1"/>
      <w:sz w:val="32"/>
      <w:szCs w:val="26"/>
    </w:rPr>
  </w:style>
  <w:style w:type="paragraph" w:styleId="a3">
    <w:name w:val="Title"/>
    <w:basedOn w:val="a"/>
    <w:next w:val="a"/>
    <w:link w:val="a4"/>
    <w:qFormat/>
    <w:rsid w:val="00F07FD7"/>
    <w:pPr>
      <w:spacing w:before="12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F07FD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semiHidden/>
    <w:unhideWhenUsed/>
    <w:rsid w:val="00515882"/>
    <w:pPr>
      <w:spacing w:after="0" w:line="240" w:lineRule="auto"/>
      <w:ind w:firstLine="0"/>
      <w:jc w:val="left"/>
    </w:pPr>
    <w:rPr>
      <w:rFonts w:eastAsiaTheme="minorHAnsi" w:cstheme="minorBidi"/>
      <w:b/>
      <w:sz w:val="40"/>
    </w:rPr>
  </w:style>
  <w:style w:type="paragraph" w:styleId="21">
    <w:name w:val="toc 2"/>
    <w:basedOn w:val="a"/>
    <w:next w:val="a"/>
    <w:autoRedefine/>
    <w:uiPriority w:val="39"/>
    <w:semiHidden/>
    <w:unhideWhenUsed/>
    <w:rsid w:val="00515882"/>
    <w:pPr>
      <w:spacing w:after="0" w:line="240" w:lineRule="auto"/>
      <w:ind w:left="278" w:firstLine="0"/>
      <w:jc w:val="left"/>
    </w:pPr>
    <w:rPr>
      <w:rFonts w:eastAsiaTheme="minorHAnsi" w:cstheme="minorBidi"/>
      <w:b/>
      <w:sz w:val="36"/>
    </w:rPr>
  </w:style>
  <w:style w:type="character" w:styleId="a5">
    <w:name w:val="Strong"/>
    <w:basedOn w:val="a0"/>
    <w:qFormat/>
    <w:rsid w:val="00994BEC"/>
    <w:rPr>
      <w:b/>
      <w:bCs/>
    </w:rPr>
  </w:style>
  <w:style w:type="paragraph" w:styleId="a6">
    <w:name w:val="List Paragraph"/>
    <w:basedOn w:val="a"/>
    <w:uiPriority w:val="34"/>
    <w:qFormat/>
    <w:rsid w:val="0028595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85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Денис Лобанов</cp:lastModifiedBy>
  <cp:revision>27</cp:revision>
  <dcterms:created xsi:type="dcterms:W3CDTF">2022-10-08T18:53:00Z</dcterms:created>
  <dcterms:modified xsi:type="dcterms:W3CDTF">2022-10-13T02:33:00Z</dcterms:modified>
</cp:coreProperties>
</file>