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7CC" w:rsidRDefault="00FE37CC">
      <w:r>
        <w:rPr>
          <w:noProof/>
          <w:lang w:eastAsia="ru-RU"/>
        </w:rPr>
        <w:drawing>
          <wp:inline distT="0" distB="0" distL="0" distR="0">
            <wp:extent cx="5943600" cy="23526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7CD" w:rsidRPr="00697E06" w:rsidRDefault="003547F0" w:rsidP="00697E06">
      <w:pPr>
        <w:jc w:val="center"/>
        <w:rPr>
          <w:sz w:val="40"/>
          <w:szCs w:val="40"/>
        </w:rPr>
      </w:pPr>
      <w:r w:rsidRPr="00697E06">
        <w:rPr>
          <w:sz w:val="40"/>
          <w:szCs w:val="40"/>
        </w:rPr>
        <w:t>Светодиод</w:t>
      </w:r>
    </w:p>
    <w:p w:rsidR="003547F0" w:rsidRDefault="003547F0">
      <w:r>
        <w:rPr>
          <w:noProof/>
          <w:lang w:eastAsia="ru-RU"/>
        </w:rPr>
        <w:drawing>
          <wp:inline distT="0" distB="0" distL="0" distR="0" wp14:anchorId="5F71E792" wp14:editId="736125C0">
            <wp:extent cx="5940425" cy="5752267"/>
            <wp:effectExtent l="0" t="0" r="3175" b="1270"/>
            <wp:docPr id="1" name="Рисунок 1" descr="https://svetodiodinfo.ru/wp-content/uploads/2017/01/ustroystvo-svetodio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vetodiodinfo.ru/wp-content/uploads/2017/01/ustroystvo-svetodiod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5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F0" w:rsidRDefault="003547F0">
      <w:r>
        <w:rPr>
          <w:noProof/>
          <w:lang w:eastAsia="ru-RU"/>
        </w:rPr>
        <w:lastRenderedPageBreak/>
        <w:drawing>
          <wp:inline distT="0" distB="0" distL="0" distR="0" wp14:anchorId="195957E0" wp14:editId="03C3A0CA">
            <wp:extent cx="5940425" cy="2202908"/>
            <wp:effectExtent l="0" t="0" r="3175" b="6985"/>
            <wp:docPr id="2" name="Рисунок 2" descr="https://advancedledlights.com/shop/wp-content/uploads/2017/08/LED-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dvancedledlights.com/shop/wp-content/uploads/2017/08/LED-bann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339"/>
        <w:gridCol w:w="4641"/>
      </w:tblGrid>
      <w:tr w:rsidR="005B1CDF" w:rsidRPr="005B1CDF" w:rsidTr="00370167">
        <w:trPr>
          <w:jc w:val="center"/>
        </w:trPr>
        <w:tc>
          <w:tcPr>
            <w:tcW w:w="4339" w:type="dxa"/>
            <w:vAlign w:val="center"/>
          </w:tcPr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фиолетовый: </w:t>
            </w:r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ab/>
              <w:t xml:space="preserve">390—440 </w:t>
            </w:r>
            <w:proofErr w:type="spellStart"/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нм</w:t>
            </w:r>
            <w:proofErr w:type="spellEnd"/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;</w:t>
            </w:r>
          </w:p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синий: </w:t>
            </w:r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ab/>
            </w:r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ab/>
              <w:t xml:space="preserve">440—480 </w:t>
            </w:r>
            <w:proofErr w:type="spellStart"/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нм</w:t>
            </w:r>
            <w:proofErr w:type="spellEnd"/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;</w:t>
            </w:r>
          </w:p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голубой: </w:t>
            </w:r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ab/>
            </w:r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ab/>
              <w:t xml:space="preserve">480—510 </w:t>
            </w:r>
            <w:proofErr w:type="spellStart"/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нм</w:t>
            </w:r>
            <w:proofErr w:type="spellEnd"/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;</w:t>
            </w:r>
          </w:p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зелёный: </w:t>
            </w:r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ab/>
            </w:r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ab/>
              <w:t xml:space="preserve">510—550 </w:t>
            </w:r>
            <w:proofErr w:type="spellStart"/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нм</w:t>
            </w:r>
            <w:proofErr w:type="spellEnd"/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;</w:t>
            </w:r>
          </w:p>
        </w:tc>
        <w:tc>
          <w:tcPr>
            <w:tcW w:w="4641" w:type="dxa"/>
            <w:vAlign w:val="center"/>
          </w:tcPr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жёлто-зелёный: </w:t>
            </w:r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ab/>
              <w:t xml:space="preserve">550—575 </w:t>
            </w:r>
            <w:proofErr w:type="spellStart"/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нм</w:t>
            </w:r>
            <w:proofErr w:type="spellEnd"/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;</w:t>
            </w:r>
          </w:p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жёлтый: </w:t>
            </w:r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ab/>
            </w:r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ab/>
              <w:t xml:space="preserve">575—585 </w:t>
            </w:r>
            <w:proofErr w:type="spellStart"/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нм</w:t>
            </w:r>
            <w:proofErr w:type="spellEnd"/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;</w:t>
            </w:r>
          </w:p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оранжевый: </w:t>
            </w:r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ab/>
              <w:t xml:space="preserve">585—620 </w:t>
            </w:r>
            <w:proofErr w:type="spellStart"/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нм</w:t>
            </w:r>
            <w:proofErr w:type="spellEnd"/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;</w:t>
            </w:r>
          </w:p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красный: </w:t>
            </w:r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ab/>
            </w:r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ab/>
              <w:t xml:space="preserve">620—770 </w:t>
            </w:r>
            <w:proofErr w:type="spellStart"/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нм</w:t>
            </w:r>
            <w:proofErr w:type="spellEnd"/>
            <w:r w:rsidRPr="005B1CD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</w:p>
        </w:tc>
      </w:tr>
    </w:tbl>
    <w:p w:rsidR="005B1CDF" w:rsidRPr="005B1CDF" w:rsidRDefault="005B1CDF" w:rsidP="005B1C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B1CDF">
        <w:rPr>
          <w:rFonts w:ascii="Times New Roman" w:eastAsia="Times New Roman" w:hAnsi="Times New Roman" w:cs="Times New Roman"/>
          <w:sz w:val="28"/>
          <w:szCs w:val="24"/>
          <w:lang w:eastAsia="ru-RU"/>
        </w:rPr>
        <w:t>арсенид галлия (</w:t>
      </w:r>
      <w:r w:rsidRPr="005B1CD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GaAs</w:t>
      </w:r>
      <w:r w:rsidRPr="005B1CDF">
        <w:rPr>
          <w:rFonts w:ascii="Times New Roman" w:eastAsia="Times New Roman" w:hAnsi="Times New Roman" w:cs="Times New Roman"/>
          <w:sz w:val="28"/>
          <w:szCs w:val="24"/>
          <w:lang w:eastAsia="ru-RU"/>
        </w:rPr>
        <w:t>) – инфракрасное излучение;</w:t>
      </w:r>
    </w:p>
    <w:p w:rsidR="005B1CDF" w:rsidRPr="005B1CDF" w:rsidRDefault="005B1CDF" w:rsidP="005B1C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B1CDF">
        <w:rPr>
          <w:rFonts w:ascii="Times New Roman" w:eastAsia="Times New Roman" w:hAnsi="Times New Roman" w:cs="Times New Roman"/>
          <w:sz w:val="28"/>
          <w:szCs w:val="24"/>
          <w:lang w:eastAsia="ru-RU"/>
        </w:rPr>
        <w:t>арсенид галлия, легированный алюминием (</w:t>
      </w:r>
      <w:proofErr w:type="spellStart"/>
      <w:r w:rsidRPr="005B1CD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AlGaAs</w:t>
      </w:r>
      <w:proofErr w:type="spellEnd"/>
      <w:r w:rsidRPr="005B1CDF">
        <w:rPr>
          <w:rFonts w:ascii="Times New Roman" w:eastAsia="Times New Roman" w:hAnsi="Times New Roman" w:cs="Times New Roman"/>
          <w:sz w:val="28"/>
          <w:szCs w:val="24"/>
          <w:lang w:eastAsia="ru-RU"/>
        </w:rPr>
        <w:t>) – красное свечение;</w:t>
      </w:r>
    </w:p>
    <w:p w:rsidR="005B1CDF" w:rsidRPr="005B1CDF" w:rsidRDefault="005B1CDF" w:rsidP="005B1CD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B1CDF">
        <w:rPr>
          <w:rFonts w:ascii="Times New Roman" w:eastAsia="Times New Roman" w:hAnsi="Times New Roman" w:cs="Times New Roman"/>
          <w:sz w:val="28"/>
          <w:szCs w:val="24"/>
          <w:lang w:eastAsia="ru-RU"/>
        </w:rPr>
        <w:t>арсенид галлия, легированный фосфором (</w:t>
      </w:r>
      <w:proofErr w:type="spellStart"/>
      <w:r w:rsidRPr="005B1CD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GaAsP</w:t>
      </w:r>
      <w:proofErr w:type="spellEnd"/>
      <w:r w:rsidRPr="005B1CDF">
        <w:rPr>
          <w:rFonts w:ascii="Times New Roman" w:eastAsia="Times New Roman" w:hAnsi="Times New Roman" w:cs="Times New Roman"/>
          <w:sz w:val="28"/>
          <w:szCs w:val="24"/>
          <w:lang w:eastAsia="ru-RU"/>
        </w:rPr>
        <w:t>) – оранжевое свечение;</w:t>
      </w:r>
    </w:p>
    <w:p w:rsidR="005B1CDF" w:rsidRPr="005B1CDF" w:rsidRDefault="005B1CDF" w:rsidP="005B1C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5B1CDF">
        <w:rPr>
          <w:rFonts w:ascii="Times New Roman" w:eastAsia="Times New Roman" w:hAnsi="Times New Roman" w:cs="Times New Roman"/>
          <w:sz w:val="28"/>
          <w:szCs w:val="24"/>
          <w:lang w:eastAsia="ru-RU"/>
        </w:rPr>
        <w:t>фосфид галлия, легированный алюминием и индием (</w:t>
      </w:r>
      <w:proofErr w:type="spellStart"/>
      <w:r w:rsidRPr="005B1CD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AlGaInP</w:t>
      </w:r>
      <w:proofErr w:type="spellEnd"/>
      <w:r w:rsidRPr="005B1CDF">
        <w:rPr>
          <w:rFonts w:ascii="Times New Roman" w:eastAsia="Times New Roman" w:hAnsi="Times New Roman" w:cs="Times New Roman"/>
          <w:sz w:val="28"/>
          <w:szCs w:val="24"/>
          <w:lang w:eastAsia="ru-RU"/>
        </w:rPr>
        <w:t>) – жёлтое свечение;</w:t>
      </w:r>
    </w:p>
    <w:p w:rsidR="005B1CDF" w:rsidRPr="005B1CDF" w:rsidRDefault="005B1CDF" w:rsidP="005B1C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5B1CD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фосфид галлия, легированный</w:t>
      </w:r>
      <w:r w:rsidRPr="005B1CD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B1CDF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N</w:t>
      </w:r>
      <w:r w:rsidRPr="005B1CD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– зелёное свечение;</w:t>
      </w:r>
    </w:p>
    <w:p w:rsidR="005B1CDF" w:rsidRPr="005B1CDF" w:rsidRDefault="005B1CDF" w:rsidP="005B1CD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5B1CD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карбид кремния (</w:t>
      </w:r>
      <w:proofErr w:type="spellStart"/>
      <w:r w:rsidRPr="005B1CD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SiC</w:t>
      </w:r>
      <w:proofErr w:type="spellEnd"/>
      <w:r w:rsidRPr="005B1CD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), легированный (</w:t>
      </w:r>
      <w:proofErr w:type="spellStart"/>
      <w:r w:rsidRPr="005B1CD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InGaN</w:t>
      </w:r>
      <w:proofErr w:type="spellEnd"/>
      <w:r w:rsidRPr="005B1CDF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  <w:r w:rsidRPr="005B1CD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– синее свечение.</w:t>
      </w:r>
    </w:p>
    <w:p w:rsidR="003547F0" w:rsidRDefault="003547F0"/>
    <w:p w:rsidR="005B1CDF" w:rsidRPr="005B1CDF" w:rsidRDefault="005B1CDF" w:rsidP="005B1CDF">
      <w:pPr>
        <w:spacing w:before="120" w:after="12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B1CDF">
        <w:rPr>
          <w:rFonts w:ascii="Times New Roman" w:eastAsia="Times New Roman" w:hAnsi="Times New Roman" w:cs="Times New Roman"/>
          <w:sz w:val="28"/>
          <w:szCs w:val="24"/>
          <w:lang w:eastAsia="ru-RU"/>
        </w:rPr>
        <w:t>Основные параметры светодиодов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8"/>
        <w:gridCol w:w="1723"/>
        <w:gridCol w:w="1699"/>
        <w:gridCol w:w="992"/>
        <w:gridCol w:w="1194"/>
        <w:gridCol w:w="2459"/>
      </w:tblGrid>
      <w:tr w:rsidR="005B1CDF" w:rsidRPr="005B1CDF" w:rsidTr="00370167">
        <w:trPr>
          <w:jc w:val="center"/>
        </w:trPr>
        <w:tc>
          <w:tcPr>
            <w:tcW w:w="1417" w:type="dxa"/>
            <w:vAlign w:val="center"/>
          </w:tcPr>
          <w:p w:rsidR="005B1CDF" w:rsidRPr="005B1CDF" w:rsidRDefault="005B1CDF" w:rsidP="005B1C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1723" w:type="dxa"/>
            <w:vAlign w:val="center"/>
          </w:tcPr>
          <w:p w:rsidR="005B1CDF" w:rsidRPr="005B1CDF" w:rsidRDefault="005B1CDF" w:rsidP="005B1C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Цвет свечения</w:t>
            </w:r>
          </w:p>
        </w:tc>
        <w:tc>
          <w:tcPr>
            <w:tcW w:w="1983" w:type="dxa"/>
            <w:vAlign w:val="center"/>
          </w:tcPr>
          <w:p w:rsidR="005B1CDF" w:rsidRPr="005B1CDF" w:rsidRDefault="005B1CDF" w:rsidP="005B1C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Сила света, </w:t>
            </w:r>
            <w:proofErr w:type="spellStart"/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мкд</w:t>
            </w:r>
            <w:proofErr w:type="spellEnd"/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(при токе, мА)</w:t>
            </w:r>
          </w:p>
        </w:tc>
        <w:tc>
          <w:tcPr>
            <w:tcW w:w="1136" w:type="dxa"/>
            <w:vAlign w:val="center"/>
          </w:tcPr>
          <w:p w:rsidR="005B1CDF" w:rsidRPr="005B1CDF" w:rsidRDefault="005B1CDF" w:rsidP="005B1C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 w:eastAsia="ru-RU"/>
              </w:rPr>
              <w:t>U</w:t>
            </w:r>
            <w:proofErr w:type="spellStart"/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пр</w:t>
            </w:r>
            <w:proofErr w:type="spellEnd"/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В,</w:t>
            </w:r>
          </w:p>
          <w:p w:rsidR="005B1CDF" w:rsidRPr="005B1CDF" w:rsidRDefault="005B1CDF" w:rsidP="005B1C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более</w:t>
            </w:r>
          </w:p>
        </w:tc>
        <w:tc>
          <w:tcPr>
            <w:tcW w:w="1417" w:type="dxa"/>
            <w:vAlign w:val="center"/>
          </w:tcPr>
          <w:p w:rsidR="005B1CDF" w:rsidRPr="005B1CDF" w:rsidRDefault="005B1CDF" w:rsidP="005B1C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 w:eastAsia="ru-RU"/>
              </w:rPr>
              <w:t>I</w:t>
            </w:r>
            <w:proofErr w:type="spellStart"/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пр.макс</w:t>
            </w:r>
            <w:proofErr w:type="spellEnd"/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мА</w:t>
            </w:r>
          </w:p>
        </w:tc>
        <w:tc>
          <w:tcPr>
            <w:tcW w:w="2942" w:type="dxa"/>
            <w:vAlign w:val="center"/>
          </w:tcPr>
          <w:p w:rsidR="005B1CDF" w:rsidRPr="005B1CDF" w:rsidRDefault="005B1CDF" w:rsidP="005B1C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Максимум спектрального распределения, мкм</w:t>
            </w:r>
          </w:p>
        </w:tc>
      </w:tr>
      <w:tr w:rsidR="005B1CDF" w:rsidRPr="005B1CDF" w:rsidTr="00370167">
        <w:trPr>
          <w:jc w:val="center"/>
        </w:trPr>
        <w:tc>
          <w:tcPr>
            <w:tcW w:w="1417" w:type="dxa"/>
          </w:tcPr>
          <w:p w:rsidR="005B1CDF" w:rsidRPr="005B1CDF" w:rsidRDefault="005B1CDF" w:rsidP="005B1C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АЛ307А</w:t>
            </w:r>
          </w:p>
        </w:tc>
        <w:tc>
          <w:tcPr>
            <w:tcW w:w="1723" w:type="dxa"/>
          </w:tcPr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красный</w:t>
            </w:r>
          </w:p>
        </w:tc>
        <w:tc>
          <w:tcPr>
            <w:tcW w:w="1983" w:type="dxa"/>
          </w:tcPr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0,15 (10)</w:t>
            </w:r>
          </w:p>
        </w:tc>
        <w:tc>
          <w:tcPr>
            <w:tcW w:w="1136" w:type="dxa"/>
          </w:tcPr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417" w:type="dxa"/>
          </w:tcPr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942" w:type="dxa"/>
          </w:tcPr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0,666</w:t>
            </w:r>
          </w:p>
        </w:tc>
      </w:tr>
      <w:tr w:rsidR="005B1CDF" w:rsidRPr="005B1CDF" w:rsidTr="00370167">
        <w:trPr>
          <w:jc w:val="center"/>
        </w:trPr>
        <w:tc>
          <w:tcPr>
            <w:tcW w:w="1417" w:type="dxa"/>
          </w:tcPr>
          <w:p w:rsidR="005B1CDF" w:rsidRPr="005B1CDF" w:rsidRDefault="005B1CDF" w:rsidP="005B1C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АЛ307В</w:t>
            </w:r>
          </w:p>
        </w:tc>
        <w:tc>
          <w:tcPr>
            <w:tcW w:w="1723" w:type="dxa"/>
          </w:tcPr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зелёный</w:t>
            </w:r>
          </w:p>
        </w:tc>
        <w:tc>
          <w:tcPr>
            <w:tcW w:w="1983" w:type="dxa"/>
          </w:tcPr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0,4 (20)</w:t>
            </w:r>
          </w:p>
        </w:tc>
        <w:tc>
          <w:tcPr>
            <w:tcW w:w="1136" w:type="dxa"/>
          </w:tcPr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2,8</w:t>
            </w:r>
          </w:p>
        </w:tc>
        <w:tc>
          <w:tcPr>
            <w:tcW w:w="1417" w:type="dxa"/>
          </w:tcPr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942" w:type="dxa"/>
          </w:tcPr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0,57</w:t>
            </w:r>
          </w:p>
        </w:tc>
      </w:tr>
      <w:tr w:rsidR="005B1CDF" w:rsidRPr="005B1CDF" w:rsidTr="00370167">
        <w:trPr>
          <w:jc w:val="center"/>
        </w:trPr>
        <w:tc>
          <w:tcPr>
            <w:tcW w:w="1417" w:type="dxa"/>
          </w:tcPr>
          <w:p w:rsidR="005B1CDF" w:rsidRPr="005B1CDF" w:rsidRDefault="005B1CDF" w:rsidP="005B1C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КЛ101Б</w:t>
            </w:r>
          </w:p>
        </w:tc>
        <w:tc>
          <w:tcPr>
            <w:tcW w:w="1723" w:type="dxa"/>
          </w:tcPr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жёлтый</w:t>
            </w:r>
          </w:p>
        </w:tc>
        <w:tc>
          <w:tcPr>
            <w:tcW w:w="1983" w:type="dxa"/>
          </w:tcPr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0,15 (20)</w:t>
            </w:r>
          </w:p>
        </w:tc>
        <w:tc>
          <w:tcPr>
            <w:tcW w:w="1136" w:type="dxa"/>
          </w:tcPr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5,5</w:t>
            </w:r>
          </w:p>
        </w:tc>
        <w:tc>
          <w:tcPr>
            <w:tcW w:w="1417" w:type="dxa"/>
          </w:tcPr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942" w:type="dxa"/>
          </w:tcPr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0,6</w:t>
            </w:r>
          </w:p>
        </w:tc>
      </w:tr>
      <w:tr w:rsidR="005B1CDF" w:rsidRPr="005B1CDF" w:rsidTr="00370167">
        <w:trPr>
          <w:jc w:val="center"/>
        </w:trPr>
        <w:tc>
          <w:tcPr>
            <w:tcW w:w="1417" w:type="dxa"/>
            <w:vAlign w:val="center"/>
          </w:tcPr>
          <w:p w:rsidR="005B1CDF" w:rsidRPr="005B1CDF" w:rsidRDefault="005B1CDF" w:rsidP="005B1C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АЛ107А</w:t>
            </w:r>
          </w:p>
        </w:tc>
        <w:tc>
          <w:tcPr>
            <w:tcW w:w="1723" w:type="dxa"/>
            <w:vAlign w:val="center"/>
          </w:tcPr>
          <w:p w:rsidR="005B1CDF" w:rsidRPr="005B1CDF" w:rsidRDefault="005B1CDF" w:rsidP="005B1C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инфракрасный</w:t>
            </w:r>
          </w:p>
        </w:tc>
        <w:tc>
          <w:tcPr>
            <w:tcW w:w="1983" w:type="dxa"/>
            <w:vAlign w:val="center"/>
          </w:tcPr>
          <w:p w:rsidR="005B1CDF" w:rsidRPr="005B1CDF" w:rsidRDefault="005B1CDF" w:rsidP="005B1C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Мощность излучения</w:t>
            </w:r>
          </w:p>
          <w:p w:rsidR="005B1CDF" w:rsidRPr="005B1CDF" w:rsidRDefault="005B1CDF" w:rsidP="005B1C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 мВт</w:t>
            </w:r>
          </w:p>
        </w:tc>
        <w:tc>
          <w:tcPr>
            <w:tcW w:w="1136" w:type="dxa"/>
            <w:vAlign w:val="center"/>
          </w:tcPr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417" w:type="dxa"/>
            <w:vAlign w:val="center"/>
          </w:tcPr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2942" w:type="dxa"/>
            <w:vAlign w:val="center"/>
          </w:tcPr>
          <w:p w:rsidR="005B1CDF" w:rsidRPr="005B1CDF" w:rsidRDefault="005B1CDF" w:rsidP="005B1C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1C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0,9…1,2</w:t>
            </w:r>
          </w:p>
        </w:tc>
      </w:tr>
    </w:tbl>
    <w:p w:rsidR="003547F0" w:rsidRDefault="003547F0"/>
    <w:p w:rsidR="005B1CDF" w:rsidRDefault="005B1CDF">
      <w:r>
        <w:rPr>
          <w:noProof/>
          <w:lang w:eastAsia="ru-RU"/>
        </w:rPr>
        <w:drawing>
          <wp:inline distT="0" distB="0" distL="0" distR="0">
            <wp:extent cx="6753225" cy="19526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CDF" w:rsidRDefault="005B1CDF" w:rsidP="005B1CDF">
      <w:pPr>
        <w:jc w:val="center"/>
        <w:rPr>
          <w:color w:val="000000"/>
        </w:rPr>
      </w:pPr>
      <w:r>
        <w:rPr>
          <w:color w:val="000000"/>
        </w:rPr>
        <w:lastRenderedPageBreak/>
        <w:t>Конструкция (а) и внешний вид (б) белого светодиода</w:t>
      </w:r>
    </w:p>
    <w:p w:rsidR="005B1CDF" w:rsidRDefault="005B1CDF" w:rsidP="005B1CDF">
      <w:pPr>
        <w:jc w:val="center"/>
        <w:rPr>
          <w:color w:val="0000FF"/>
        </w:rPr>
      </w:pPr>
      <w:r>
        <w:rPr>
          <w:color w:val="0000FF"/>
        </w:rPr>
        <w:fldChar w:fldCharType="begin"/>
      </w:r>
      <w:r>
        <w:rPr>
          <w:color w:val="0000FF"/>
        </w:rPr>
        <w:instrText xml:space="preserve"> INCLUDEPICTURE "http://upload.wikimedia.org/wikipedia/commons/1/17/Color_temp2.png" \* MERGEFORMATINET </w:instrText>
      </w:r>
      <w:r>
        <w:rPr>
          <w:color w:val="0000FF"/>
        </w:rPr>
        <w:fldChar w:fldCharType="separate"/>
      </w:r>
      <w:r>
        <w:rPr>
          <w:color w:val="0000FF"/>
        </w:rPr>
        <w:fldChar w:fldCharType="begin"/>
      </w:r>
      <w:r>
        <w:rPr>
          <w:color w:val="0000FF"/>
        </w:rPr>
        <w:instrText xml:space="preserve"> INCLUDEPICTURE  "http://upload.wikimedia.org/wikipedia/commons/1/17/Color_temp2.png" \* MERGEFORMATINET </w:instrText>
      </w:r>
      <w:r>
        <w:rPr>
          <w:color w:val="0000FF"/>
        </w:rPr>
        <w:fldChar w:fldCharType="separate"/>
      </w:r>
      <w:r w:rsidR="00892572">
        <w:rPr>
          <w:color w:val="0000FF"/>
        </w:rPr>
        <w:fldChar w:fldCharType="begin"/>
      </w:r>
      <w:r w:rsidR="00892572">
        <w:rPr>
          <w:color w:val="0000FF"/>
        </w:rPr>
        <w:instrText xml:space="preserve"> INCLUDEPICTURE  "http://upload.wikimedia.org/wikipedia/commons/1/17/Color_temp2.png" \* MERGEFORMATINET </w:instrText>
      </w:r>
      <w:r w:rsidR="00892572">
        <w:rPr>
          <w:color w:val="0000FF"/>
        </w:rPr>
        <w:fldChar w:fldCharType="separate"/>
      </w:r>
      <w:r w:rsidR="00044DC4">
        <w:rPr>
          <w:color w:val="0000FF"/>
        </w:rPr>
        <w:fldChar w:fldCharType="begin"/>
      </w:r>
      <w:r w:rsidR="00044DC4">
        <w:rPr>
          <w:color w:val="0000FF"/>
        </w:rPr>
        <w:instrText xml:space="preserve"> </w:instrText>
      </w:r>
      <w:r w:rsidR="00044DC4">
        <w:rPr>
          <w:color w:val="0000FF"/>
        </w:rPr>
        <w:instrText>INCLUDEPICTURE  "http://upload.wikimedia.org/wikipedia/commons/1/17/Color_temp2.png" \* MERGEFORMATINET</w:instrText>
      </w:r>
      <w:r w:rsidR="00044DC4">
        <w:rPr>
          <w:color w:val="0000FF"/>
        </w:rPr>
        <w:instrText xml:space="preserve"> </w:instrText>
      </w:r>
      <w:r w:rsidR="00044DC4">
        <w:rPr>
          <w:color w:val="0000FF"/>
        </w:rPr>
        <w:fldChar w:fldCharType="separate"/>
      </w:r>
      <w:r w:rsidR="00044DC4">
        <w:rPr>
          <w:color w:val="0000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Color temp2.png" style="width:432.75pt;height:48.75pt" o:button="t">
            <v:imagedata r:id="rId8" r:href="rId9"/>
          </v:shape>
        </w:pict>
      </w:r>
      <w:r w:rsidR="00044DC4">
        <w:rPr>
          <w:color w:val="0000FF"/>
        </w:rPr>
        <w:fldChar w:fldCharType="end"/>
      </w:r>
      <w:r w:rsidR="00892572">
        <w:rPr>
          <w:color w:val="0000FF"/>
        </w:rPr>
        <w:fldChar w:fldCharType="end"/>
      </w:r>
      <w:r>
        <w:rPr>
          <w:color w:val="0000FF"/>
        </w:rPr>
        <w:fldChar w:fldCharType="end"/>
      </w:r>
      <w:r>
        <w:rPr>
          <w:color w:val="0000FF"/>
        </w:rPr>
        <w:fldChar w:fldCharType="end"/>
      </w:r>
    </w:p>
    <w:p w:rsidR="005B1CDF" w:rsidRDefault="005B1CDF" w:rsidP="005B1CDF">
      <w:pPr>
        <w:jc w:val="center"/>
      </w:pPr>
      <w:r>
        <w:rPr>
          <w:color w:val="000000"/>
        </w:rPr>
        <w:t>Зависимость оттенка белого света от световой температуры</w:t>
      </w:r>
    </w:p>
    <w:p w:rsidR="003547F0" w:rsidRPr="00697E06" w:rsidRDefault="003547F0" w:rsidP="00697E06">
      <w:pPr>
        <w:jc w:val="center"/>
        <w:rPr>
          <w:sz w:val="40"/>
          <w:szCs w:val="40"/>
        </w:rPr>
      </w:pPr>
      <w:proofErr w:type="spellStart"/>
      <w:r w:rsidRPr="00697E06">
        <w:rPr>
          <w:sz w:val="40"/>
          <w:szCs w:val="40"/>
        </w:rPr>
        <w:t>Семисегментный</w:t>
      </w:r>
      <w:proofErr w:type="spellEnd"/>
      <w:r w:rsidRPr="00697E06">
        <w:rPr>
          <w:sz w:val="40"/>
          <w:szCs w:val="40"/>
        </w:rPr>
        <w:t xml:space="preserve"> индикатор</w:t>
      </w:r>
    </w:p>
    <w:p w:rsidR="003547F0" w:rsidRDefault="003547F0">
      <w:r>
        <w:rPr>
          <w:noProof/>
          <w:lang w:eastAsia="ru-RU"/>
        </w:rPr>
        <w:drawing>
          <wp:inline distT="0" distB="0" distL="0" distR="0">
            <wp:extent cx="5067300" cy="3819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F0" w:rsidRDefault="003547F0">
      <w:r>
        <w:rPr>
          <w:noProof/>
          <w:lang w:eastAsia="ru-RU"/>
        </w:rPr>
        <w:lastRenderedPageBreak/>
        <w:drawing>
          <wp:inline distT="0" distB="0" distL="0" distR="0" wp14:anchorId="59CCC3AE" wp14:editId="63083C97">
            <wp:extent cx="5940425" cy="5940425"/>
            <wp:effectExtent l="0" t="0" r="3175" b="3175"/>
            <wp:docPr id="4" name="Рисунок 4" descr="http://i2.robolev.ru/1/6863/68627111/075a3e/7-segmentnyj-indikator-5161bs-0-56-krasny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2.robolev.ru/1/6863/68627111/075a3e/7-segmentnyj-indikator-5161bs-0-56-krasnyj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F0" w:rsidRDefault="003547F0">
      <w:r>
        <w:rPr>
          <w:noProof/>
          <w:lang w:eastAsia="ru-RU"/>
        </w:rPr>
        <w:lastRenderedPageBreak/>
        <w:drawing>
          <wp:inline distT="0" distB="0" distL="0" distR="0" wp14:anchorId="5442C070" wp14:editId="17E98156">
            <wp:extent cx="5940425" cy="7408628"/>
            <wp:effectExtent l="0" t="0" r="3175" b="1905"/>
            <wp:docPr id="5" name="Рисунок 5" descr="https://upload.wikimedia.org/wikipedia/commons/2/2c/Seven_segment_display-gall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2/2c/Seven_segment_display-gallery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0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E06" w:rsidRDefault="00697E06" w:rsidP="00697E06">
      <w:pPr>
        <w:jc w:val="center"/>
        <w:rPr>
          <w:sz w:val="40"/>
          <w:szCs w:val="40"/>
        </w:rPr>
      </w:pPr>
    </w:p>
    <w:p w:rsidR="00697E06" w:rsidRDefault="00697E06" w:rsidP="00697E06">
      <w:pPr>
        <w:jc w:val="center"/>
        <w:rPr>
          <w:sz w:val="40"/>
          <w:szCs w:val="40"/>
        </w:rPr>
      </w:pPr>
    </w:p>
    <w:p w:rsidR="00697E06" w:rsidRDefault="00697E06" w:rsidP="00697E06">
      <w:pPr>
        <w:jc w:val="center"/>
        <w:rPr>
          <w:sz w:val="40"/>
          <w:szCs w:val="40"/>
        </w:rPr>
      </w:pPr>
    </w:p>
    <w:p w:rsidR="00697E06" w:rsidRDefault="00697E06" w:rsidP="00697E06">
      <w:pPr>
        <w:jc w:val="center"/>
        <w:rPr>
          <w:sz w:val="40"/>
          <w:szCs w:val="40"/>
        </w:rPr>
      </w:pPr>
    </w:p>
    <w:p w:rsidR="003547F0" w:rsidRPr="00697E06" w:rsidRDefault="00417C6D" w:rsidP="00697E06">
      <w:pPr>
        <w:jc w:val="center"/>
        <w:rPr>
          <w:sz w:val="40"/>
          <w:szCs w:val="40"/>
        </w:rPr>
      </w:pPr>
      <w:r w:rsidRPr="00697E06">
        <w:rPr>
          <w:sz w:val="40"/>
          <w:szCs w:val="40"/>
        </w:rPr>
        <w:lastRenderedPageBreak/>
        <w:t>Фотодиод</w:t>
      </w:r>
    </w:p>
    <w:p w:rsidR="00417C6D" w:rsidRDefault="00417C6D">
      <w:r>
        <w:rPr>
          <w:noProof/>
          <w:lang w:eastAsia="ru-RU"/>
        </w:rPr>
        <w:drawing>
          <wp:inline distT="0" distB="0" distL="0" distR="0" wp14:anchorId="13344151" wp14:editId="3167DCAF">
            <wp:extent cx="4905375" cy="4505325"/>
            <wp:effectExtent l="0" t="0" r="9525" b="9525"/>
            <wp:docPr id="6" name="Рисунок 6" descr="http://autoholding.net/userfiles/2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utoholding.net/userfiles/240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6D" w:rsidRDefault="00417C6D">
      <w:r>
        <w:rPr>
          <w:noProof/>
          <w:lang w:eastAsia="ru-RU"/>
        </w:rPr>
        <w:drawing>
          <wp:inline distT="0" distB="0" distL="0" distR="0" wp14:anchorId="1E3B11EC" wp14:editId="1DA486BF">
            <wp:extent cx="2857500" cy="4048125"/>
            <wp:effectExtent l="0" t="0" r="0" b="9525"/>
            <wp:docPr id="7" name="Рисунок 7" descr="http://pdf.platan.ru/img_base/nn_jpg/1091532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.platan.ru/img_base/nn_jpg/10915329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6D" w:rsidRDefault="00417C6D">
      <w:r>
        <w:rPr>
          <w:noProof/>
          <w:lang w:eastAsia="ru-RU"/>
        </w:rPr>
        <w:lastRenderedPageBreak/>
        <w:drawing>
          <wp:inline distT="0" distB="0" distL="0" distR="0">
            <wp:extent cx="5934075" cy="3409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D8F" w:rsidRDefault="00624D8F">
      <w:r>
        <w:rPr>
          <w:noProof/>
          <w:lang w:eastAsia="ru-RU"/>
        </w:rPr>
        <w:lastRenderedPageBreak/>
        <w:drawing>
          <wp:inline distT="0" distB="0" distL="0" distR="0" wp14:anchorId="25130A66" wp14:editId="3326C71E">
            <wp:extent cx="4762500" cy="6343650"/>
            <wp:effectExtent l="0" t="0" r="0" b="0"/>
            <wp:docPr id="20" name="Рисунок 20" descr="http://zapadpribor.com/static/images/catalog/25493/1600x1200/3od101a-phot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zapadpribor.com/static/images/catalog/25493/1600x1200/3od101a-photo-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D8F" w:rsidRPr="00624D8F" w:rsidRDefault="00624D8F" w:rsidP="00624D8F">
      <w:pPr>
        <w:jc w:val="center"/>
        <w:rPr>
          <w:sz w:val="28"/>
          <w:szCs w:val="28"/>
        </w:rPr>
      </w:pPr>
      <w:r w:rsidRPr="00624D8F">
        <w:rPr>
          <w:sz w:val="28"/>
          <w:szCs w:val="28"/>
        </w:rPr>
        <w:t>Диодный оптрон</w:t>
      </w:r>
    </w:p>
    <w:p w:rsidR="00624D8F" w:rsidRDefault="00624D8F"/>
    <w:p w:rsidR="00697E06" w:rsidRDefault="00697E06">
      <w:r>
        <w:rPr>
          <w:noProof/>
          <w:lang w:eastAsia="ru-RU"/>
        </w:rPr>
        <w:lastRenderedPageBreak/>
        <w:drawing>
          <wp:inline distT="0" distB="0" distL="0" distR="0" wp14:anchorId="652F9AA6" wp14:editId="6E4CC504">
            <wp:extent cx="5940425" cy="4449445"/>
            <wp:effectExtent l="0" t="0" r="3175" b="8255"/>
            <wp:docPr id="15" name="Рисунок 15" descr="https://cf.ppt-online.org/files1/slide/q/qv9SQwji8lCc0zM3mTsfJdRheApuYo4KX1VFNL5yr/slide-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f.ppt-online.org/files1/slide/q/qv9SQwji8lCc0zM3mTsfJdRheApuYo4KX1VFNL5yr/slide-2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2FC" w:rsidRDefault="006532FC"/>
    <w:p w:rsidR="00417C6D" w:rsidRDefault="00417C6D">
      <w:r>
        <w:rPr>
          <w:noProof/>
          <w:lang w:eastAsia="ru-RU"/>
        </w:rPr>
        <w:drawing>
          <wp:inline distT="0" distB="0" distL="0" distR="0" wp14:anchorId="557DA5F1" wp14:editId="1DC87DEA">
            <wp:extent cx="5940425" cy="3341489"/>
            <wp:effectExtent l="0" t="0" r="3175" b="0"/>
            <wp:docPr id="9" name="Рисунок 9" descr="https://ds04.infourok.ru/uploads/ex/0621/00036180-c8b75f6b/im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s04.infourok.ru/uploads/ex/0621/00036180-c8b75f6b/img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2FC" w:rsidRDefault="006532FC"/>
    <w:p w:rsidR="006532FC" w:rsidRDefault="006532FC">
      <w:r>
        <w:rPr>
          <w:noProof/>
          <w:lang w:eastAsia="ru-RU"/>
        </w:rPr>
        <w:lastRenderedPageBreak/>
        <w:drawing>
          <wp:inline distT="0" distB="0" distL="0" distR="0">
            <wp:extent cx="5943600" cy="42195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E06" w:rsidRDefault="00697E06">
      <w:r>
        <w:rPr>
          <w:noProof/>
          <w:lang w:eastAsia="ru-RU"/>
        </w:rPr>
        <w:drawing>
          <wp:inline distT="0" distB="0" distL="0" distR="0">
            <wp:extent cx="5934075" cy="25622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E06" w:rsidRDefault="00697E06">
      <w:r>
        <w:rPr>
          <w:noProof/>
          <w:lang w:eastAsia="ru-RU"/>
        </w:rPr>
        <w:lastRenderedPageBreak/>
        <w:drawing>
          <wp:inline distT="0" distB="0" distL="0" distR="0">
            <wp:extent cx="5934075" cy="2914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04E" w:rsidRDefault="008C704E">
      <w:r>
        <w:rPr>
          <w:noProof/>
          <w:lang w:eastAsia="ru-RU"/>
        </w:rPr>
        <w:drawing>
          <wp:inline distT="0" distB="0" distL="0" distR="0">
            <wp:extent cx="5943600" cy="23336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BFE" w:rsidRPr="00042E13" w:rsidRDefault="003B4BFE" w:rsidP="00042E13">
      <w:pPr>
        <w:jc w:val="center"/>
        <w:rPr>
          <w:rFonts w:ascii="Times New Roman" w:hAnsi="Times New Roman" w:cs="Times New Roman"/>
          <w:sz w:val="36"/>
          <w:szCs w:val="36"/>
        </w:rPr>
      </w:pPr>
      <w:r w:rsidRPr="00042E13">
        <w:rPr>
          <w:rFonts w:ascii="Times New Roman" w:hAnsi="Times New Roman" w:cs="Times New Roman"/>
          <w:sz w:val="36"/>
          <w:szCs w:val="36"/>
        </w:rPr>
        <w:t>Практическая работа</w:t>
      </w:r>
    </w:p>
    <w:p w:rsidR="003B4BFE" w:rsidRPr="003B4BFE" w:rsidRDefault="00042E13" w:rsidP="003B4BFE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>1.</w:t>
      </w:r>
      <w:r w:rsidR="003B4BFE"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Снятие</w:t>
      </w:r>
      <w:r w:rsid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="003B4BFE"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ВАХ</w:t>
      </w:r>
      <w:r w:rsid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="003B4BFE"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светодиода</w:t>
      </w:r>
    </w:p>
    <w:p w:rsidR="003B4BFE" w:rsidRPr="003B4BFE" w:rsidRDefault="003B4BFE" w:rsidP="003B4BFE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Меняя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полярность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включения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клавишей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Пробел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заметить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свечение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proofErr w:type="gramStart"/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диода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.</w:t>
      </w:r>
      <w:proofErr w:type="gramEnd"/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</w:p>
    <w:p w:rsidR="003B4BFE" w:rsidRPr="003B4BFE" w:rsidRDefault="003B4BFE" w:rsidP="003B4BFE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Определить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ток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включения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proofErr w:type="gramStart"/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светодиода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,</w:t>
      </w:r>
      <w:proofErr w:type="gramEnd"/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меняя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напряжение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клавишей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R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(r–для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уменьшения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; </w:t>
      </w:r>
      <w:proofErr w:type="spellStart"/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Shift</w:t>
      </w:r>
      <w:proofErr w:type="spellEnd"/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+ r – </w:t>
      </w:r>
    </w:p>
    <w:p w:rsidR="003B4BFE" w:rsidRPr="003B4BFE" w:rsidRDefault="003B4BFE" w:rsidP="003B4BFE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Для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proofErr w:type="gramStart"/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увеличения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)</w:t>
      </w:r>
      <w:proofErr w:type="gramEnd"/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. </w:t>
      </w:r>
    </w:p>
    <w:p w:rsidR="003B4BFE" w:rsidRPr="003B4BFE" w:rsidRDefault="003B4BFE" w:rsidP="003B4BFE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Проверить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полученное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значение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по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паспортным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данным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(</w:t>
      </w:r>
      <w:r w:rsidRPr="003B4BFE">
        <w:rPr>
          <w:rFonts w:ascii="Times New Roman" w:eastAsia="Times New Roman" w:hAnsi="Times New Roman" w:cs="Times New Roman"/>
          <w:sz w:val="27"/>
          <w:szCs w:val="27"/>
          <w:lang w:val="en-US" w:eastAsia="ru-RU"/>
        </w:rPr>
        <w:t>Component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proofErr w:type="gramStart"/>
      <w:r w:rsidRPr="003B4BFE">
        <w:rPr>
          <w:rFonts w:ascii="Times New Roman" w:eastAsia="Times New Roman" w:hAnsi="Times New Roman" w:cs="Times New Roman"/>
          <w:sz w:val="27"/>
          <w:szCs w:val="27"/>
          <w:lang w:val="en-US" w:eastAsia="ru-RU"/>
        </w:rPr>
        <w:t>Properties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&gt;</w:t>
      </w:r>
      <w:proofErr w:type="gramEnd"/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val="en-US" w:eastAsia="ru-RU"/>
        </w:rPr>
        <w:t>Edit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&gt; </w:t>
      </w:r>
      <w:r w:rsidRPr="003B4BFE">
        <w:rPr>
          <w:rFonts w:ascii="Times New Roman" w:eastAsia="Times New Roman" w:hAnsi="Times New Roman" w:cs="Times New Roman"/>
          <w:sz w:val="27"/>
          <w:szCs w:val="27"/>
          <w:lang w:val="en-US" w:eastAsia="ru-RU"/>
        </w:rPr>
        <w:t>Turn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-</w:t>
      </w:r>
      <w:r w:rsidRPr="003B4BFE">
        <w:rPr>
          <w:rFonts w:ascii="Times New Roman" w:eastAsia="Times New Roman" w:hAnsi="Times New Roman" w:cs="Times New Roman"/>
          <w:sz w:val="27"/>
          <w:szCs w:val="27"/>
          <w:lang w:val="en-US" w:eastAsia="ru-RU"/>
        </w:rPr>
        <w:t>On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val="en-US" w:eastAsia="ru-RU"/>
        </w:rPr>
        <w:t>Current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). </w:t>
      </w:r>
    </w:p>
    <w:p w:rsidR="003B4BFE" w:rsidRDefault="003B4BFE" w:rsidP="003B4BFE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Построить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прямую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ветвь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ВАХ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>светодиода</w:t>
      </w:r>
    </w:p>
    <w:p w:rsidR="003B4BFE" w:rsidRPr="003B4BFE" w:rsidRDefault="003B4BFE" w:rsidP="003B4BFE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</w:p>
    <w:p w:rsidR="003B4BFE" w:rsidRDefault="003B4BFE" w:rsidP="003B4BFE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  <w:lang w:eastAsia="ru-RU"/>
        </w:rPr>
        <w:lastRenderedPageBreak/>
        <w:drawing>
          <wp:inline distT="0" distB="0" distL="0" distR="0">
            <wp:extent cx="5176800" cy="2530800"/>
            <wp:effectExtent l="0" t="0" r="508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800" cy="25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BFE" w:rsidRDefault="003B4BFE" w:rsidP="00042E13">
      <w:pPr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 w:rsidRPr="003B4BFE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40"/>
          <w:szCs w:val="40"/>
          <w:lang w:eastAsia="ru-RU"/>
        </w:rPr>
        <w:t>Схема</w:t>
      </w: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40"/>
          <w:szCs w:val="40"/>
          <w:lang w:eastAsia="ru-RU"/>
        </w:rPr>
        <w:t>для</w:t>
      </w:r>
      <w:r w:rsidR="00042E13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40"/>
          <w:szCs w:val="40"/>
          <w:lang w:eastAsia="ru-RU"/>
        </w:rPr>
        <w:t>снятия</w:t>
      </w:r>
      <w:r w:rsidR="00042E13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40"/>
          <w:szCs w:val="40"/>
          <w:lang w:eastAsia="ru-RU"/>
        </w:rPr>
        <w:t>ВАХ</w:t>
      </w:r>
      <w:r w:rsidR="00042E13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w:r w:rsidRPr="003B4BFE">
        <w:rPr>
          <w:rFonts w:ascii="Times New Roman" w:eastAsia="Times New Roman" w:hAnsi="Times New Roman" w:cs="Times New Roman"/>
          <w:sz w:val="40"/>
          <w:szCs w:val="40"/>
          <w:lang w:eastAsia="ru-RU"/>
        </w:rPr>
        <w:t>светодиода</w:t>
      </w:r>
    </w:p>
    <w:p w:rsidR="00E44A07" w:rsidRDefault="00E44A07" w:rsidP="00042E13">
      <w:pPr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>
            <wp:extent cx="6248400" cy="3600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E13" w:rsidRDefault="00042E13" w:rsidP="00042E13">
      <w:pPr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2.Собрать и исследовать схему с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>семисегментным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индикатором</w:t>
      </w:r>
    </w:p>
    <w:p w:rsidR="00042E13" w:rsidRDefault="00042E13" w:rsidP="00042E13">
      <w:pPr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lang w:eastAsia="ru-RU"/>
        </w:rPr>
        <w:lastRenderedPageBreak/>
        <w:drawing>
          <wp:inline distT="0" distB="0" distL="0" distR="0">
            <wp:extent cx="5457600" cy="5342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600" cy="53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E13" w:rsidRDefault="00042E13" w:rsidP="00042E13">
      <w:pPr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>3.Собрать схему с клавишами включения «0», «1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>» ,</w:t>
      </w:r>
      <w:proofErr w:type="gramEnd"/>
      <w:r w:rsidR="00624D8F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«2»</w:t>
      </w:r>
      <w:r w:rsidR="00044DC4">
        <w:rPr>
          <w:rFonts w:ascii="Times New Roman" w:eastAsia="Times New Roman" w:hAnsi="Times New Roman" w:cs="Times New Roman"/>
          <w:sz w:val="40"/>
          <w:szCs w:val="40"/>
          <w:lang w:eastAsia="ru-RU"/>
        </w:rPr>
        <w:t>, «3»</w:t>
      </w:r>
    </w:p>
    <w:p w:rsidR="00044DC4" w:rsidRPr="003B4BFE" w:rsidRDefault="00044DC4" w:rsidP="00042E13">
      <w:pPr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lang w:eastAsia="ru-RU"/>
        </w:rPr>
        <w:lastRenderedPageBreak/>
        <w:drawing>
          <wp:inline distT="0" distB="0" distL="0" distR="0">
            <wp:extent cx="5934075" cy="4238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4BFE" w:rsidRPr="003B4BFE" w:rsidRDefault="003B4BFE" w:rsidP="003B4BFE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</w:p>
    <w:p w:rsidR="003B4BFE" w:rsidRDefault="003B4BFE"/>
    <w:sectPr w:rsidR="003B4B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7F0"/>
    <w:rsid w:val="00042E13"/>
    <w:rsid w:val="00044DC4"/>
    <w:rsid w:val="003547F0"/>
    <w:rsid w:val="003B4BFE"/>
    <w:rsid w:val="00417C6D"/>
    <w:rsid w:val="005B1CDF"/>
    <w:rsid w:val="00624D8F"/>
    <w:rsid w:val="006532FC"/>
    <w:rsid w:val="00697E06"/>
    <w:rsid w:val="008807CD"/>
    <w:rsid w:val="00892572"/>
    <w:rsid w:val="008C704E"/>
    <w:rsid w:val="00E44A07"/>
    <w:rsid w:val="00FE3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B18EA"/>
  <w15:chartTrackingRefBased/>
  <w15:docId w15:val="{01497ADF-CFF2-44C2-BF61-51F7F4987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15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2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0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3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1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4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3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1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http://upload.wikimedia.org/wikipedia/commons/1/17/Color_temp2.png" TargetMode="External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307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Nikolay-18</dc:creator>
  <cp:keywords/>
  <dc:description/>
  <cp:lastModifiedBy>Nikolay-18</cp:lastModifiedBy>
  <cp:revision>2</cp:revision>
  <dcterms:created xsi:type="dcterms:W3CDTF">2019-10-13T11:42:00Z</dcterms:created>
  <dcterms:modified xsi:type="dcterms:W3CDTF">2019-10-13T11:42:00Z</dcterms:modified>
</cp:coreProperties>
</file>