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76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5B50B1" w:rsidRPr="00B70F9A" w14:paraId="46159F4E" w14:textId="77777777" w:rsidTr="00026FE0">
        <w:trPr>
          <w:trHeight w:val="718"/>
        </w:trPr>
        <w:tc>
          <w:tcPr>
            <w:tcW w:w="10207" w:type="dxa"/>
          </w:tcPr>
          <w:p w14:paraId="479611A7" w14:textId="77777777" w:rsidR="005B50B1" w:rsidRPr="00B70F9A" w:rsidRDefault="005B50B1" w:rsidP="00026FE0">
            <w:pPr>
              <w:suppressLineNumbers/>
              <w:ind w:right="427"/>
              <w:jc w:val="center"/>
              <w:rPr>
                <w:szCs w:val="28"/>
              </w:rPr>
            </w:pPr>
            <w:r w:rsidRPr="00B70F9A">
              <w:rPr>
                <w:szCs w:val="28"/>
              </w:rPr>
              <w:t>Государственное федеральное бюджетное обр</w:t>
            </w:r>
            <w:r>
              <w:rPr>
                <w:szCs w:val="28"/>
              </w:rPr>
              <w:t xml:space="preserve">азовательное учреждение высшего </w:t>
            </w:r>
            <w:r w:rsidRPr="00B70F9A">
              <w:rPr>
                <w:szCs w:val="28"/>
              </w:rPr>
              <w:t>профессионального образования</w:t>
            </w:r>
          </w:p>
          <w:p w14:paraId="63301154" w14:textId="77777777" w:rsidR="005B50B1" w:rsidRPr="00B70F9A" w:rsidRDefault="005B50B1" w:rsidP="00026FE0">
            <w:pPr>
              <w:suppressLineNumbers/>
              <w:spacing w:line="360" w:lineRule="auto"/>
              <w:ind w:right="427"/>
              <w:jc w:val="center"/>
              <w:rPr>
                <w:szCs w:val="28"/>
              </w:rPr>
            </w:pPr>
            <w:r w:rsidRPr="00B70F9A">
              <w:rPr>
                <w:szCs w:val="28"/>
              </w:rPr>
              <w:t>“Московский государственный технический университет им.</w:t>
            </w:r>
            <w:r>
              <w:rPr>
                <w:szCs w:val="28"/>
              </w:rPr>
              <w:t xml:space="preserve"> </w:t>
            </w:r>
            <w:proofErr w:type="spellStart"/>
            <w:r w:rsidRPr="00B70F9A">
              <w:rPr>
                <w:szCs w:val="28"/>
              </w:rPr>
              <w:t>Н.Э.Баумана</w:t>
            </w:r>
            <w:proofErr w:type="spellEnd"/>
            <w:r w:rsidRPr="00B70F9A">
              <w:rPr>
                <w:szCs w:val="28"/>
              </w:rPr>
              <w:t>”</w:t>
            </w:r>
          </w:p>
        </w:tc>
      </w:tr>
    </w:tbl>
    <w:p w14:paraId="468D3A5E" w14:textId="77777777" w:rsidR="005B50B1" w:rsidRPr="00B70F9A" w:rsidRDefault="005B50B1" w:rsidP="005B50B1">
      <w:pPr>
        <w:spacing w:line="360" w:lineRule="auto"/>
        <w:ind w:left="1134" w:right="427"/>
        <w:rPr>
          <w:szCs w:val="28"/>
        </w:rPr>
      </w:pPr>
    </w:p>
    <w:tbl>
      <w:tblPr>
        <w:tblW w:w="6657" w:type="dxa"/>
        <w:tblInd w:w="3516" w:type="dxa"/>
        <w:tblLayout w:type="fixed"/>
        <w:tblLook w:val="04A0" w:firstRow="1" w:lastRow="0" w:firstColumn="1" w:lastColumn="0" w:noHBand="0" w:noVBand="1"/>
      </w:tblPr>
      <w:tblGrid>
        <w:gridCol w:w="6657"/>
      </w:tblGrid>
      <w:tr w:rsidR="005B50B1" w:rsidRPr="00B70F9A" w14:paraId="582BDA26" w14:textId="77777777" w:rsidTr="00026FE0">
        <w:trPr>
          <w:trHeight w:val="1700"/>
        </w:trPr>
        <w:tc>
          <w:tcPr>
            <w:tcW w:w="6657" w:type="dxa"/>
            <w:vAlign w:val="center"/>
          </w:tcPr>
          <w:p w14:paraId="3305097B" w14:textId="77777777" w:rsidR="005B50B1" w:rsidRPr="00B70F9A" w:rsidRDefault="00000000" w:rsidP="00026FE0">
            <w:pPr>
              <w:spacing w:line="360" w:lineRule="auto"/>
              <w:ind w:left="1134" w:right="427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pict w14:anchorId="1AA382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5" o:spid="_x0000_s1036" type="#_x0000_t202" style="position:absolute;left:0;text-align:left;margin-left:-184.4pt;margin-top:16.5pt;width:183.8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WLnQIAABcFAAAOAAAAZHJzL2Uyb0RvYy54bWysVM2O0zAQviPxDpbv3fxs+pOo6Wq7SxHS&#10;8iMtPIBrO41FYgfbbbKsOHDnFXgHDhy48QrdN2LstN2ygIQQOTi2Z/z5m5lvPD3r6gptuDZCyRxH&#10;JyFGXFLFhFzl+M3rxWCCkbFEMlIpyXN8ww0+mz1+NG2bjMeqVBXjGgGINFnb5Li0tsmCwNCS18Sc&#10;qIZLMBZK18TCUq8CpkkL6HUVxGE4ClqlWaMV5cbA7mVvxDOPXxSc2pdFYbhFVY6Bm/Wj9uPSjcFs&#10;SrKVJk0p6I4G+QcWNRESLj1AXRJL0FqLX6BqQbUyqrAnVNWBKgpBuY8BoonCB9Fcl6ThPhZIjmkO&#10;aTL/D5a+2LzSSLAcD4cYSVJDjbaft1+2X7fft9/uPt59QmCALLWNycD5ugF3281VB9X2EZvmStG3&#10;Bkl1URK54udaq7bkhAHLyJ0Mjo72OMaBLNvnisFtZG2VB+oKXbsUQlIQoEO1bg4V4p1FFDbj09Mk&#10;HoGJgi1J03HiyQUk259utLFPuaqRm+RYgwI8OtlcGevYkGzv4i4zqhJsIarKL/RqeVFptCGgloX/&#10;fAAP3CrpnKVyx3rEfgdIwh3O5uj66t+mUZyE8zgdLEaT8SBZJMNBOg4ngzBK5+koTNLkcvHBEYyS&#10;rBSMcXklJN8rMUr+rtK7nug15LWI2hynw3jYl+iPQYb++12QtbDQmJWoczw5OJHMFfaJZBA2ySwR&#10;VT8Pfqbvsww52P99VrwMXOV7Ddhu2QGK08ZSsRsQhFZQLygtvCYwKZV+j1ELnZlj825NNMeoeiZB&#10;VGmUJK6V/SIZjmNY6GPL8thCJAWoHFuM+umF7dt/3WixKuGmXsZSnYMQC+E1cs9qJ1/oPh/M7qVw&#10;7X289l7379nsBwAAAP//AwBQSwMEFAAGAAgAAAAhAK1HeoTeAAAACgEAAA8AAABkcnMvZG93bnJl&#10;di54bWxMj9FOg0AQRd9N/IfNmPhi6EJRqMjSqInG19Z+wMJOgcjOEnZb6N87PtnHyZzce265Xewg&#10;zjj53pGCZBWDQGqc6alVcPj+iDYgfNBk9OAIFVzQw7a6vSl1YdxMOzzvQys4hHyhFXQhjIWUvunQ&#10;ar9yIxL/jm6yOvA5tdJMeuZwO8h1HGfS6p64odMjvnfY/OxPVsHxa354ep7rz3DId4/Zm+7z2l2U&#10;ur9bXl9ABFzCPwx/+qwOFTvV7kTGi0FBlGYbdg8K0pRHMRElaxA1k0mSg6xKeT2h+gUAAP//AwBQ&#10;SwECLQAUAAYACAAAACEAtoM4kv4AAADhAQAAEwAAAAAAAAAAAAAAAAAAAAAAW0NvbnRlbnRfVHlw&#10;ZXNdLnhtbFBLAQItABQABgAIAAAAIQA4/SH/1gAAAJQBAAALAAAAAAAAAAAAAAAAAC8BAABfcmVs&#10;cy8ucmVsc1BLAQItABQABgAIAAAAIQANMhWLnQIAABcFAAAOAAAAAAAAAAAAAAAAAC4CAABkcnMv&#10;ZTJvRG9jLnhtbFBLAQItABQABgAIAAAAIQCtR3qE3gAAAAoBAAAPAAAAAAAAAAAAAAAAAPcEAABk&#10;cnMvZG93bnJldi54bWxQSwUGAAAAAAQABADzAAAAAgYAAAAA&#10;" stroked="f">
                  <v:textbox>
                    <w:txbxContent>
                      <w:p w14:paraId="0BF8CB2C" w14:textId="77777777" w:rsidR="005B50B1" w:rsidRPr="00421759" w:rsidRDefault="005B50B1" w:rsidP="005B50B1">
                        <w:r w:rsidRPr="00421759">
                          <w:t>Внутренний учетный №___</w:t>
                        </w:r>
                      </w:p>
                      <w:p w14:paraId="629717A5" w14:textId="77777777" w:rsidR="005B50B1" w:rsidRPr="00421759" w:rsidRDefault="005B50B1" w:rsidP="005B50B1">
                        <w:pPr>
                          <w:jc w:val="center"/>
                        </w:pPr>
                        <w:r w:rsidRPr="00421759">
                          <w:t xml:space="preserve">                   Экз. №___</w:t>
                        </w:r>
                      </w:p>
                    </w:txbxContent>
                  </v:textbox>
                </v:shape>
              </w:pict>
            </w:r>
            <w:r w:rsidR="005B50B1" w:rsidRPr="00B70F9A">
              <w:rPr>
                <w:szCs w:val="28"/>
              </w:rPr>
              <w:t>УТВЕРЖДАЮ</w:t>
            </w:r>
          </w:p>
          <w:p w14:paraId="1B217A63" w14:textId="77777777" w:rsidR="003B7C30" w:rsidRDefault="003B7C30" w:rsidP="00026FE0">
            <w:pPr>
              <w:spacing w:line="360" w:lineRule="auto"/>
              <w:ind w:left="1134" w:right="427"/>
              <w:jc w:val="center"/>
              <w:rPr>
                <w:szCs w:val="28"/>
              </w:rPr>
            </w:pPr>
            <w:r>
              <w:rPr>
                <w:szCs w:val="28"/>
              </w:rPr>
              <w:t>Заведующий</w:t>
            </w:r>
            <w:r w:rsidR="005B50B1" w:rsidRPr="00B70F9A">
              <w:rPr>
                <w:szCs w:val="28"/>
              </w:rPr>
              <w:t xml:space="preserve"> кафедры </w:t>
            </w:r>
            <w:r>
              <w:rPr>
                <w:szCs w:val="28"/>
              </w:rPr>
              <w:t>РЛ-6</w:t>
            </w:r>
          </w:p>
          <w:p w14:paraId="63498BA6" w14:textId="402DC38E" w:rsidR="005B50B1" w:rsidRPr="00B70F9A" w:rsidRDefault="003B7C30" w:rsidP="003B7C30">
            <w:pPr>
              <w:spacing w:line="360" w:lineRule="auto"/>
              <w:ind w:left="1134" w:right="427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В.Шашурин</w:t>
            </w:r>
            <w:proofErr w:type="spellEnd"/>
            <w:r w:rsidR="005B50B1" w:rsidRPr="00B70F9A">
              <w:rPr>
                <w:szCs w:val="28"/>
              </w:rPr>
              <w:t xml:space="preserve"> </w:t>
            </w:r>
          </w:p>
          <w:p w14:paraId="177F4296" w14:textId="77777777" w:rsidR="005B50B1" w:rsidRPr="00B70F9A" w:rsidRDefault="00000000" w:rsidP="00026FE0">
            <w:pPr>
              <w:spacing w:line="360" w:lineRule="auto"/>
              <w:ind w:left="1134" w:right="427"/>
              <w:rPr>
                <w:szCs w:val="28"/>
              </w:rPr>
            </w:pPr>
            <w:r>
              <w:rPr>
                <w:noProof/>
                <w:szCs w:val="28"/>
              </w:rPr>
              <w:pict w14:anchorId="0DC8DEF1">
                <v:shape id="Надпись 54" o:spid="_x0000_s1037" type="#_x0000_t202" style="position:absolute;left:0;text-align:left;margin-left:-184.7pt;margin-top:7.05pt;width:183.8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tznwIAAB4FAAAOAAAAZHJzL2Uyb0RvYy54bWysVM2O0zAQviPxDpbv3fxs0m2ipqv9oQhp&#10;+ZEWHsCNncbCsYPtNllWHLjzCrwDBw7ceIXuGzF22m5ZQEKIHBzbM/48M983np72jUBrpg1XssDR&#10;UYgRk6WiXC4L/Ob1fDTByFgiKRFKsgLfMINPZ48fTbs2Z7GqlaBMIwCRJu/aAtfWtnkQmLJmDTFH&#10;qmUSjJXSDbGw1MuAatIBeiOCOAzHQac0bbUqmTGwezkY8czjVxUr7cuqMswiUWCIzfpR+3HhxmA2&#10;JflSk7bm5TYM8g9RNIRLuHQPdUksQSvNf4FqeKmVUZU9KlUTqKriJfM5QDZR+CCb65q0zOcCxTHt&#10;vkzm/8GWL9avNOK0wGmCkSQNcLT5vPmy+br5vvl29/HuEwIDVKlrTQ7O1y242/5c9cC2z9i0V6p8&#10;a5BUFzWRS3amtepqRihEGbmTwcHRAcc4kEX3XFG4jays8kB9pRtXQigKAnRg62bPEOstKmEzPj5O&#10;4jGYSrClUZgmnsKA5LvTrTb2KVMNcpMCa1CARyfrK2NdNCTfubjLjBKczrkQfqGXiwuh0ZqAWub+&#10;8wk8cBPSOUvljg2Iww4ECXc4mwvXs3+bRXESnsfZaD6enIySeZKOspNwMgqj7Dwbh0mWXM4/uACj&#10;JK85pUxeccl2SoySv2N62xODhrwWUVfgLI3TgaI/Jhn673dJNtxCYwreFHiydyK5I/aJpJA2yS3h&#10;YpgHP4fvqww12P19VbwMHPODBmy/6L3uvEacRBaK3oAutALagGF4VGBSK/0eow4atMDm3YpohpF4&#10;JkFbWZQA+cj6RZKexLDQh5bFoYXIEqAKbDEaphd2eAVWrebLGm4a1CzVGeix4l4q91FtVQxN6HPa&#10;Phiuyw/X3uv+WZv9AAAA//8DAFBLAwQUAAYACAAAACEAKfyyxN0AAAAJAQAADwAAAGRycy9kb3du&#10;cmV2LnhtbEyP0U6DQBBF3038h82Y+GLoglIqyNKoicbX1n7AwE6ByO4Sdlvo3zs+2cfJPblzbrld&#10;zCDONPneWQXJKgZBtnG6t62Cw/dH9AzCB7QaB2dJwYU8bKvbmxIL7Wa7o/M+tIJLrC9QQRfCWEjp&#10;m44M+pUbyXJ2dJPBwOfUSj3hzOVmkI9xnEmDveUPHY703lHzsz8ZBcev+WGdz/VnOGx2afaG/aZ2&#10;F6Xu75bXFxCBlvAPw58+q0PFTrU7We3FoCB6yvKUWU7SBAQTUcJbagV5ugZZlfJ6QfULAAD//wMA&#10;UEsBAi0AFAAGAAgAAAAhALaDOJL+AAAA4QEAABMAAAAAAAAAAAAAAAAAAAAAAFtDb250ZW50X1R5&#10;cGVzXS54bWxQSwECLQAUAAYACAAAACEAOP0h/9YAAACUAQAACwAAAAAAAAAAAAAAAAAvAQAAX3Jl&#10;bHMvLnJlbHNQSwECLQAUAAYACAAAACEALGmrc58CAAAeBQAADgAAAAAAAAAAAAAAAAAuAgAAZHJz&#10;L2Uyb0RvYy54bWxQSwECLQAUAAYACAAAACEAKfyyxN0AAAAJAQAADwAAAAAAAAAAAAAAAAD5BAAA&#10;ZHJzL2Rvd25yZXYueG1sUEsFBgAAAAAEAAQA8wAAAAMGAAAAAA==&#10;" stroked="f">
                  <v:textbox>
                    <w:txbxContent>
                      <w:p w14:paraId="2D97AE48" w14:textId="77777777" w:rsidR="005B50B1" w:rsidRPr="00421759" w:rsidRDefault="005B50B1" w:rsidP="005B50B1">
                        <w:pPr>
                          <w:rPr>
                            <w:b/>
                            <w:u w:val="single"/>
                          </w:rPr>
                        </w:pPr>
                        <w:r w:rsidRPr="00421759">
                          <w:rPr>
                            <w:b/>
                            <w:sz w:val="22"/>
                            <w:u w:val="single"/>
                          </w:rPr>
                          <w:t>Только для преподавателей</w:t>
                        </w:r>
                      </w:p>
                    </w:txbxContent>
                  </v:textbox>
                </v:shape>
              </w:pict>
            </w:r>
          </w:p>
          <w:p w14:paraId="082A41D2" w14:textId="77777777" w:rsidR="005B50B1" w:rsidRPr="00B70F9A" w:rsidRDefault="005B50B1" w:rsidP="00026FE0">
            <w:pPr>
              <w:spacing w:line="360" w:lineRule="auto"/>
              <w:ind w:left="1134" w:right="427"/>
              <w:jc w:val="right"/>
              <w:rPr>
                <w:szCs w:val="28"/>
              </w:rPr>
            </w:pPr>
          </w:p>
        </w:tc>
      </w:tr>
    </w:tbl>
    <w:p w14:paraId="255CBAE0" w14:textId="77777777" w:rsidR="0080656E" w:rsidRDefault="0080656E" w:rsidP="0080656E">
      <w:pPr>
        <w:ind w:left="720" w:firstLine="0"/>
        <w:jc w:val="center"/>
        <w:rPr>
          <w:szCs w:val="28"/>
        </w:rPr>
      </w:pPr>
    </w:p>
    <w:p w14:paraId="7179D965" w14:textId="77777777" w:rsidR="005B50B1" w:rsidRPr="0080656E" w:rsidRDefault="005B50B1" w:rsidP="0080656E">
      <w:pPr>
        <w:ind w:left="720" w:firstLine="0"/>
        <w:jc w:val="center"/>
        <w:rPr>
          <w:sz w:val="36"/>
        </w:rPr>
      </w:pPr>
    </w:p>
    <w:p w14:paraId="6A95F678" w14:textId="77777777" w:rsidR="0080656E" w:rsidRPr="0080656E" w:rsidRDefault="0080656E" w:rsidP="0080656E">
      <w:pPr>
        <w:ind w:left="720" w:firstLine="0"/>
        <w:jc w:val="center"/>
        <w:rPr>
          <w:sz w:val="36"/>
        </w:rPr>
      </w:pPr>
      <w:proofErr w:type="gramStart"/>
      <w:r w:rsidRPr="0080656E">
        <w:rPr>
          <w:sz w:val="36"/>
        </w:rPr>
        <w:t>МЕТОДИЧЕСК</w:t>
      </w:r>
      <w:r>
        <w:rPr>
          <w:sz w:val="36"/>
        </w:rPr>
        <w:t>ИЕ</w:t>
      </w:r>
      <w:r w:rsidRPr="0080656E">
        <w:rPr>
          <w:sz w:val="36"/>
        </w:rPr>
        <w:t xml:space="preserve">  РЕКОМЕНДАЦИИ</w:t>
      </w:r>
      <w:proofErr w:type="gramEnd"/>
    </w:p>
    <w:p w14:paraId="7B3964C0" w14:textId="77777777" w:rsidR="0080656E" w:rsidRPr="0080656E" w:rsidRDefault="0080656E" w:rsidP="0080656E">
      <w:pPr>
        <w:ind w:left="720" w:firstLine="0"/>
        <w:jc w:val="center"/>
        <w:rPr>
          <w:sz w:val="36"/>
        </w:rPr>
      </w:pPr>
      <w:r w:rsidRPr="0080656E">
        <w:rPr>
          <w:sz w:val="36"/>
        </w:rPr>
        <w:t>для проведения лабораторных работ</w:t>
      </w:r>
    </w:p>
    <w:p w14:paraId="63DB0738" w14:textId="77777777" w:rsidR="0080656E" w:rsidRPr="0080656E" w:rsidRDefault="0080656E" w:rsidP="0080656E">
      <w:pPr>
        <w:ind w:left="720" w:firstLine="0"/>
        <w:jc w:val="center"/>
        <w:rPr>
          <w:sz w:val="36"/>
        </w:rPr>
      </w:pPr>
    </w:p>
    <w:p w14:paraId="31905C4C" w14:textId="77777777" w:rsidR="003B7C30" w:rsidRDefault="0080656E" w:rsidP="0080656E">
      <w:pPr>
        <w:ind w:left="720" w:firstLine="0"/>
        <w:jc w:val="center"/>
        <w:rPr>
          <w:sz w:val="36"/>
        </w:rPr>
      </w:pPr>
      <w:proofErr w:type="gramStart"/>
      <w:r w:rsidRPr="0080656E">
        <w:rPr>
          <w:sz w:val="36"/>
        </w:rPr>
        <w:t>ПО  УЧЕБНОЙ</w:t>
      </w:r>
      <w:proofErr w:type="gramEnd"/>
      <w:r w:rsidRPr="0080656E">
        <w:rPr>
          <w:sz w:val="36"/>
        </w:rPr>
        <w:t xml:space="preserve">  ДИСЦИПЛИНЕ  </w:t>
      </w:r>
    </w:p>
    <w:p w14:paraId="64B0D7B8" w14:textId="2E861978" w:rsidR="0080656E" w:rsidRPr="0080656E" w:rsidRDefault="0080656E" w:rsidP="0080656E">
      <w:pPr>
        <w:ind w:left="720" w:firstLine="0"/>
        <w:jc w:val="center"/>
        <w:rPr>
          <w:sz w:val="36"/>
        </w:rPr>
      </w:pPr>
      <w:r w:rsidRPr="0080656E">
        <w:rPr>
          <w:sz w:val="36"/>
        </w:rPr>
        <w:t>"</w:t>
      </w:r>
      <w:proofErr w:type="gramStart"/>
      <w:r w:rsidRPr="0080656E">
        <w:rPr>
          <w:sz w:val="36"/>
        </w:rPr>
        <w:t>УСТРОЙСТВА  ПРИЕМА</w:t>
      </w:r>
      <w:proofErr w:type="gramEnd"/>
      <w:r w:rsidRPr="0080656E">
        <w:rPr>
          <w:sz w:val="36"/>
        </w:rPr>
        <w:t xml:space="preserve">  </w:t>
      </w:r>
      <w:r w:rsidR="003B7C30">
        <w:rPr>
          <w:sz w:val="36"/>
        </w:rPr>
        <w:t>И ПРЕОБРАЗОВАНИЯ</w:t>
      </w:r>
      <w:r w:rsidRPr="0080656E">
        <w:rPr>
          <w:sz w:val="36"/>
        </w:rPr>
        <w:t xml:space="preserve">  СИГНАЛОВ"</w:t>
      </w:r>
    </w:p>
    <w:p w14:paraId="6F5088A7" w14:textId="77777777" w:rsidR="0080656E" w:rsidRPr="0080656E" w:rsidRDefault="0080656E" w:rsidP="0080656E">
      <w:pPr>
        <w:ind w:left="720" w:firstLine="0"/>
        <w:rPr>
          <w:sz w:val="36"/>
        </w:rPr>
      </w:pPr>
    </w:p>
    <w:p w14:paraId="7F977490" w14:textId="77777777" w:rsidR="0080656E" w:rsidRPr="0080656E" w:rsidRDefault="0080656E" w:rsidP="0080656E">
      <w:pPr>
        <w:ind w:left="720" w:firstLine="0"/>
        <w:rPr>
          <w:sz w:val="36"/>
        </w:rPr>
      </w:pPr>
    </w:p>
    <w:p w14:paraId="705FA8ED" w14:textId="77777777" w:rsidR="0080656E" w:rsidRPr="0080656E" w:rsidRDefault="0080656E" w:rsidP="0080656E">
      <w:pPr>
        <w:ind w:left="720" w:firstLine="0"/>
        <w:rPr>
          <w:sz w:val="36"/>
        </w:rPr>
      </w:pPr>
    </w:p>
    <w:p w14:paraId="20E08C9A" w14:textId="77777777" w:rsidR="0080656E" w:rsidRPr="0080656E" w:rsidRDefault="0080656E" w:rsidP="0080656E">
      <w:pPr>
        <w:ind w:left="720" w:firstLine="0"/>
        <w:rPr>
          <w:sz w:val="36"/>
        </w:rPr>
      </w:pPr>
    </w:p>
    <w:p w14:paraId="617EB733" w14:textId="77777777" w:rsidR="0080656E" w:rsidRPr="0080656E" w:rsidRDefault="0080656E" w:rsidP="0080656E">
      <w:pPr>
        <w:ind w:left="720" w:firstLine="0"/>
        <w:rPr>
          <w:sz w:val="36"/>
        </w:rPr>
      </w:pPr>
    </w:p>
    <w:p w14:paraId="554715C3" w14:textId="77777777" w:rsidR="0080656E" w:rsidRDefault="0080656E" w:rsidP="0080656E">
      <w:pPr>
        <w:rPr>
          <w:bCs/>
          <w:iCs/>
          <w:szCs w:val="28"/>
        </w:rPr>
      </w:pPr>
    </w:p>
    <w:p w14:paraId="231ACBCF" w14:textId="77777777" w:rsidR="0080656E" w:rsidRDefault="0080656E" w:rsidP="0080656E">
      <w:pPr>
        <w:rPr>
          <w:bCs/>
          <w:iCs/>
          <w:szCs w:val="28"/>
        </w:rPr>
      </w:pPr>
    </w:p>
    <w:p w14:paraId="5609823D" w14:textId="77777777" w:rsidR="0080656E" w:rsidRDefault="0080656E" w:rsidP="0080656E">
      <w:pPr>
        <w:rPr>
          <w:bCs/>
          <w:iCs/>
          <w:szCs w:val="28"/>
        </w:rPr>
      </w:pPr>
    </w:p>
    <w:p w14:paraId="45D64749" w14:textId="77777777" w:rsidR="0080656E" w:rsidRPr="00017B2B" w:rsidRDefault="0080656E" w:rsidP="0080656E">
      <w:pPr>
        <w:ind w:firstLine="0"/>
      </w:pPr>
    </w:p>
    <w:p w14:paraId="48798F4A" w14:textId="77777777" w:rsidR="0080656E" w:rsidRPr="00017B2B" w:rsidRDefault="0080656E" w:rsidP="0080656E">
      <w:pPr>
        <w:ind w:left="720" w:firstLine="0"/>
      </w:pPr>
    </w:p>
    <w:p w14:paraId="7A7AE691" w14:textId="77777777" w:rsidR="0080656E" w:rsidRPr="00017B2B" w:rsidRDefault="0080656E" w:rsidP="0080656E">
      <w:pPr>
        <w:ind w:left="720" w:firstLine="0"/>
      </w:pPr>
    </w:p>
    <w:p w14:paraId="57EC3CF7" w14:textId="77777777" w:rsidR="0080656E" w:rsidRDefault="0080656E" w:rsidP="0080656E">
      <w:pPr>
        <w:ind w:left="720" w:firstLine="0"/>
        <w:jc w:val="center"/>
      </w:pPr>
    </w:p>
    <w:p w14:paraId="1CEBA5FA" w14:textId="33E7A173" w:rsidR="0080656E" w:rsidRDefault="0080656E" w:rsidP="0080656E">
      <w:pPr>
        <w:ind w:left="720" w:firstLine="0"/>
        <w:jc w:val="center"/>
      </w:pPr>
      <w:r w:rsidRPr="00017B2B">
        <w:t>Москва,</w:t>
      </w:r>
      <w:r w:rsidR="00C96E3A">
        <w:t xml:space="preserve"> 20</w:t>
      </w:r>
      <w:r w:rsidR="00C96E3A" w:rsidRPr="005B50B1">
        <w:t>2</w:t>
      </w:r>
      <w:r w:rsidR="003B7C30">
        <w:t>2</w:t>
      </w:r>
      <w:r>
        <w:t xml:space="preserve"> </w:t>
      </w:r>
      <w:r w:rsidRPr="00017B2B">
        <w:t>год</w:t>
      </w:r>
    </w:p>
    <w:p w14:paraId="174B1DEC" w14:textId="77777777" w:rsidR="0080656E" w:rsidRDefault="0080656E" w:rsidP="0080656E">
      <w:pPr>
        <w:pStyle w:val="a4"/>
        <w:rPr>
          <w:sz w:val="28"/>
        </w:rPr>
      </w:pPr>
    </w:p>
    <w:p w14:paraId="37C79FC1" w14:textId="77777777" w:rsidR="0080656E" w:rsidRPr="0080656E" w:rsidRDefault="0080656E" w:rsidP="0080656E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80656E">
        <w:rPr>
          <w:rFonts w:ascii="Times New Roman" w:hAnsi="Times New Roman" w:cs="Times New Roman"/>
          <w:b/>
          <w:sz w:val="32"/>
        </w:rPr>
        <w:t>МЕТОДИЧЕСКИЕ И ОРГАНИЗАЦИОННЫЕ УКАЗАНИЯ</w:t>
      </w:r>
    </w:p>
    <w:p w14:paraId="004891B9" w14:textId="77777777" w:rsidR="0080656E" w:rsidRPr="0080656E" w:rsidRDefault="0080656E" w:rsidP="0080656E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80656E">
        <w:rPr>
          <w:rFonts w:ascii="Times New Roman" w:hAnsi="Times New Roman" w:cs="Times New Roman"/>
          <w:b/>
          <w:sz w:val="32"/>
        </w:rPr>
        <w:t>ПО ВЫПОЛНЕНИЮ ЛАБОРАТОРНЫХ РАБОТ</w:t>
      </w:r>
    </w:p>
    <w:p w14:paraId="7B0B1B2E" w14:textId="77777777" w:rsidR="0080656E" w:rsidRDefault="0080656E" w:rsidP="0080656E">
      <w:pPr>
        <w:pStyle w:val="a4"/>
        <w:rPr>
          <w:sz w:val="28"/>
        </w:rPr>
      </w:pPr>
    </w:p>
    <w:p w14:paraId="741E9DA8" w14:textId="77777777" w:rsidR="0080656E" w:rsidRPr="008F51DF" w:rsidRDefault="0080656E" w:rsidP="0080656E">
      <w:pPr>
        <w:pStyle w:val="a5"/>
        <w:spacing w:line="360" w:lineRule="auto"/>
        <w:ind w:firstLine="720"/>
        <w:jc w:val="both"/>
        <w:rPr>
          <w:rFonts w:ascii="Times New Roman" w:hAnsi="Times New Roman"/>
          <w:b w:val="0"/>
          <w:sz w:val="28"/>
        </w:rPr>
      </w:pPr>
      <w:r w:rsidRPr="008F51DF">
        <w:rPr>
          <w:rFonts w:ascii="Times New Roman" w:hAnsi="Times New Roman"/>
          <w:b w:val="0"/>
          <w:sz w:val="28"/>
        </w:rPr>
        <w:t xml:space="preserve">Лабораторные </w:t>
      </w:r>
      <w:r w:rsidRPr="008F51DF">
        <w:rPr>
          <w:rFonts w:ascii="Times New Roman" w:hAnsi="Times New Roman"/>
          <w:b w:val="0"/>
          <w:noProof w:val="0"/>
          <w:sz w:val="28"/>
        </w:rPr>
        <w:t xml:space="preserve">работы </w:t>
      </w:r>
      <w:r w:rsidRPr="008F51DF">
        <w:rPr>
          <w:rFonts w:ascii="Times New Roman" w:hAnsi="Times New Roman"/>
          <w:b w:val="0"/>
          <w:sz w:val="28"/>
        </w:rPr>
        <w:t xml:space="preserve">по дисциплине </w:t>
      </w:r>
      <w:r w:rsidRPr="008F51DF">
        <w:rPr>
          <w:rFonts w:ascii="Times New Roman" w:hAnsi="Times New Roman"/>
          <w:b w:val="0"/>
          <w:noProof w:val="0"/>
          <w:sz w:val="28"/>
        </w:rPr>
        <w:t>"</w:t>
      </w:r>
      <w:r w:rsidRPr="008F51DF">
        <w:rPr>
          <w:rFonts w:ascii="Times New Roman" w:hAnsi="Times New Roman"/>
          <w:b w:val="0"/>
          <w:sz w:val="28"/>
        </w:rPr>
        <w:t>Устройства</w:t>
      </w:r>
      <w:r w:rsidRPr="008F51DF">
        <w:rPr>
          <w:rFonts w:ascii="Times New Roman" w:hAnsi="Times New Roman"/>
          <w:b w:val="0"/>
          <w:noProof w:val="0"/>
          <w:sz w:val="28"/>
        </w:rPr>
        <w:t xml:space="preserve"> приема и преобразования сигнала</w:t>
      </w:r>
      <w:r w:rsidRPr="008F51DF">
        <w:rPr>
          <w:rFonts w:ascii="Times New Roman" w:hAnsi="Times New Roman"/>
          <w:b w:val="0"/>
          <w:sz w:val="28"/>
        </w:rPr>
        <w:t xml:space="preserve">" имеют целью закрепление теоретических знаний, полученных на лекционных и других занятиях, привитие практических навыков в исследовании основных параметров </w:t>
      </w:r>
      <w:r w:rsidR="0077437C" w:rsidRPr="008F51DF">
        <w:rPr>
          <w:rFonts w:ascii="Times New Roman" w:hAnsi="Times New Roman"/>
          <w:b w:val="0"/>
          <w:sz w:val="28"/>
        </w:rPr>
        <w:t>усилителей и преобразователей частоты.</w:t>
      </w:r>
    </w:p>
    <w:p w14:paraId="55933E7A" w14:textId="77777777" w:rsidR="0080656E" w:rsidRDefault="0080656E" w:rsidP="0080656E">
      <w:pPr>
        <w:spacing w:line="360" w:lineRule="auto"/>
      </w:pPr>
      <w:r>
        <w:t>Проведению каждой лабораторной работы должна предшествовать тщательная подготовка, в процессе которой необходимо:</w:t>
      </w:r>
    </w:p>
    <w:p w14:paraId="0CD09F52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>Повторить теоретический материал, относящийся к данной работе;</w:t>
      </w:r>
    </w:p>
    <w:p w14:paraId="3A7CCDD4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 xml:space="preserve">Детально изучить ее </w:t>
      </w:r>
      <w:proofErr w:type="gramStart"/>
      <w:r>
        <w:t>цель  и</w:t>
      </w:r>
      <w:proofErr w:type="gramEnd"/>
      <w:r>
        <w:t xml:space="preserve"> содержание;</w:t>
      </w:r>
    </w:p>
    <w:p w14:paraId="60F10AF7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>Ответить на контрольные вопросы;</w:t>
      </w:r>
    </w:p>
    <w:p w14:paraId="1A3E947A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>Тщательно изучить электрические принципиальные схемы к каждой лабораторной работе;</w:t>
      </w:r>
    </w:p>
    <w:p w14:paraId="6DD2D1A0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 xml:space="preserve">Уяснить во всех деталях методику предстоящих измерений; </w:t>
      </w:r>
    </w:p>
    <w:p w14:paraId="4BC0E800" w14:textId="77777777" w:rsidR="0080656E" w:rsidRDefault="0080656E" w:rsidP="0080656E">
      <w:pPr>
        <w:numPr>
          <w:ilvl w:val="0"/>
          <w:numId w:val="5"/>
        </w:numPr>
        <w:spacing w:line="360" w:lineRule="auto"/>
      </w:pPr>
      <w:r>
        <w:t xml:space="preserve">Контроль за качеством подготовки </w:t>
      </w:r>
      <w:r w:rsidRPr="0080656E">
        <w:t xml:space="preserve">студентов </w:t>
      </w:r>
      <w:r>
        <w:t xml:space="preserve">к лабораторной работе осуществляется преподавателем на коллоквиуме методом индивидуального опроса или путем проведения мини-контрольных – </w:t>
      </w:r>
      <w:r w:rsidRPr="00F42477">
        <w:t>(</w:t>
      </w:r>
      <w:r>
        <w:t>«летучек»</w:t>
      </w:r>
      <w:r w:rsidRPr="00F42477">
        <w:t>)</w:t>
      </w:r>
      <w:r>
        <w:t>.</w:t>
      </w:r>
    </w:p>
    <w:p w14:paraId="42913206" w14:textId="77777777" w:rsidR="0080656E" w:rsidRDefault="0080656E" w:rsidP="0080656E">
      <w:pPr>
        <w:spacing w:line="360" w:lineRule="auto"/>
      </w:pPr>
      <w:r>
        <w:t xml:space="preserve">Показателем готовности к проведению лабораторной работы является знание ответов на вопросы по каждому из перечисленных пунктов предварительной подготовки. </w:t>
      </w:r>
    </w:p>
    <w:p w14:paraId="5738EAD8" w14:textId="77777777" w:rsidR="0080656E" w:rsidRP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  <w:r w:rsidRPr="0080656E">
        <w:rPr>
          <w:rFonts w:ascii="Times New Roman" w:hAnsi="Times New Roman"/>
          <w:sz w:val="28"/>
        </w:rPr>
        <w:t xml:space="preserve">Экспериментальную часть работы необходимо начать со сборки электрической схемы в САПР </w:t>
      </w:r>
      <w:r w:rsidRPr="0080656E">
        <w:rPr>
          <w:rFonts w:ascii="Times New Roman" w:hAnsi="Times New Roman"/>
          <w:sz w:val="28"/>
          <w:lang w:val="en-US"/>
        </w:rPr>
        <w:t>Multisim</w:t>
      </w:r>
      <w:r w:rsidRPr="0080656E">
        <w:rPr>
          <w:rFonts w:ascii="Times New Roman" w:hAnsi="Times New Roman"/>
          <w:sz w:val="28"/>
        </w:rPr>
        <w:t>.</w:t>
      </w:r>
    </w:p>
    <w:p w14:paraId="3D963211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  <w:r>
        <w:rPr>
          <w:rFonts w:ascii="Times New Roman" w:hAnsi="Times New Roman"/>
          <w:sz w:val="28"/>
        </w:rPr>
        <w:t>Критерием качества выполнения лабораторной работы является соответствие экспериментальных результатов теоретическим положениям.</w:t>
      </w:r>
    </w:p>
    <w:p w14:paraId="460B8899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при проведении виртуального эксперимента обнаруживается значительное расхождение между результатами измерений и теорией, необходимо выяснить причину этого расхождения и объяснить ее.</w:t>
      </w:r>
    </w:p>
    <w:p w14:paraId="438427EE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о лабораторной работе должен быть кратким и аккуратно оформленным. При его составлении рекомендуется:</w:t>
      </w:r>
    </w:p>
    <w:p w14:paraId="3FFCA0D7" w14:textId="77777777" w:rsidR="0080656E" w:rsidRDefault="0080656E" w:rsidP="0080656E">
      <w:pPr>
        <w:pStyle w:val="2"/>
        <w:numPr>
          <w:ilvl w:val="0"/>
          <w:numId w:val="6"/>
        </w:numPr>
        <w:spacing w:line="360" w:lineRule="auto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тщательный анализ полученных результатов, сравнить их с теоретическими положениями;</w:t>
      </w:r>
    </w:p>
    <w:p w14:paraId="59B3279A" w14:textId="77777777" w:rsidR="0080656E" w:rsidRDefault="0080656E" w:rsidP="0080656E">
      <w:pPr>
        <w:pStyle w:val="2"/>
        <w:numPr>
          <w:ilvl w:val="0"/>
          <w:numId w:val="6"/>
        </w:numPr>
        <w:spacing w:line="360" w:lineRule="auto"/>
        <w:ind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объяснить физическую причину наблюдаемых </w:t>
      </w:r>
      <w:r>
        <w:rPr>
          <w:rFonts w:ascii="Times New Roman" w:hAnsi="Times New Roman"/>
          <w:noProof w:val="0"/>
          <w:sz w:val="28"/>
        </w:rPr>
        <w:t>процессов</w:t>
      </w:r>
      <w:r>
        <w:rPr>
          <w:rFonts w:ascii="Times New Roman" w:hAnsi="Times New Roman"/>
          <w:sz w:val="28"/>
        </w:rPr>
        <w:t xml:space="preserve"> и их практическую ценность.</w:t>
      </w:r>
    </w:p>
    <w:p w14:paraId="4903346F" w14:textId="77777777" w:rsidR="0080656E" w:rsidRDefault="0080656E" w:rsidP="002302C0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Отчеты </w:t>
      </w:r>
      <w:r w:rsidR="0022407A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о лабораторной работе выполняются в </w:t>
      </w:r>
      <w:r>
        <w:rPr>
          <w:rFonts w:ascii="Times New Roman" w:hAnsi="Times New Roman"/>
          <w:sz w:val="28"/>
          <w:lang w:val="en-US"/>
        </w:rPr>
        <w:t>MSWord</w:t>
      </w:r>
      <w:r>
        <w:rPr>
          <w:rFonts w:ascii="Times New Roman" w:hAnsi="Times New Roman"/>
          <w:sz w:val="28"/>
        </w:rPr>
        <w:t>.</w:t>
      </w:r>
    </w:p>
    <w:p w14:paraId="1AFF58F9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51050958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49445A59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5E4AD8F4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7871F38F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4699BCDE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12EF7DAC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08B4EDFA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201A5608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2D632BF4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sz w:val="28"/>
        </w:rPr>
      </w:pPr>
    </w:p>
    <w:p w14:paraId="5099E836" w14:textId="77777777" w:rsidR="0080656E" w:rsidRDefault="0080656E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3B6E3EC7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0F6B25FF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1C9D68FA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5DD10148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362B056B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2B7BA0AE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40CFFFA3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068EF48C" w14:textId="77777777" w:rsidR="002302C0" w:rsidRDefault="002302C0" w:rsidP="0080656E">
      <w:pPr>
        <w:pStyle w:val="2"/>
        <w:spacing w:line="360" w:lineRule="auto"/>
        <w:ind w:right="0" w:firstLine="720"/>
        <w:rPr>
          <w:rFonts w:ascii="Times New Roman" w:hAnsi="Times New Roman"/>
          <w:noProof w:val="0"/>
          <w:sz w:val="28"/>
        </w:rPr>
      </w:pPr>
    </w:p>
    <w:p w14:paraId="35485AA7" w14:textId="77777777" w:rsidR="0080656E" w:rsidRDefault="0080656E" w:rsidP="0080656E">
      <w:pPr>
        <w:pStyle w:val="2"/>
        <w:spacing w:line="360" w:lineRule="auto"/>
        <w:ind w:firstLine="720"/>
        <w:jc w:val="center"/>
        <w:rPr>
          <w:rFonts w:ascii="Times New Roman" w:hAnsi="Times New Roman"/>
          <w:noProof w:val="0"/>
        </w:rPr>
      </w:pPr>
    </w:p>
    <w:p w14:paraId="33CA908F" w14:textId="77777777" w:rsidR="0080656E" w:rsidRDefault="0080656E" w:rsidP="00240325">
      <w:pPr>
        <w:pStyle w:val="2"/>
        <w:spacing w:line="360" w:lineRule="auto"/>
        <w:jc w:val="center"/>
        <w:rPr>
          <w:rFonts w:ascii="Times New Roman" w:hAnsi="Times New Roman"/>
          <w:noProof w:val="0"/>
          <w:sz w:val="28"/>
        </w:rPr>
      </w:pPr>
      <w:r>
        <w:rPr>
          <w:rFonts w:ascii="Times New Roman" w:hAnsi="Times New Roman"/>
          <w:sz w:val="28"/>
        </w:rPr>
        <w:lastRenderedPageBreak/>
        <w:t>ЛАБОРАТОРНАЯ РАБОТА № 1</w:t>
      </w:r>
    </w:p>
    <w:p w14:paraId="7D189A42" w14:textId="77777777" w:rsidR="0080656E" w:rsidRDefault="0080656E" w:rsidP="0080656E">
      <w:pPr>
        <w:spacing w:line="360" w:lineRule="auto"/>
        <w:ind w:firstLine="0"/>
        <w:jc w:val="center"/>
        <w:rPr>
          <w:b/>
          <w:caps/>
          <w:noProof/>
          <w:snapToGrid w:val="0"/>
        </w:rPr>
      </w:pPr>
      <w:r>
        <w:rPr>
          <w:b/>
          <w:caps/>
          <w:noProof/>
          <w:snapToGrid w:val="0"/>
        </w:rPr>
        <w:t>Исследование влияния</w:t>
      </w:r>
    </w:p>
    <w:p w14:paraId="33E2CDCA" w14:textId="77777777" w:rsidR="0080656E" w:rsidRDefault="0080656E" w:rsidP="0080656E">
      <w:pPr>
        <w:spacing w:line="360" w:lineRule="auto"/>
        <w:ind w:firstLine="0"/>
        <w:jc w:val="center"/>
        <w:rPr>
          <w:b/>
          <w:caps/>
          <w:noProof/>
          <w:snapToGrid w:val="0"/>
        </w:rPr>
      </w:pPr>
      <w:r>
        <w:rPr>
          <w:b/>
          <w:caps/>
          <w:noProof/>
          <w:snapToGrid w:val="0"/>
        </w:rPr>
        <w:t>элементов подстройки транзистороного УРЧ</w:t>
      </w:r>
    </w:p>
    <w:p w14:paraId="1EFD82F2" w14:textId="77777777" w:rsidR="0080656E" w:rsidRDefault="0080656E" w:rsidP="0080656E">
      <w:pPr>
        <w:spacing w:line="360" w:lineRule="auto"/>
        <w:ind w:firstLine="0"/>
        <w:jc w:val="center"/>
        <w:rPr>
          <w:b/>
          <w:caps/>
          <w:noProof/>
          <w:snapToGrid w:val="0"/>
        </w:rPr>
      </w:pPr>
      <w:r>
        <w:rPr>
          <w:b/>
          <w:caps/>
          <w:noProof/>
          <w:snapToGrid w:val="0"/>
        </w:rPr>
        <w:t>на форму АЧХ.</w:t>
      </w:r>
    </w:p>
    <w:p w14:paraId="7E95391B" w14:textId="77777777" w:rsidR="0080656E" w:rsidRDefault="0080656E" w:rsidP="0080656E">
      <w:pPr>
        <w:spacing w:line="360" w:lineRule="auto"/>
        <w:ind w:firstLine="0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1. Цель работы</w:t>
      </w:r>
    </w:p>
    <w:p w14:paraId="3DBCADAE" w14:textId="77777777" w:rsidR="0080656E" w:rsidRDefault="0080656E" w:rsidP="0080656E">
      <w:pPr>
        <w:numPr>
          <w:ilvl w:val="0"/>
          <w:numId w:val="1"/>
        </w:num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Изучение принципиальной схем</w:t>
      </w:r>
      <w:r w:rsidR="0010311A">
        <w:rPr>
          <w:noProof/>
          <w:snapToGrid w:val="0"/>
        </w:rPr>
        <w:t>ы</w:t>
      </w:r>
      <w:r>
        <w:rPr>
          <w:noProof/>
          <w:snapToGrid w:val="0"/>
        </w:rPr>
        <w:t xml:space="preserve"> и физических процессов, происходящих в усилителе высокой частоты (УВЧ), его осно</w:t>
      </w:r>
      <w:r w:rsidR="0010311A">
        <w:rPr>
          <w:noProof/>
          <w:snapToGrid w:val="0"/>
        </w:rPr>
        <w:t>вных характеристик и параметров;</w:t>
      </w:r>
    </w:p>
    <w:p w14:paraId="0A5FC335" w14:textId="77777777" w:rsidR="0080656E" w:rsidRDefault="0080656E" w:rsidP="0080656E">
      <w:pPr>
        <w:numPr>
          <w:ilvl w:val="0"/>
          <w:numId w:val="1"/>
        </w:num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Освоение методики и привитие навыков по измерению и р</w:t>
      </w:r>
      <w:r w:rsidR="0010311A">
        <w:rPr>
          <w:noProof/>
          <w:snapToGrid w:val="0"/>
        </w:rPr>
        <w:t>асчету качественных показателей;</w:t>
      </w:r>
    </w:p>
    <w:p w14:paraId="16D07750" w14:textId="77777777" w:rsidR="0080656E" w:rsidRDefault="0080656E" w:rsidP="0080656E">
      <w:pPr>
        <w:numPr>
          <w:ilvl w:val="0"/>
          <w:numId w:val="1"/>
        </w:numPr>
        <w:spacing w:line="360" w:lineRule="auto"/>
        <w:ind w:right="9"/>
        <w:rPr>
          <w:noProof/>
          <w:snapToGrid w:val="0"/>
        </w:rPr>
      </w:pPr>
      <w:r w:rsidRPr="0010311A">
        <w:rPr>
          <w:noProof/>
          <w:snapToGrid w:val="0"/>
        </w:rPr>
        <w:t xml:space="preserve">Приобретение навыков моделирования в САПР </w:t>
      </w:r>
      <w:r w:rsidRPr="0010311A">
        <w:rPr>
          <w:noProof/>
          <w:snapToGrid w:val="0"/>
          <w:lang w:val="en-US"/>
        </w:rPr>
        <w:t>Multisim</w:t>
      </w:r>
      <w:r w:rsidRPr="0010311A">
        <w:rPr>
          <w:noProof/>
          <w:snapToGrid w:val="0"/>
        </w:rPr>
        <w:t xml:space="preserve"> при </w:t>
      </w:r>
      <w:r>
        <w:rPr>
          <w:noProof/>
          <w:snapToGrid w:val="0"/>
        </w:rPr>
        <w:t xml:space="preserve">исследовании </w:t>
      </w:r>
      <w:r w:rsidR="0010311A">
        <w:rPr>
          <w:noProof/>
          <w:snapToGrid w:val="0"/>
        </w:rPr>
        <w:t>высокочастотных каскадов</w:t>
      </w:r>
      <w:r>
        <w:rPr>
          <w:noProof/>
          <w:snapToGrid w:val="0"/>
        </w:rPr>
        <w:t>.</w:t>
      </w:r>
    </w:p>
    <w:p w14:paraId="567DEE3C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</w:p>
    <w:p w14:paraId="38295A26" w14:textId="77777777" w:rsidR="0080656E" w:rsidRDefault="0080656E" w:rsidP="0080656E">
      <w:pPr>
        <w:pStyle w:val="7"/>
        <w:widowControl w:val="0"/>
        <w:ind w:firstLine="0"/>
        <w:jc w:val="center"/>
      </w:pPr>
      <w:r>
        <w:t>2.Краткие теоретические сведения</w:t>
      </w:r>
    </w:p>
    <w:p w14:paraId="2574424B" w14:textId="77777777" w:rsidR="0080656E" w:rsidRDefault="0080656E" w:rsidP="0080656E">
      <w:pPr>
        <w:spacing w:line="360" w:lineRule="auto"/>
        <w:ind w:firstLine="0"/>
        <w:jc w:val="center"/>
        <w:rPr>
          <w:b/>
        </w:rPr>
      </w:pPr>
      <w:r>
        <w:rPr>
          <w:b/>
        </w:rPr>
        <w:t>об усилителях высокой частоты</w:t>
      </w:r>
    </w:p>
    <w:p w14:paraId="781FEC9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b/>
          <w:i/>
          <w:noProof/>
          <w:snapToGrid w:val="0"/>
        </w:rPr>
        <w:t>Усилителем высокойчастоты</w:t>
      </w:r>
      <w:r>
        <w:rPr>
          <w:noProof/>
          <w:snapToGrid w:val="0"/>
        </w:rPr>
        <w:t xml:space="preserve"> (УВЧ) называют устройство, предназначенное для усиления слабых полезных сигналов, поступающих на вход приемника и их предварительной частотной селекции. </w:t>
      </w:r>
    </w:p>
    <w:p w14:paraId="7BC469A4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В супергетеродинном приемнике УВЧ совместно с входной цепью образует преселектор приемника, обеспечивающий избирательность приемника, главным образом, по дополнительным каналам приема. УВЧ определяет коэффициент шума и чувствительность приемника.</w:t>
      </w:r>
    </w:p>
    <w:p w14:paraId="3915C47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К УВЧ предъявляются  следующие основные требования:</w:t>
      </w:r>
    </w:p>
    <w:p w14:paraId="131F0E3B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малый уровень собственных шумов;</w:t>
      </w:r>
    </w:p>
    <w:p w14:paraId="2971B0B9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большое устойчивое усиление по мощности в заданной полосе частот;</w:t>
      </w:r>
    </w:p>
    <w:p w14:paraId="0995610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высокое качество согласования сопротивлений каскадов приемника;</w:t>
      </w:r>
    </w:p>
    <w:p w14:paraId="42B82FBF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обеспечение заданной формы АЧХ и ФЧХ;</w:t>
      </w:r>
    </w:p>
    <w:p w14:paraId="2F0C82F0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обеспечение заданного динамического диапазона.</w:t>
      </w:r>
    </w:p>
    <w:p w14:paraId="0E07EEC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 xml:space="preserve">Коэффициент усиления УВЧ по мощности и качество согласования оказывают существенное влияние на отношение сигнал/шум на выходе </w:t>
      </w:r>
      <w:r>
        <w:rPr>
          <w:noProof/>
          <w:snapToGrid w:val="0"/>
        </w:rPr>
        <w:lastRenderedPageBreak/>
        <w:t>приемника. С ростом усиления УВЧ по мощности уменьшается влияние последующих каскадов на чувствительность приемника.</w:t>
      </w:r>
    </w:p>
    <w:p w14:paraId="61602DF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 xml:space="preserve">Для обеспечения высокой чувствительности приемника в УВЧ применяют малошумящие высокочастотные активные приборы с большой величиной крутизны </w:t>
      </w:r>
      <w:r>
        <w:rPr>
          <w:snapToGrid w:val="0"/>
          <w:lang w:val="en-US"/>
        </w:rPr>
        <w:t>S</w:t>
      </w:r>
      <w:r>
        <w:rPr>
          <w:snapToGrid w:val="0"/>
          <w:vertAlign w:val="subscript"/>
        </w:rPr>
        <w:t>0</w:t>
      </w:r>
      <w:r>
        <w:rPr>
          <w:noProof/>
          <w:snapToGrid w:val="0"/>
        </w:rPr>
        <w:t>.</w:t>
      </w:r>
    </w:p>
    <w:p w14:paraId="41D06F97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При построении УВЧ также необходимо обеспечить высокое качество согласования усилительных каскадов.</w:t>
      </w:r>
    </w:p>
    <w:p w14:paraId="7455CE4B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Выбор формы АЧХ и ФЧХ зависит от ширины спектра полезного сигнала, назначения приемника и требований к частотной избирательности.</w:t>
      </w:r>
    </w:p>
    <w:p w14:paraId="1AD7F64E" w14:textId="77777777" w:rsidR="0080656E" w:rsidRDefault="0080656E" w:rsidP="0080656E">
      <w:pPr>
        <w:spacing w:line="360" w:lineRule="auto"/>
        <w:ind w:right="11"/>
        <w:jc w:val="center"/>
        <w:rPr>
          <w:noProof/>
          <w:snapToGrid w:val="0"/>
        </w:rPr>
      </w:pPr>
      <w:r>
        <w:rPr>
          <w:noProof/>
          <w:snapToGrid w:val="0"/>
        </w:rPr>
        <w:t xml:space="preserve">К числу </w:t>
      </w:r>
      <w:r>
        <w:rPr>
          <w:b/>
          <w:i/>
          <w:noProof/>
          <w:snapToGrid w:val="0"/>
        </w:rPr>
        <w:t xml:space="preserve">основных характеристик УВЧ </w:t>
      </w:r>
      <w:r>
        <w:rPr>
          <w:noProof/>
          <w:snapToGrid w:val="0"/>
        </w:rPr>
        <w:t>относятся:</w:t>
      </w:r>
    </w:p>
    <w:p w14:paraId="6A10C6E8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амплитудная характеристика;</w:t>
      </w:r>
    </w:p>
    <w:p w14:paraId="20AB9171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амплитудно-частотная характеристика (АЧХ);</w:t>
      </w:r>
    </w:p>
    <w:p w14:paraId="70F769C0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фазо-частотная характеристика (ФЧХ);</w:t>
      </w:r>
    </w:p>
    <w:p w14:paraId="5EA0D273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переходная (импульсная) характеристика.</w:t>
      </w:r>
    </w:p>
    <w:p w14:paraId="5AB66E9A" w14:textId="77777777" w:rsidR="0080656E" w:rsidRDefault="0080656E" w:rsidP="0080656E">
      <w:pPr>
        <w:spacing w:line="360" w:lineRule="auto"/>
        <w:ind w:right="11"/>
        <w:jc w:val="center"/>
        <w:rPr>
          <w:noProof/>
          <w:snapToGrid w:val="0"/>
        </w:rPr>
      </w:pPr>
      <w:r>
        <w:rPr>
          <w:noProof/>
          <w:snapToGrid w:val="0"/>
        </w:rPr>
        <w:t xml:space="preserve">К числу </w:t>
      </w:r>
      <w:r>
        <w:rPr>
          <w:b/>
          <w:i/>
          <w:noProof/>
          <w:snapToGrid w:val="0"/>
        </w:rPr>
        <w:t>основных параметров УВЧ</w:t>
      </w:r>
      <w:r>
        <w:rPr>
          <w:noProof/>
          <w:snapToGrid w:val="0"/>
        </w:rPr>
        <w:t xml:space="preserve"> относятся:</w:t>
      </w:r>
    </w:p>
    <w:p w14:paraId="23BDE835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коэффициент шума Ш ;</w:t>
      </w:r>
    </w:p>
    <w:p w14:paraId="47820010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резонансный коэффициент усиления К</w:t>
      </w:r>
      <w:r>
        <w:rPr>
          <w:noProof/>
          <w:snapToGrid w:val="0"/>
          <w:vertAlign w:val="subscript"/>
        </w:rPr>
        <w:t>0</w:t>
      </w:r>
      <w:r>
        <w:rPr>
          <w:noProof/>
          <w:snapToGrid w:val="0"/>
        </w:rPr>
        <w:t xml:space="preserve"> ;</w:t>
      </w:r>
    </w:p>
    <w:p w14:paraId="6149323D" w14:textId="77777777" w:rsidR="0080656E" w:rsidRDefault="0080656E" w:rsidP="0080656E">
      <w:pPr>
        <w:spacing w:line="360" w:lineRule="auto"/>
        <w:rPr>
          <w:noProof/>
          <w:snapToGrid w:val="0"/>
        </w:rPr>
      </w:pPr>
      <w:r>
        <w:rPr>
          <w:noProof/>
          <w:snapToGrid w:val="0"/>
        </w:rPr>
        <w:t>- устойчивость - способность усилителя сохранять в процессе эксплуатации основные параметры и характеристики,</w:t>
      </w:r>
    </w:p>
    <w:p w14:paraId="5019327D" w14:textId="77777777" w:rsidR="0080656E" w:rsidRDefault="0080656E" w:rsidP="0080656E">
      <w:pPr>
        <w:spacing w:line="360" w:lineRule="auto"/>
        <w:rPr>
          <w:noProof/>
          <w:snapToGrid w:val="0"/>
        </w:rPr>
      </w:pPr>
      <w:r>
        <w:rPr>
          <w:noProof/>
          <w:snapToGrid w:val="0"/>
        </w:rPr>
        <w:t>- коэффициент прямоугольности;</w:t>
      </w:r>
    </w:p>
    <w:p w14:paraId="71B2C790" w14:textId="77777777" w:rsidR="0080656E" w:rsidRDefault="0080656E" w:rsidP="0080656E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- частотная избирательность - способность приемника (устройства) пропускать полезный сигнал и подавлять сигнал на частоте помехи вне полосы пропускания;</w:t>
      </w:r>
    </w:p>
    <w:p w14:paraId="729EDD90" w14:textId="77777777" w:rsidR="0080656E" w:rsidRDefault="0080656E" w:rsidP="0080656E">
      <w:pPr>
        <w:spacing w:line="360" w:lineRule="auto"/>
        <w:ind w:right="11"/>
        <w:rPr>
          <w:snapToGrid w:val="0"/>
        </w:rPr>
      </w:pPr>
      <w:r>
        <w:rPr>
          <w:noProof/>
          <w:snapToGrid w:val="0"/>
        </w:rPr>
        <w:t>- диапазон рабочих частот</w:t>
      </w:r>
      <w:r>
        <w:rPr>
          <w:snapToGrid w:val="0"/>
        </w:rPr>
        <w:t>.</w:t>
      </w:r>
    </w:p>
    <w:p w14:paraId="53A6E010" w14:textId="77777777" w:rsidR="00C23BCC" w:rsidRDefault="00C23BCC" w:rsidP="00C23BCC">
      <w:pPr>
        <w:spacing w:line="360" w:lineRule="auto"/>
        <w:ind w:right="11"/>
        <w:rPr>
          <w:snapToGrid w:val="0"/>
        </w:rPr>
      </w:pPr>
      <w:r>
        <w:rPr>
          <w:snapToGrid w:val="0"/>
        </w:rPr>
        <w:t xml:space="preserve">При проектировании УВЧ особое внимание уделяют полосовым фильтрам, </w:t>
      </w:r>
      <w:r w:rsidR="00F921C4">
        <w:rPr>
          <w:snapToGrid w:val="0"/>
        </w:rPr>
        <w:t>которые используют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для</w:t>
      </w:r>
      <w:r w:rsidR="00296C25" w:rsidRPr="000121D1">
        <w:rPr>
          <w:snapToGrid w:val="0"/>
        </w:rPr>
        <w:t>избирательного</w:t>
      </w:r>
      <w:proofErr w:type="spellEnd"/>
      <w:r>
        <w:rPr>
          <w:snapToGrid w:val="0"/>
        </w:rPr>
        <w:t xml:space="preserve"> пропускания частот, находящихся в некоторый полосе частот. Наиболее часто применяются полосовые фильтры второго порядка.  </w:t>
      </w:r>
    </w:p>
    <w:p w14:paraId="43EE9E4E" w14:textId="77777777" w:rsidR="00C23BCC" w:rsidRDefault="00C23BCC" w:rsidP="00C23BCC">
      <w:pPr>
        <w:spacing w:line="360" w:lineRule="auto"/>
        <w:ind w:right="11"/>
        <w:rPr>
          <w:noProof/>
          <w:snapToGrid w:val="0"/>
        </w:rPr>
      </w:pPr>
      <w:r w:rsidRPr="00C23BCC">
        <w:rPr>
          <w:noProof/>
          <w:snapToGrid w:val="0"/>
        </w:rPr>
        <w:t xml:space="preserve">На рис. </w:t>
      </w:r>
      <w:r>
        <w:rPr>
          <w:noProof/>
          <w:snapToGrid w:val="0"/>
        </w:rPr>
        <w:t>1 показана схема пассивного LRC-</w:t>
      </w:r>
      <w:r w:rsidRPr="00C23BCC">
        <w:rPr>
          <w:noProof/>
          <w:snapToGrid w:val="0"/>
        </w:rPr>
        <w:t xml:space="preserve">фильтра. Передаточная функция </w:t>
      </w:r>
      <w:r>
        <w:rPr>
          <w:noProof/>
          <w:snapToGrid w:val="0"/>
        </w:rPr>
        <w:t xml:space="preserve">определяется следующим соотношением: </w:t>
      </w:r>
    </w:p>
    <w:p w14:paraId="343BDDAB" w14:textId="77777777" w:rsidR="00C23BCC" w:rsidRDefault="00C23BCC" w:rsidP="00C23BCC">
      <w:pPr>
        <w:spacing w:line="360" w:lineRule="auto"/>
        <w:ind w:left="2820" w:right="11" w:firstLine="12"/>
        <w:jc w:val="center"/>
        <w:rPr>
          <w:color w:val="000000"/>
          <w:sz w:val="27"/>
          <w:szCs w:val="27"/>
        </w:rPr>
      </w:pPr>
      <w:r w:rsidRPr="00F35FE1">
        <w:rPr>
          <w:position w:val="-28"/>
        </w:rPr>
        <w:object w:dxaOrig="2400" w:dyaOrig="660" w14:anchorId="6E1D8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3.75pt" o:ole="">
            <v:imagedata r:id="rId7" o:title=""/>
          </v:shape>
          <o:OLEObject Type="Embed" ProgID="Equation.DSMT4" ShapeID="_x0000_i1025" DrawAspect="Content" ObjectID="_1743581758" r:id="rId8"/>
        </w:object>
      </w:r>
      <w:proofErr w:type="gramStart"/>
      <w:r>
        <w:rPr>
          <w:color w:val="000000"/>
          <w:sz w:val="27"/>
          <w:szCs w:val="27"/>
        </w:rPr>
        <w:t>,</w:t>
      </w:r>
      <w:r w:rsidRPr="007F70D2">
        <w:rPr>
          <w:color w:val="000000"/>
          <w:sz w:val="27"/>
          <w:szCs w:val="27"/>
        </w:rPr>
        <w:t>   </w:t>
      </w:r>
      <w:proofErr w:type="gramEnd"/>
      <w:r w:rsidRPr="007F70D2">
        <w:rPr>
          <w:color w:val="000000"/>
          <w:sz w:val="27"/>
          <w:szCs w:val="27"/>
        </w:rPr>
        <w:t>     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7F70D2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1</w:t>
      </w:r>
      <w:r w:rsidRPr="007F70D2">
        <w:rPr>
          <w:color w:val="000000"/>
          <w:sz w:val="27"/>
          <w:szCs w:val="27"/>
        </w:rPr>
        <w:t>)</w:t>
      </w:r>
    </w:p>
    <w:p w14:paraId="77B3BFF6" w14:textId="77777777" w:rsidR="00B61BFA" w:rsidRDefault="00C23BCC" w:rsidP="00B61BFA">
      <w:pPr>
        <w:spacing w:line="360" w:lineRule="auto"/>
        <w:ind w:right="11" w:firstLine="0"/>
        <w:rPr>
          <w:snapToGrid w:val="0"/>
        </w:rPr>
      </w:pPr>
      <w:r>
        <w:rPr>
          <w:snapToGrid w:val="0"/>
        </w:rPr>
        <w:t>г</w:t>
      </w:r>
      <w:r w:rsidR="00B61BFA">
        <w:rPr>
          <w:snapToGrid w:val="0"/>
        </w:rPr>
        <w:t>де</w:t>
      </w:r>
      <w:r w:rsidR="00B61BFA">
        <w:rPr>
          <w:snapToGrid w:val="0"/>
        </w:rPr>
        <w:tab/>
      </w:r>
      <w:r w:rsidR="00B61BFA" w:rsidRPr="006060AF">
        <w:rPr>
          <w:position w:val="-32"/>
        </w:rPr>
        <w:object w:dxaOrig="760" w:dyaOrig="700" w14:anchorId="7E321945">
          <v:shape id="_x0000_i1026" type="#_x0000_t75" style="width:40.5pt;height:36.75pt" o:ole="">
            <v:imagedata r:id="rId9" o:title=""/>
          </v:shape>
          <o:OLEObject Type="Embed" ProgID="Equation.DSMT4" ShapeID="_x0000_i1026" DrawAspect="Content" ObjectID="_1743581759" r:id="rId10"/>
        </w:object>
      </w:r>
      <w:r>
        <w:rPr>
          <w:snapToGrid w:val="0"/>
        </w:rPr>
        <w:t>;</w:t>
      </w:r>
    </w:p>
    <w:p w14:paraId="45D82E36" w14:textId="77777777" w:rsidR="00B61BFA" w:rsidRDefault="00B61BFA" w:rsidP="00B61BFA">
      <w:pPr>
        <w:spacing w:line="360" w:lineRule="auto"/>
        <w:ind w:right="11" w:firstLine="708"/>
        <w:rPr>
          <w:snapToGrid w:val="0"/>
        </w:rPr>
      </w:pPr>
      <w:r w:rsidRPr="006060AF">
        <w:rPr>
          <w:position w:val="-10"/>
        </w:rPr>
        <w:object w:dxaOrig="240" w:dyaOrig="320" w14:anchorId="63005770">
          <v:shape id="_x0000_i1027" type="#_x0000_t75" style="width:14.25pt;height:18.75pt" o:ole="">
            <v:imagedata r:id="rId11" o:title=""/>
          </v:shape>
          <o:OLEObject Type="Embed" ProgID="Equation.DSMT4" ShapeID="_x0000_i1027" DrawAspect="Content" ObjectID="_1743581760" r:id="rId12"/>
        </w:object>
      </w:r>
      <w:r w:rsidR="00C23BCC">
        <w:rPr>
          <w:snapToGrid w:val="0"/>
        </w:rPr>
        <w:t xml:space="preserve"> – частота;</w:t>
      </w:r>
    </w:p>
    <w:p w14:paraId="1171B28C" w14:textId="77777777" w:rsidR="00C23BCC" w:rsidRPr="00B61BFA" w:rsidRDefault="00B61BFA" w:rsidP="00B61BFA">
      <w:pPr>
        <w:spacing w:line="360" w:lineRule="auto"/>
        <w:ind w:left="708" w:right="11" w:firstLine="0"/>
        <w:rPr>
          <w:snapToGrid w:val="0"/>
        </w:rPr>
      </w:pPr>
      <w:r w:rsidRPr="006060AF">
        <w:rPr>
          <w:position w:val="-28"/>
        </w:rPr>
        <w:object w:dxaOrig="1380" w:dyaOrig="660" w14:anchorId="1F2748C5">
          <v:shape id="_x0000_i1028" type="#_x0000_t75" style="width:72.75pt;height:35.25pt" o:ole="">
            <v:imagedata r:id="rId13" o:title=""/>
          </v:shape>
          <o:OLEObject Type="Embed" ProgID="Equation.DSMT4" ShapeID="_x0000_i1028" DrawAspect="Content" ObjectID="_1743581761" r:id="rId14"/>
        </w:object>
      </w:r>
      <w:r w:rsidR="00C23BCC">
        <w:rPr>
          <w:snapToGrid w:val="0"/>
        </w:rPr>
        <w:t>–</w:t>
      </w:r>
      <w:r w:rsidR="00C23BCC" w:rsidRPr="00C23BCC">
        <w:rPr>
          <w:snapToGrid w:val="0"/>
        </w:rPr>
        <w:t xml:space="preserve"> резонансная частота</w:t>
      </w:r>
      <w:r w:rsidR="00C23BCC">
        <w:rPr>
          <w:snapToGrid w:val="0"/>
        </w:rPr>
        <w:t>.</w:t>
      </w:r>
    </w:p>
    <w:p w14:paraId="51DB7209" w14:textId="77777777" w:rsidR="00C23BCC" w:rsidRPr="00C23BCC" w:rsidRDefault="00C23BCC" w:rsidP="00C23BCC">
      <w:pPr>
        <w:spacing w:line="360" w:lineRule="auto"/>
        <w:ind w:right="11"/>
        <w:rPr>
          <w:snapToGrid w:val="0"/>
        </w:rPr>
      </w:pPr>
    </w:p>
    <w:p w14:paraId="6AB2A08E" w14:textId="77777777" w:rsidR="00F35FE1" w:rsidRDefault="00C23BCC" w:rsidP="00296720">
      <w:pPr>
        <w:spacing w:line="360" w:lineRule="auto"/>
        <w:ind w:right="11"/>
        <w:rPr>
          <w:snapToGrid w:val="0"/>
        </w:rPr>
      </w:pPr>
      <w:r w:rsidRPr="007F70D2">
        <w:rPr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0" wp14:anchorId="411F6251" wp14:editId="6C0B9278">
            <wp:simplePos x="0" y="0"/>
            <wp:positionH relativeFrom="column">
              <wp:posOffset>1757680</wp:posOffset>
            </wp:positionH>
            <wp:positionV relativeFrom="line">
              <wp:posOffset>0</wp:posOffset>
            </wp:positionV>
            <wp:extent cx="2319020" cy="1200150"/>
            <wp:effectExtent l="0" t="0" r="5080" b="0"/>
            <wp:wrapSquare wrapText="bothSides"/>
            <wp:docPr id="9" name="Рисунок 9" descr="http://analogiu.ru/6/6-5-2-3_clip_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alogiu.ru/6/6-5-2-3_clip_image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C646E5" w14:textId="77777777" w:rsidR="00E336DF" w:rsidRDefault="00E336DF" w:rsidP="00296720">
      <w:pPr>
        <w:spacing w:line="360" w:lineRule="auto"/>
        <w:ind w:right="11"/>
        <w:jc w:val="center"/>
        <w:rPr>
          <w:snapToGrid w:val="0"/>
        </w:rPr>
      </w:pPr>
    </w:p>
    <w:p w14:paraId="0E9A9AD5" w14:textId="77777777" w:rsidR="007260EF" w:rsidRPr="007F70D2" w:rsidRDefault="007260EF" w:rsidP="007260EF">
      <w:pPr>
        <w:spacing w:line="240" w:lineRule="auto"/>
        <w:ind w:firstLine="0"/>
        <w:jc w:val="left"/>
        <w:rPr>
          <w:sz w:val="24"/>
          <w:szCs w:val="24"/>
        </w:rPr>
      </w:pPr>
      <w:r w:rsidRPr="007F70D2">
        <w:rPr>
          <w:color w:val="000000"/>
          <w:sz w:val="27"/>
          <w:szCs w:val="27"/>
        </w:rPr>
        <w:br/>
      </w:r>
    </w:p>
    <w:p w14:paraId="5C329679" w14:textId="77777777" w:rsidR="007260EF" w:rsidRPr="00055880" w:rsidRDefault="007260EF" w:rsidP="007260EF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7F70D2">
        <w:rPr>
          <w:color w:val="000000"/>
          <w:sz w:val="27"/>
          <w:szCs w:val="27"/>
        </w:rPr>
        <w:t>          </w:t>
      </w:r>
    </w:p>
    <w:p w14:paraId="1BC38989" w14:textId="77777777" w:rsidR="00C23BCC" w:rsidRPr="00C23BCC" w:rsidRDefault="00C23BCC" w:rsidP="00C23BCC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color w:val="000000"/>
          <w:sz w:val="27"/>
          <w:szCs w:val="27"/>
        </w:rPr>
      </w:pPr>
      <w:r w:rsidRPr="00554503">
        <w:rPr>
          <w:b/>
          <w:color w:val="000000"/>
          <w:sz w:val="27"/>
          <w:szCs w:val="27"/>
        </w:rPr>
        <w:t>Рис. 1.</w:t>
      </w:r>
      <w:r>
        <w:rPr>
          <w:color w:val="000000"/>
          <w:sz w:val="27"/>
          <w:szCs w:val="27"/>
        </w:rPr>
        <w:t xml:space="preserve"> Схема пассивного </w:t>
      </w:r>
      <w:r>
        <w:rPr>
          <w:color w:val="000000"/>
          <w:sz w:val="27"/>
          <w:szCs w:val="27"/>
          <w:lang w:val="en-US"/>
        </w:rPr>
        <w:t>LRC</w:t>
      </w:r>
      <w:r w:rsidRPr="00C23BCC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фильтра</w:t>
      </w:r>
    </w:p>
    <w:p w14:paraId="377FFDA0" w14:textId="77777777" w:rsidR="00C23BCC" w:rsidRDefault="00C23BCC" w:rsidP="007260EF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</w:p>
    <w:p w14:paraId="4431A716" w14:textId="77777777" w:rsidR="007260EF" w:rsidRPr="00F921C4" w:rsidRDefault="00F921C4" w:rsidP="00F921C4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F921C4">
        <w:rPr>
          <w:color w:val="000000"/>
          <w:sz w:val="27"/>
          <w:szCs w:val="27"/>
        </w:rPr>
        <w:t xml:space="preserve">Передаточная функция </w:t>
      </w:r>
      <w:r>
        <w:rPr>
          <w:color w:val="000000"/>
          <w:sz w:val="27"/>
          <w:szCs w:val="27"/>
        </w:rPr>
        <w:t xml:space="preserve">(1) может быть переписана в </w:t>
      </w:r>
      <w:r w:rsidRPr="00F921C4">
        <w:rPr>
          <w:color w:val="000000"/>
          <w:sz w:val="27"/>
          <w:szCs w:val="27"/>
        </w:rPr>
        <w:t>нормированном виде</w:t>
      </w:r>
      <w:r w:rsidR="002708DB">
        <w:rPr>
          <w:color w:val="000000"/>
          <w:sz w:val="27"/>
          <w:szCs w:val="27"/>
        </w:rPr>
        <w:t>:</w:t>
      </w:r>
    </w:p>
    <w:p w14:paraId="3FE3C72A" w14:textId="77777777" w:rsidR="007260EF" w:rsidRDefault="007260EF" w:rsidP="007260EF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</w:rPr>
      </w:pPr>
      <w:r w:rsidRPr="007F70D2">
        <w:rPr>
          <w:color w:val="000000"/>
          <w:sz w:val="27"/>
          <w:szCs w:val="27"/>
        </w:rPr>
        <w:t>                                                      </w:t>
      </w:r>
      <w:r w:rsidRPr="00F35FE1">
        <w:rPr>
          <w:position w:val="-30"/>
        </w:rPr>
        <w:object w:dxaOrig="2420" w:dyaOrig="1020" w14:anchorId="12FEE5A8">
          <v:shape id="_x0000_i1029" type="#_x0000_t75" style="width:120.75pt;height:51pt" o:ole="">
            <v:imagedata r:id="rId16" o:title=""/>
          </v:shape>
          <o:OLEObject Type="Embed" ProgID="Equation.DSMT4" ShapeID="_x0000_i1029" DrawAspect="Content" ObjectID="_1743581762" r:id="rId17"/>
        </w:object>
      </w:r>
      <w:r w:rsidR="00E6214E">
        <w:t xml:space="preserve">, </w:t>
      </w:r>
      <w:r w:rsidR="00E6214E">
        <w:tab/>
      </w:r>
      <w:r w:rsidR="00F921C4">
        <w:rPr>
          <w:color w:val="000000"/>
          <w:sz w:val="27"/>
          <w:szCs w:val="27"/>
        </w:rPr>
        <w:tab/>
      </w:r>
      <w:r w:rsidR="00F921C4">
        <w:rPr>
          <w:color w:val="000000"/>
          <w:sz w:val="27"/>
          <w:szCs w:val="27"/>
        </w:rPr>
        <w:tab/>
      </w:r>
      <w:proofErr w:type="gramStart"/>
      <w:r w:rsidR="00F921C4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(</w:t>
      </w:r>
      <w:proofErr w:type="gramEnd"/>
      <w:r>
        <w:rPr>
          <w:color w:val="000000"/>
          <w:sz w:val="27"/>
          <w:szCs w:val="27"/>
        </w:rPr>
        <w:t>2)</w:t>
      </w:r>
    </w:p>
    <w:p w14:paraId="205C7DBC" w14:textId="77777777" w:rsidR="00F35FE1" w:rsidRPr="00E6214E" w:rsidRDefault="00F35FE1" w:rsidP="00F35FE1">
      <w:pPr>
        <w:shd w:val="clear" w:color="auto" w:fill="FFFFFF"/>
        <w:spacing w:line="240" w:lineRule="auto"/>
        <w:ind w:firstLine="0"/>
        <w:rPr>
          <w:color w:val="000000"/>
          <w:szCs w:val="28"/>
        </w:rPr>
      </w:pPr>
    </w:p>
    <w:p w14:paraId="17506938" w14:textId="77777777" w:rsidR="00E336DF" w:rsidRDefault="00E6214E" w:rsidP="00E6214E">
      <w:pPr>
        <w:spacing w:line="360" w:lineRule="auto"/>
        <w:ind w:right="11"/>
      </w:pPr>
      <w:r>
        <w:rPr>
          <w:snapToGrid w:val="0"/>
        </w:rPr>
        <w:t>где</w:t>
      </w:r>
      <w:r w:rsidR="00554503">
        <w:rPr>
          <w:snapToGrid w:val="0"/>
        </w:rPr>
        <w:tab/>
      </w:r>
      <w:r w:rsidR="00554503" w:rsidRPr="006060AF">
        <w:rPr>
          <w:position w:val="-26"/>
        </w:rPr>
        <w:object w:dxaOrig="1100" w:dyaOrig="700" w14:anchorId="57BD0C69">
          <v:shape id="_x0000_i1030" type="#_x0000_t75" style="width:54.75pt;height:35.25pt" o:ole="">
            <v:imagedata r:id="rId18" o:title=""/>
          </v:shape>
          <o:OLEObject Type="Embed" ProgID="Equation.DSMT4" ShapeID="_x0000_i1030" DrawAspect="Content" ObjectID="_1743581763" r:id="rId19"/>
        </w:object>
      </w:r>
      <w:r w:rsidR="00554503" w:rsidRPr="00554503">
        <w:t>;</w:t>
      </w:r>
    </w:p>
    <w:p w14:paraId="02E14D9C" w14:textId="77777777" w:rsidR="00554503" w:rsidRPr="00554503" w:rsidRDefault="00554503" w:rsidP="00554503">
      <w:pPr>
        <w:spacing w:line="360" w:lineRule="auto"/>
        <w:ind w:left="696" w:right="11"/>
      </w:pPr>
      <w:r w:rsidRPr="006060AF">
        <w:rPr>
          <w:position w:val="-10"/>
        </w:rPr>
        <w:object w:dxaOrig="920" w:dyaOrig="320" w14:anchorId="0A9202B2">
          <v:shape id="_x0000_i1031" type="#_x0000_t75" style="width:45pt;height:15pt" o:ole="">
            <v:imagedata r:id="rId20" o:title=""/>
          </v:shape>
          <o:OLEObject Type="Embed" ProgID="Equation.DSMT4" ShapeID="_x0000_i1031" DrawAspect="Content" ObjectID="_1743581764" r:id="rId21"/>
        </w:object>
      </w:r>
      <w:r>
        <w:t>.</w:t>
      </w:r>
    </w:p>
    <w:p w14:paraId="186AF8FF" w14:textId="77777777" w:rsidR="00554503" w:rsidRPr="00554503" w:rsidRDefault="00554503" w:rsidP="00E6214E">
      <w:pPr>
        <w:spacing w:line="360" w:lineRule="auto"/>
        <w:ind w:right="11"/>
        <w:rPr>
          <w:snapToGrid w:val="0"/>
        </w:rPr>
      </w:pPr>
      <w:r w:rsidRPr="00554503">
        <w:tab/>
      </w:r>
    </w:p>
    <w:p w14:paraId="5ADEFF44" w14:textId="77777777" w:rsidR="00E336DF" w:rsidRDefault="00E336DF" w:rsidP="00296720">
      <w:pPr>
        <w:spacing w:line="360" w:lineRule="auto"/>
        <w:ind w:right="11"/>
        <w:jc w:val="center"/>
        <w:rPr>
          <w:snapToGrid w:val="0"/>
        </w:rPr>
      </w:pPr>
    </w:p>
    <w:p w14:paraId="37F3C020" w14:textId="77777777" w:rsidR="00296720" w:rsidRDefault="00296720" w:rsidP="00296720">
      <w:pPr>
        <w:spacing w:line="360" w:lineRule="auto"/>
        <w:ind w:right="11"/>
        <w:jc w:val="center"/>
        <w:rPr>
          <w:snapToGrid w:val="0"/>
        </w:rPr>
      </w:pPr>
      <w:r>
        <w:rPr>
          <w:snapToGrid w:val="0"/>
        </w:rPr>
        <w:br w:type="page"/>
      </w:r>
    </w:p>
    <w:p w14:paraId="1D1E5F19" w14:textId="646546BE" w:rsidR="00296720" w:rsidRDefault="00296720" w:rsidP="00554503">
      <w:pPr>
        <w:spacing w:line="360" w:lineRule="auto"/>
        <w:ind w:right="11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lastRenderedPageBreak/>
        <w:t>3. Исследование влияния элементов подстройки транзисторного УРЧ</w:t>
      </w:r>
      <w:r w:rsidR="003270EE">
        <w:rPr>
          <w:b/>
          <w:noProof/>
          <w:snapToGrid w:val="0"/>
        </w:rPr>
        <w:t xml:space="preserve"> </w:t>
      </w:r>
      <w:r>
        <w:rPr>
          <w:b/>
          <w:noProof/>
          <w:snapToGrid w:val="0"/>
        </w:rPr>
        <w:t>на форму АЧХ</w:t>
      </w:r>
    </w:p>
    <w:p w14:paraId="313302E5" w14:textId="77777777" w:rsidR="008C5701" w:rsidRDefault="008C5701" w:rsidP="00296720">
      <w:pPr>
        <w:spacing w:line="360" w:lineRule="auto"/>
        <w:ind w:right="11"/>
        <w:jc w:val="center"/>
        <w:rPr>
          <w:b/>
          <w:noProof/>
          <w:snapToGrid w:val="0"/>
        </w:rPr>
      </w:pPr>
    </w:p>
    <w:p w14:paraId="0D02E99B" w14:textId="77777777" w:rsidR="008C5701" w:rsidRPr="00AD722C" w:rsidRDefault="00554503" w:rsidP="00AD722C">
      <w:pPr>
        <w:spacing w:line="360" w:lineRule="auto"/>
        <w:ind w:left="696" w:right="11"/>
        <w:rPr>
          <w:noProof/>
          <w:snapToGrid w:val="0"/>
        </w:rPr>
      </w:pPr>
      <w:r>
        <w:rPr>
          <w:noProof/>
          <w:snapToGrid w:val="0"/>
        </w:rPr>
        <w:t>Схема, собранна</w:t>
      </w:r>
      <w:r w:rsidR="00B65C51">
        <w:rPr>
          <w:noProof/>
          <w:snapToGrid w:val="0"/>
        </w:rPr>
        <w:t>я</w:t>
      </w:r>
      <w:r>
        <w:rPr>
          <w:noProof/>
          <w:snapToGrid w:val="0"/>
        </w:rPr>
        <w:t xml:space="preserve"> в САПР </w:t>
      </w:r>
      <w:r>
        <w:rPr>
          <w:noProof/>
          <w:snapToGrid w:val="0"/>
          <w:lang w:val="en-US"/>
        </w:rPr>
        <w:t>Multisim</w:t>
      </w:r>
      <w:r w:rsidRPr="00554503">
        <w:rPr>
          <w:noProof/>
          <w:snapToGrid w:val="0"/>
        </w:rPr>
        <w:t xml:space="preserve"> 12</w:t>
      </w:r>
      <w:r>
        <w:rPr>
          <w:noProof/>
          <w:snapToGrid w:val="0"/>
        </w:rPr>
        <w:t>, которую необходимо исследовать в ходе данной лабораторной работы, представлена на рис 2.</w:t>
      </w:r>
    </w:p>
    <w:p w14:paraId="43C88DB0" w14:textId="77777777" w:rsidR="008C5701" w:rsidRDefault="00554503" w:rsidP="00E2597E">
      <w:pPr>
        <w:spacing w:line="360" w:lineRule="auto"/>
        <w:ind w:right="11" w:firstLine="0"/>
        <w:jc w:val="center"/>
        <w:rPr>
          <w:b/>
          <w:noProof/>
          <w:snapToGrid w:val="0"/>
        </w:rPr>
      </w:pPr>
      <w:r w:rsidRPr="00554503">
        <w:rPr>
          <w:b/>
          <w:noProof/>
          <w:snapToGrid w:val="0"/>
        </w:rPr>
        <w:drawing>
          <wp:inline distT="0" distB="0" distL="0" distR="0" wp14:anchorId="1E7E2562" wp14:editId="686CD559">
            <wp:extent cx="5940425" cy="38295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837B" w14:textId="77777777" w:rsidR="008C5701" w:rsidRDefault="00554503" w:rsidP="00296720">
      <w:pPr>
        <w:spacing w:line="360" w:lineRule="auto"/>
        <w:ind w:right="11"/>
        <w:jc w:val="center"/>
        <w:rPr>
          <w:b/>
          <w:noProof/>
          <w:snapToGrid w:val="0"/>
        </w:rPr>
      </w:pPr>
      <w:r>
        <w:rPr>
          <w:b/>
          <w:bCs/>
          <w:szCs w:val="28"/>
        </w:rPr>
        <w:t xml:space="preserve">Рис. 2. </w:t>
      </w:r>
      <w:r w:rsidRPr="00554503">
        <w:rPr>
          <w:bCs/>
          <w:szCs w:val="28"/>
        </w:rPr>
        <w:t>Электрическая принципиальная схема</w:t>
      </w:r>
      <w:r>
        <w:rPr>
          <w:szCs w:val="28"/>
        </w:rPr>
        <w:t xml:space="preserve">транзисторного УРЧ, реализованная в САПР Multisim </w:t>
      </w:r>
    </w:p>
    <w:p w14:paraId="48F11120" w14:textId="77777777" w:rsidR="00AD722C" w:rsidRDefault="00AD722C" w:rsidP="00AD722C">
      <w:pPr>
        <w:spacing w:line="360" w:lineRule="auto"/>
        <w:ind w:right="11" w:firstLine="0"/>
        <w:rPr>
          <w:b/>
          <w:noProof/>
          <w:snapToGrid w:val="0"/>
        </w:rPr>
      </w:pPr>
    </w:p>
    <w:p w14:paraId="632AD3D0" w14:textId="77777777" w:rsidR="008C5701" w:rsidRPr="00AD722C" w:rsidRDefault="001F15B8" w:rsidP="00AD722C">
      <w:pPr>
        <w:spacing w:line="360" w:lineRule="auto"/>
        <w:ind w:right="11" w:firstLine="708"/>
        <w:rPr>
          <w:noProof/>
          <w:snapToGrid w:val="0"/>
        </w:rPr>
      </w:pPr>
      <w:r>
        <w:rPr>
          <w:noProof/>
          <w:snapToGrid w:val="0"/>
        </w:rPr>
        <w:t>При моделировании</w:t>
      </w:r>
      <w:r w:rsidR="00AD722C">
        <w:rPr>
          <w:noProof/>
          <w:snapToGrid w:val="0"/>
        </w:rPr>
        <w:t xml:space="preserve"> вышеуказанной схемы использовлаись идеальные транзисторы (</w:t>
      </w:r>
      <w:r>
        <w:rPr>
          <w:i/>
          <w:iCs/>
          <w:szCs w:val="28"/>
        </w:rPr>
        <w:t>найти</w:t>
      </w:r>
      <w:r w:rsidR="00AD722C">
        <w:rPr>
          <w:i/>
          <w:iCs/>
          <w:szCs w:val="28"/>
        </w:rPr>
        <w:t xml:space="preserve"> в группе («Group») «</w:t>
      </w:r>
      <w:r w:rsidR="00AD722C">
        <w:rPr>
          <w:b/>
          <w:bCs/>
          <w:i/>
          <w:iCs/>
          <w:szCs w:val="28"/>
          <w:lang w:val="en-US"/>
        </w:rPr>
        <w:t>Transistors</w:t>
      </w:r>
      <w:r w:rsidR="00AD722C">
        <w:rPr>
          <w:i/>
          <w:iCs/>
          <w:szCs w:val="28"/>
        </w:rPr>
        <w:t>», в семействе («</w:t>
      </w:r>
      <w:r w:rsidR="00AD722C">
        <w:rPr>
          <w:i/>
          <w:iCs/>
          <w:szCs w:val="28"/>
          <w:lang w:val="en-US"/>
        </w:rPr>
        <w:t>Family</w:t>
      </w:r>
      <w:r w:rsidR="00AD722C">
        <w:rPr>
          <w:i/>
          <w:iCs/>
          <w:szCs w:val="28"/>
        </w:rPr>
        <w:t>») «</w:t>
      </w:r>
      <w:r w:rsidR="00AD722C" w:rsidRPr="00AD722C">
        <w:rPr>
          <w:b/>
          <w:i/>
          <w:iCs/>
          <w:szCs w:val="28"/>
        </w:rPr>
        <w:t>TRANSISTORS_VIRTUAL</w:t>
      </w:r>
      <w:r w:rsidR="00AD722C">
        <w:rPr>
          <w:i/>
          <w:iCs/>
          <w:szCs w:val="28"/>
        </w:rPr>
        <w:t xml:space="preserve">»). </w:t>
      </w:r>
    </w:p>
    <w:p w14:paraId="7D0CAE92" w14:textId="77777777" w:rsidR="007D5E4F" w:rsidRDefault="00AD722C" w:rsidP="007D5E4F">
      <w:pPr>
        <w:spacing w:line="360" w:lineRule="auto"/>
        <w:ind w:right="11"/>
        <w:rPr>
          <w:noProof/>
          <w:snapToGrid w:val="0"/>
        </w:rPr>
      </w:pPr>
      <w:r>
        <w:rPr>
          <w:noProof/>
          <w:snapToGrid w:val="0"/>
        </w:rPr>
        <w:t>Рассмотрим подробнее исследуемую схему. Она состоит из трёх частей:</w:t>
      </w:r>
    </w:p>
    <w:p w14:paraId="6A921956" w14:textId="77777777" w:rsidR="00AC51E8" w:rsidRPr="00886D85" w:rsidRDefault="00886D85" w:rsidP="00886D85">
      <w:pPr>
        <w:spacing w:line="360" w:lineRule="auto"/>
        <w:ind w:left="720" w:right="11" w:firstLine="0"/>
        <w:rPr>
          <w:noProof/>
          <w:snapToGrid w:val="0"/>
        </w:rPr>
      </w:pPr>
      <w:r>
        <w:rPr>
          <w:noProof/>
          <w:snapToGrid w:val="0"/>
          <w:lang w:val="en-US"/>
        </w:rPr>
        <w:t>I</w:t>
      </w:r>
      <w:r w:rsidRPr="00055880">
        <w:rPr>
          <w:noProof/>
          <w:snapToGrid w:val="0"/>
        </w:rPr>
        <w:t xml:space="preserve">. </w:t>
      </w:r>
      <w:r w:rsidR="00EC095B" w:rsidRPr="00886D85">
        <w:rPr>
          <w:noProof/>
          <w:snapToGrid w:val="0"/>
        </w:rPr>
        <w:t>Входной каск</w:t>
      </w:r>
      <w:r w:rsidR="005B5848" w:rsidRPr="00886D85">
        <w:rPr>
          <w:noProof/>
          <w:snapToGrid w:val="0"/>
        </w:rPr>
        <w:t xml:space="preserve">ад </w:t>
      </w:r>
      <w:r w:rsidR="00B46FC2" w:rsidRPr="00886D85">
        <w:rPr>
          <w:noProof/>
          <w:snapToGrid w:val="0"/>
        </w:rPr>
        <w:t>(рис. 3)</w:t>
      </w:r>
      <w:r w:rsidR="005B5848" w:rsidRPr="00886D85">
        <w:rPr>
          <w:noProof/>
          <w:snapToGrid w:val="0"/>
        </w:rPr>
        <w:t xml:space="preserve">. </w:t>
      </w:r>
      <w:r w:rsidR="00AC51E8" w:rsidRPr="00886D85">
        <w:rPr>
          <w:noProof/>
          <w:snapToGrid w:val="0"/>
        </w:rPr>
        <w:t>Эммит</w:t>
      </w:r>
      <w:r w:rsidR="007D5E4F" w:rsidRPr="00886D85">
        <w:rPr>
          <w:noProof/>
          <w:snapToGrid w:val="0"/>
        </w:rPr>
        <w:t>е</w:t>
      </w:r>
      <w:r w:rsidR="00AC51E8" w:rsidRPr="00886D85">
        <w:rPr>
          <w:noProof/>
          <w:snapToGrid w:val="0"/>
        </w:rPr>
        <w:t xml:space="preserve">рный повторитель на транзисторе </w:t>
      </w:r>
      <w:r w:rsidR="00AC51E8" w:rsidRPr="00886D85">
        <w:rPr>
          <w:noProof/>
          <w:snapToGrid w:val="0"/>
          <w:lang w:val="en-US"/>
        </w:rPr>
        <w:t>Q</w:t>
      </w:r>
      <w:r w:rsidR="00CD6ABB" w:rsidRPr="00886D85">
        <w:rPr>
          <w:noProof/>
          <w:snapToGrid w:val="0"/>
        </w:rPr>
        <w:t>1</w:t>
      </w:r>
      <w:r w:rsidR="00AC51E8" w:rsidRPr="00886D85">
        <w:rPr>
          <w:noProof/>
          <w:snapToGrid w:val="0"/>
        </w:rPr>
        <w:t>, служащий для электрической развязки входной цепи и дальнейшей схемы усиления</w:t>
      </w:r>
      <w:r w:rsidR="007D5E4F" w:rsidRPr="00886D85">
        <w:rPr>
          <w:noProof/>
          <w:snapToGrid w:val="0"/>
        </w:rPr>
        <w:t>, и</w:t>
      </w:r>
      <w:r w:rsidR="00CD6ABB" w:rsidRPr="00886D85">
        <w:rPr>
          <w:noProof/>
          <w:snapToGrid w:val="0"/>
        </w:rPr>
        <w:t xml:space="preserve"> схема предусиления на транзисторе </w:t>
      </w:r>
      <w:r w:rsidR="00CD6ABB" w:rsidRPr="00886D85">
        <w:rPr>
          <w:noProof/>
          <w:snapToGrid w:val="0"/>
          <w:lang w:val="en-US"/>
        </w:rPr>
        <w:t>Q</w:t>
      </w:r>
      <w:r w:rsidR="00CD6ABB" w:rsidRPr="00886D85">
        <w:rPr>
          <w:noProof/>
          <w:snapToGrid w:val="0"/>
        </w:rPr>
        <w:t xml:space="preserve">2. Рабочие </w:t>
      </w:r>
      <w:r w:rsidR="00CD6ABB" w:rsidRPr="00886D85">
        <w:rPr>
          <w:noProof/>
          <w:snapToGrid w:val="0"/>
        </w:rPr>
        <w:lastRenderedPageBreak/>
        <w:t xml:space="preserve">точки транзисторов устанавливаются с помощью подстроечного резистора </w:t>
      </w:r>
      <w:r w:rsidR="00CD6ABB" w:rsidRPr="00886D85">
        <w:rPr>
          <w:noProof/>
          <w:snapToGrid w:val="0"/>
          <w:lang w:val="en-US"/>
        </w:rPr>
        <w:t>R</w:t>
      </w:r>
      <w:r w:rsidR="00CD6ABB" w:rsidRPr="00886D85">
        <w:rPr>
          <w:noProof/>
          <w:snapToGrid w:val="0"/>
        </w:rPr>
        <w:t xml:space="preserve">8 для транзистора </w:t>
      </w:r>
      <w:r w:rsidR="00CD6ABB" w:rsidRPr="00886D85">
        <w:rPr>
          <w:noProof/>
          <w:snapToGrid w:val="0"/>
          <w:lang w:val="en-US"/>
        </w:rPr>
        <w:t>Q</w:t>
      </w:r>
      <w:r w:rsidR="00CD6ABB" w:rsidRPr="00886D85">
        <w:rPr>
          <w:noProof/>
          <w:snapToGrid w:val="0"/>
        </w:rPr>
        <w:t xml:space="preserve">1 и с помощью подстроечного резистора </w:t>
      </w:r>
      <w:r w:rsidR="00CD6ABB" w:rsidRPr="00886D85">
        <w:rPr>
          <w:noProof/>
          <w:snapToGrid w:val="0"/>
          <w:lang w:val="en-US"/>
        </w:rPr>
        <w:t>R</w:t>
      </w:r>
      <w:r w:rsidR="00CD6ABB" w:rsidRPr="00886D85">
        <w:rPr>
          <w:noProof/>
          <w:snapToGrid w:val="0"/>
        </w:rPr>
        <w:t xml:space="preserve">8 для транзистора </w:t>
      </w:r>
      <w:r w:rsidR="00CD6ABB" w:rsidRPr="00886D85">
        <w:rPr>
          <w:noProof/>
          <w:snapToGrid w:val="0"/>
          <w:lang w:val="en-US"/>
        </w:rPr>
        <w:t>Q</w:t>
      </w:r>
      <w:r w:rsidR="00CD6ABB" w:rsidRPr="00886D85">
        <w:rPr>
          <w:noProof/>
          <w:snapToGrid w:val="0"/>
        </w:rPr>
        <w:t>2.</w:t>
      </w:r>
    </w:p>
    <w:p w14:paraId="01E2F3A7" w14:textId="77777777" w:rsidR="00EC095B" w:rsidRDefault="00EC095B" w:rsidP="00EC095B">
      <w:pPr>
        <w:spacing w:line="360" w:lineRule="auto"/>
        <w:ind w:right="11"/>
        <w:jc w:val="left"/>
        <w:rPr>
          <w:noProof/>
          <w:snapToGrid w:val="0"/>
        </w:rPr>
      </w:pPr>
    </w:p>
    <w:p w14:paraId="7AAA075C" w14:textId="77777777" w:rsidR="00EC095B" w:rsidRDefault="0005655D" w:rsidP="00B46FC2">
      <w:pPr>
        <w:spacing w:line="360" w:lineRule="auto"/>
        <w:ind w:right="11" w:firstLine="0"/>
        <w:jc w:val="left"/>
        <w:rPr>
          <w:noProof/>
          <w:snapToGrid w:val="0"/>
        </w:rPr>
      </w:pPr>
      <w:r w:rsidRPr="0005655D">
        <w:rPr>
          <w:noProof/>
          <w:snapToGrid w:val="0"/>
        </w:rPr>
        <w:drawing>
          <wp:inline distT="0" distB="0" distL="0" distR="0" wp14:anchorId="3241B2BD" wp14:editId="1D72DCB8">
            <wp:extent cx="5940425" cy="231819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4F61" w14:textId="77777777" w:rsidR="00EC095B" w:rsidRDefault="00EC095B" w:rsidP="00EC095B">
      <w:pPr>
        <w:spacing w:line="360" w:lineRule="auto"/>
        <w:ind w:right="11"/>
        <w:jc w:val="center"/>
        <w:rPr>
          <w:noProof/>
          <w:snapToGrid w:val="0"/>
        </w:rPr>
      </w:pPr>
    </w:p>
    <w:p w14:paraId="7C972FD9" w14:textId="77777777" w:rsidR="007D5E4F" w:rsidRDefault="00B46FC2" w:rsidP="007D5E4F">
      <w:pPr>
        <w:spacing w:line="360" w:lineRule="auto"/>
        <w:ind w:right="11"/>
        <w:jc w:val="center"/>
        <w:rPr>
          <w:szCs w:val="28"/>
        </w:rPr>
      </w:pPr>
      <w:r>
        <w:rPr>
          <w:noProof/>
          <w:snapToGrid w:val="0"/>
        </w:rPr>
        <w:t xml:space="preserve">Рис. 3.  </w:t>
      </w:r>
      <w:r w:rsidR="007D5E4F">
        <w:rPr>
          <w:noProof/>
          <w:snapToGrid w:val="0"/>
        </w:rPr>
        <w:t xml:space="preserve">Входной каскад </w:t>
      </w:r>
      <w:r w:rsidR="007D5E4F">
        <w:rPr>
          <w:szCs w:val="28"/>
        </w:rPr>
        <w:t>транзисторного УРЧ</w:t>
      </w:r>
    </w:p>
    <w:p w14:paraId="4F13A273" w14:textId="77777777" w:rsidR="007D5E4F" w:rsidRDefault="007D5E4F" w:rsidP="007D5E4F">
      <w:pPr>
        <w:spacing w:line="360" w:lineRule="auto"/>
        <w:ind w:right="11"/>
        <w:jc w:val="center"/>
        <w:rPr>
          <w:szCs w:val="28"/>
        </w:rPr>
      </w:pPr>
    </w:p>
    <w:p w14:paraId="3F4BF11E" w14:textId="77777777" w:rsidR="007D5E4F" w:rsidRPr="00886D85" w:rsidRDefault="00886D85" w:rsidP="00886D85">
      <w:pPr>
        <w:shd w:val="clear" w:color="auto" w:fill="FFFFFF"/>
        <w:spacing w:line="240" w:lineRule="auto"/>
        <w:ind w:left="720" w:right="11" w:firstLine="0"/>
        <w:rPr>
          <w:color w:val="000000"/>
          <w:szCs w:val="28"/>
        </w:rPr>
      </w:pPr>
      <w:r>
        <w:rPr>
          <w:noProof/>
          <w:snapToGrid w:val="0"/>
          <w:lang w:val="en-US"/>
        </w:rPr>
        <w:t>II</w:t>
      </w:r>
      <w:r w:rsidRPr="00886D85">
        <w:rPr>
          <w:noProof/>
          <w:snapToGrid w:val="0"/>
        </w:rPr>
        <w:t xml:space="preserve">. </w:t>
      </w:r>
      <w:r w:rsidR="007D5E4F" w:rsidRPr="00886D85">
        <w:rPr>
          <w:noProof/>
          <w:snapToGrid w:val="0"/>
        </w:rPr>
        <w:t xml:space="preserve">Схема </w:t>
      </w:r>
      <w:r w:rsidR="00226BF7" w:rsidRPr="00886D85">
        <w:rPr>
          <w:noProof/>
          <w:snapToGrid w:val="0"/>
        </w:rPr>
        <w:t>фильтра</w:t>
      </w:r>
      <w:r w:rsidR="00FE75D2">
        <w:rPr>
          <w:noProof/>
          <w:snapToGrid w:val="0"/>
        </w:rPr>
        <w:t xml:space="preserve">, </w:t>
      </w:r>
      <w:r w:rsidR="000121D1">
        <w:rPr>
          <w:noProof/>
          <w:snapToGrid w:val="0"/>
        </w:rPr>
        <w:t xml:space="preserve">которая </w:t>
      </w:r>
      <w:r w:rsidR="005B5848" w:rsidRPr="00886D85">
        <w:rPr>
          <w:noProof/>
          <w:snapToGrid w:val="0"/>
        </w:rPr>
        <w:t>представляет собой пр</w:t>
      </w:r>
      <w:r w:rsidR="009B02DE">
        <w:rPr>
          <w:noProof/>
          <w:snapToGrid w:val="0"/>
        </w:rPr>
        <w:t>остейший полосно-</w:t>
      </w:r>
      <w:r w:rsidR="005B5848" w:rsidRPr="00886D85">
        <w:rPr>
          <w:noProof/>
          <w:snapToGrid w:val="0"/>
        </w:rPr>
        <w:t xml:space="preserve">пропускающеий фильтр на элементах </w:t>
      </w:r>
      <w:r w:rsidR="005B5848" w:rsidRPr="00886D85">
        <w:rPr>
          <w:noProof/>
          <w:snapToGrid w:val="0"/>
          <w:lang w:val="en-US"/>
        </w:rPr>
        <w:t>C</w:t>
      </w:r>
      <w:r w:rsidR="005B5848" w:rsidRPr="00886D85">
        <w:rPr>
          <w:noProof/>
          <w:snapToGrid w:val="0"/>
        </w:rPr>
        <w:t xml:space="preserve">6, </w:t>
      </w:r>
      <w:r w:rsidR="005B5848" w:rsidRPr="00886D85">
        <w:rPr>
          <w:noProof/>
          <w:snapToGrid w:val="0"/>
          <w:lang w:val="en-US"/>
        </w:rPr>
        <w:t>L</w:t>
      </w:r>
      <w:r w:rsidR="005B5848" w:rsidRPr="00886D85">
        <w:rPr>
          <w:noProof/>
          <w:snapToGrid w:val="0"/>
        </w:rPr>
        <w:t xml:space="preserve">1, </w:t>
      </w:r>
      <w:r w:rsidR="005B5848" w:rsidRPr="00886D85">
        <w:rPr>
          <w:noProof/>
          <w:snapToGrid w:val="0"/>
          <w:lang w:val="en-US"/>
        </w:rPr>
        <w:t>R</w:t>
      </w:r>
      <w:r w:rsidR="005B5848" w:rsidRPr="00886D85">
        <w:rPr>
          <w:noProof/>
          <w:snapToGrid w:val="0"/>
        </w:rPr>
        <w:t>9</w:t>
      </w:r>
      <w:r w:rsidR="00EA3328">
        <w:rPr>
          <w:noProof/>
          <w:snapToGrid w:val="0"/>
        </w:rPr>
        <w:t xml:space="preserve"> (рис. 4)</w:t>
      </w:r>
      <w:r w:rsidR="005B5848" w:rsidRPr="00886D85">
        <w:rPr>
          <w:noProof/>
          <w:snapToGrid w:val="0"/>
        </w:rPr>
        <w:t>.</w:t>
      </w:r>
    </w:p>
    <w:p w14:paraId="5F6DCF7B" w14:textId="77777777" w:rsidR="007D5E4F" w:rsidRPr="007D5E4F" w:rsidRDefault="007D5E4F" w:rsidP="007D5E4F">
      <w:pPr>
        <w:shd w:val="clear" w:color="auto" w:fill="FFFFFF"/>
        <w:spacing w:line="240" w:lineRule="auto"/>
        <w:ind w:right="11" w:firstLine="0"/>
        <w:rPr>
          <w:color w:val="000000"/>
          <w:szCs w:val="28"/>
        </w:rPr>
      </w:pPr>
    </w:p>
    <w:p w14:paraId="12BD9BBF" w14:textId="77777777" w:rsidR="007D5E4F" w:rsidRDefault="007D5E4F" w:rsidP="009A0FFC">
      <w:pPr>
        <w:pStyle w:val="a8"/>
        <w:shd w:val="clear" w:color="auto" w:fill="FFFFFF"/>
        <w:spacing w:line="240" w:lineRule="auto"/>
        <w:ind w:left="1080" w:right="11" w:firstLine="0"/>
        <w:jc w:val="center"/>
        <w:rPr>
          <w:color w:val="000000"/>
          <w:szCs w:val="28"/>
        </w:rPr>
      </w:pPr>
      <w:r w:rsidRPr="007D5E4F">
        <w:rPr>
          <w:noProof/>
          <w:color w:val="000000"/>
          <w:szCs w:val="28"/>
        </w:rPr>
        <w:drawing>
          <wp:inline distT="0" distB="0" distL="0" distR="0" wp14:anchorId="5A8A5370" wp14:editId="07AFCC4D">
            <wp:extent cx="1504950" cy="1495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455" r="49606" b="8180"/>
                    <a:stretch/>
                  </pic:blipFill>
                  <pic:spPr bwMode="auto">
                    <a:xfrm>
                      <a:off x="0" y="0"/>
                      <a:ext cx="1504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C9DBF" w14:textId="77777777" w:rsidR="007D5E4F" w:rsidRPr="00061260" w:rsidRDefault="007D5E4F" w:rsidP="009318BB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noProof/>
          <w:snapToGrid w:val="0"/>
        </w:rPr>
        <w:t>Рис. 4. Схема полосно-</w:t>
      </w:r>
      <w:r w:rsidRPr="007D5E4F">
        <w:rPr>
          <w:noProof/>
          <w:snapToGrid w:val="0"/>
        </w:rPr>
        <w:t>пропускающего фильтра</w:t>
      </w:r>
      <w:r>
        <w:rPr>
          <w:noProof/>
          <w:snapToGrid w:val="0"/>
        </w:rPr>
        <w:t xml:space="preserve">, использующася в </w:t>
      </w:r>
      <w:r>
        <w:rPr>
          <w:szCs w:val="28"/>
        </w:rPr>
        <w:t>транзисторном УРЧ</w:t>
      </w:r>
      <w:r w:rsidR="0000697D">
        <w:rPr>
          <w:szCs w:val="28"/>
        </w:rPr>
        <w:t xml:space="preserve">, </w:t>
      </w:r>
      <w:r w:rsidR="007F4166">
        <w:rPr>
          <w:szCs w:val="28"/>
        </w:rPr>
        <w:t xml:space="preserve">с рассчитанными параметрами элементов </w:t>
      </w:r>
      <w:r w:rsidR="009A0FFC">
        <w:rPr>
          <w:color w:val="000000"/>
          <w:sz w:val="27"/>
          <w:szCs w:val="27"/>
        </w:rPr>
        <w:t xml:space="preserve">для заданной частоты </w:t>
      </w:r>
      <w:r w:rsidR="009A0FFC">
        <w:rPr>
          <w:noProof/>
          <w:snapToGrid w:val="0"/>
          <w:lang w:val="en-US"/>
        </w:rPr>
        <w:t>f</w:t>
      </w:r>
    </w:p>
    <w:p w14:paraId="720C5411" w14:textId="77777777" w:rsidR="009A0FFC" w:rsidRPr="00703F07" w:rsidRDefault="009A0FFC" w:rsidP="009A0FFC">
      <w:pPr>
        <w:spacing w:line="360" w:lineRule="auto"/>
        <w:ind w:right="11" w:firstLine="0"/>
        <w:rPr>
          <w:color w:val="000000"/>
          <w:szCs w:val="28"/>
        </w:rPr>
      </w:pPr>
    </w:p>
    <w:p w14:paraId="5E020C68" w14:textId="77777777" w:rsidR="009A0FFC" w:rsidRPr="00703F07" w:rsidRDefault="009A0FFC" w:rsidP="009A0FFC">
      <w:pPr>
        <w:spacing w:line="360" w:lineRule="auto"/>
        <w:ind w:right="11" w:firstLine="708"/>
        <w:rPr>
          <w:noProof/>
          <w:snapToGrid w:val="0"/>
          <w:szCs w:val="28"/>
        </w:rPr>
      </w:pPr>
      <w:r w:rsidRPr="00703F07">
        <w:rPr>
          <w:color w:val="000000"/>
          <w:szCs w:val="28"/>
        </w:rPr>
        <w:t xml:space="preserve">На схеме (рис. 4) фильтр рассчитан для частоты </w:t>
      </w:r>
      <w:r w:rsidRPr="00703F07">
        <w:rPr>
          <w:noProof/>
          <w:snapToGrid w:val="0"/>
          <w:szCs w:val="28"/>
          <w:lang w:val="en-US"/>
        </w:rPr>
        <w:t>f</w:t>
      </w:r>
      <w:r w:rsidRPr="00703F07">
        <w:rPr>
          <w:noProof/>
          <w:snapToGrid w:val="0"/>
          <w:szCs w:val="28"/>
        </w:rPr>
        <w:t xml:space="preserve"> = 6 кГц.</w:t>
      </w:r>
    </w:p>
    <w:p w14:paraId="0FA2D1EB" w14:textId="77777777" w:rsidR="009A0FFC" w:rsidRPr="00703F07" w:rsidRDefault="00152C76" w:rsidP="009A0FFC">
      <w:pPr>
        <w:shd w:val="clear" w:color="auto" w:fill="FFFFFF"/>
        <w:spacing w:line="240" w:lineRule="auto"/>
        <w:rPr>
          <w:color w:val="000000"/>
          <w:szCs w:val="28"/>
        </w:rPr>
      </w:pPr>
      <w:r w:rsidRPr="00703F07">
        <w:rPr>
          <w:color w:val="000000"/>
          <w:szCs w:val="28"/>
        </w:rPr>
        <w:t xml:space="preserve">Расчёт фильтра для нужной частоты пропускания </w:t>
      </w:r>
      <w:r w:rsidRPr="00703F07">
        <w:rPr>
          <w:i/>
          <w:color w:val="000000"/>
          <w:szCs w:val="28"/>
        </w:rPr>
        <w:t>f</w:t>
      </w:r>
      <w:r w:rsidRPr="00703F07">
        <w:rPr>
          <w:i/>
          <w:color w:val="000000"/>
          <w:szCs w:val="28"/>
          <w:vertAlign w:val="subscript"/>
        </w:rPr>
        <w:t>p</w:t>
      </w:r>
      <w:r w:rsidRPr="00703F07">
        <w:rPr>
          <w:color w:val="000000"/>
          <w:szCs w:val="28"/>
        </w:rPr>
        <w:t>проводить следующим методом:</w:t>
      </w:r>
    </w:p>
    <w:p w14:paraId="745BD991" w14:textId="77777777" w:rsidR="009A0FFC" w:rsidRPr="00703F07" w:rsidRDefault="009318BB" w:rsidP="009A0FFC">
      <w:pPr>
        <w:pStyle w:val="a8"/>
        <w:numPr>
          <w:ilvl w:val="0"/>
          <w:numId w:val="10"/>
        </w:numPr>
        <w:shd w:val="clear" w:color="auto" w:fill="FFFFFF"/>
        <w:spacing w:line="240" w:lineRule="auto"/>
        <w:rPr>
          <w:color w:val="000000"/>
          <w:szCs w:val="28"/>
        </w:rPr>
      </w:pPr>
      <w:r w:rsidRPr="00703F07">
        <w:rPr>
          <w:color w:val="000000"/>
          <w:szCs w:val="28"/>
        </w:rPr>
        <w:t xml:space="preserve">Для выбранной частоты </w:t>
      </w:r>
      <w:proofErr w:type="spellStart"/>
      <w:r w:rsidRPr="00703F07">
        <w:rPr>
          <w:i/>
          <w:color w:val="000000"/>
          <w:szCs w:val="28"/>
          <w:lang w:val="en-US"/>
        </w:rPr>
        <w:t>f</w:t>
      </w:r>
      <w:r w:rsidRPr="00703F07">
        <w:rPr>
          <w:i/>
          <w:color w:val="000000"/>
          <w:szCs w:val="28"/>
          <w:vertAlign w:val="subscript"/>
          <w:lang w:val="en-US"/>
        </w:rPr>
        <w:t>p</w:t>
      </w:r>
      <w:proofErr w:type="spellEnd"/>
      <w:r w:rsidRPr="00703F07">
        <w:rPr>
          <w:color w:val="000000"/>
          <w:szCs w:val="28"/>
        </w:rPr>
        <w:t xml:space="preserve"> найти</w:t>
      </w:r>
      <w:r w:rsidR="00152C76" w:rsidRPr="00703F07">
        <w:rPr>
          <w:position w:val="-8"/>
          <w:szCs w:val="28"/>
        </w:rPr>
        <w:object w:dxaOrig="580" w:dyaOrig="360" w14:anchorId="7E3D6CED">
          <v:shape id="_x0000_i1032" type="#_x0000_t75" style="width:28.5pt;height:18.75pt" o:ole="">
            <v:imagedata r:id="rId25" o:title=""/>
          </v:shape>
          <o:OLEObject Type="Embed" ProgID="Equation.DSMT4" ShapeID="_x0000_i1032" DrawAspect="Content" ObjectID="_1743581765" r:id="rId26"/>
        </w:object>
      </w:r>
      <w:r w:rsidR="00CF1910" w:rsidRPr="00703F07">
        <w:rPr>
          <w:szCs w:val="28"/>
        </w:rPr>
        <w:t xml:space="preserve">по следующей </w:t>
      </w:r>
      <w:r w:rsidR="00152C76" w:rsidRPr="00703F07">
        <w:rPr>
          <w:szCs w:val="28"/>
        </w:rPr>
        <w:t>ф</w:t>
      </w:r>
      <w:r w:rsidR="00CF1910" w:rsidRPr="00703F07">
        <w:rPr>
          <w:szCs w:val="28"/>
        </w:rPr>
        <w:t>о</w:t>
      </w:r>
      <w:r w:rsidR="00152C76" w:rsidRPr="00703F07">
        <w:rPr>
          <w:szCs w:val="28"/>
        </w:rPr>
        <w:t>рмуле</w:t>
      </w:r>
      <w:r w:rsidR="001F15B8" w:rsidRPr="00703F07">
        <w:rPr>
          <w:szCs w:val="28"/>
        </w:rPr>
        <w:t xml:space="preserve">: </w:t>
      </w:r>
      <w:r w:rsidR="001F15B8" w:rsidRPr="00703F07">
        <w:rPr>
          <w:position w:val="-28"/>
          <w:szCs w:val="28"/>
        </w:rPr>
        <w:object w:dxaOrig="1380" w:dyaOrig="660" w14:anchorId="1588C0D4">
          <v:shape id="_x0000_i1033" type="#_x0000_t75" style="width:72.75pt;height:35.25pt" o:ole="">
            <v:imagedata r:id="rId13" o:title=""/>
          </v:shape>
          <o:OLEObject Type="Embed" ProgID="Equation.DSMT4" ShapeID="_x0000_i1033" DrawAspect="Content" ObjectID="_1743581766" r:id="rId27"/>
        </w:object>
      </w:r>
      <w:r w:rsidR="001F15B8" w:rsidRPr="00703F07">
        <w:rPr>
          <w:szCs w:val="28"/>
        </w:rPr>
        <w:t>;</w:t>
      </w:r>
    </w:p>
    <w:p w14:paraId="02B68E89" w14:textId="77777777" w:rsidR="009A0FFC" w:rsidRDefault="009318BB" w:rsidP="009A0FFC">
      <w:pPr>
        <w:pStyle w:val="a8"/>
        <w:numPr>
          <w:ilvl w:val="0"/>
          <w:numId w:val="10"/>
        </w:numPr>
        <w:shd w:val="clear" w:color="auto" w:fill="FFFFFF"/>
        <w:spacing w:line="240" w:lineRule="auto"/>
        <w:rPr>
          <w:color w:val="000000"/>
          <w:sz w:val="27"/>
          <w:szCs w:val="27"/>
        </w:rPr>
      </w:pPr>
      <w:r w:rsidRPr="009A0FFC">
        <w:rPr>
          <w:color w:val="000000"/>
          <w:szCs w:val="28"/>
        </w:rPr>
        <w:lastRenderedPageBreak/>
        <w:t xml:space="preserve">Взять любое значение </w:t>
      </w:r>
      <w:r w:rsidR="00643649">
        <w:rPr>
          <w:color w:val="000000"/>
          <w:szCs w:val="28"/>
        </w:rPr>
        <w:t>индуктивности</w:t>
      </w:r>
      <w:r w:rsidRPr="009A0FFC">
        <w:rPr>
          <w:color w:val="000000"/>
          <w:szCs w:val="28"/>
          <w:lang w:val="en-US"/>
        </w:rPr>
        <w:t>L</w:t>
      </w:r>
      <w:r w:rsidRPr="009A0FFC">
        <w:rPr>
          <w:color w:val="000000"/>
          <w:szCs w:val="28"/>
        </w:rPr>
        <w:t xml:space="preserve"> и получить </w:t>
      </w:r>
      <w:r w:rsidRPr="009A0FFC">
        <w:rPr>
          <w:color w:val="000000"/>
          <w:szCs w:val="28"/>
          <w:lang w:val="en-US"/>
        </w:rPr>
        <w:t>C</w:t>
      </w:r>
      <w:r w:rsidR="00B61BFA" w:rsidRPr="009A0FFC">
        <w:rPr>
          <w:color w:val="000000"/>
          <w:szCs w:val="28"/>
        </w:rPr>
        <w:t>;</w:t>
      </w:r>
    </w:p>
    <w:p w14:paraId="3086BED0" w14:textId="77777777" w:rsidR="007260EF" w:rsidRPr="00640722" w:rsidRDefault="005D07A7" w:rsidP="00640722">
      <w:pPr>
        <w:pStyle w:val="a8"/>
        <w:numPr>
          <w:ilvl w:val="0"/>
          <w:numId w:val="10"/>
        </w:numPr>
        <w:shd w:val="clear" w:color="auto" w:fill="FFFFFF"/>
        <w:spacing w:line="240" w:lineRule="auto"/>
        <w:rPr>
          <w:color w:val="000000"/>
          <w:sz w:val="27"/>
          <w:szCs w:val="27"/>
        </w:rPr>
      </w:pPr>
      <w:r w:rsidRPr="009A0FFC">
        <w:rPr>
          <w:color w:val="000000"/>
          <w:szCs w:val="28"/>
        </w:rPr>
        <w:t xml:space="preserve">Рекомендуется подобрать </w:t>
      </w:r>
      <w:r w:rsidRPr="009A0FFC">
        <w:rPr>
          <w:color w:val="000000"/>
          <w:szCs w:val="28"/>
          <w:lang w:val="en-US"/>
        </w:rPr>
        <w:t>R</w:t>
      </w:r>
      <w:r w:rsidRPr="009A0FFC">
        <w:rPr>
          <w:color w:val="000000"/>
          <w:szCs w:val="28"/>
        </w:rPr>
        <w:t>, используя примерное равенство</w:t>
      </w:r>
      <w:r w:rsidRPr="005D07A7">
        <w:rPr>
          <w:position w:val="-28"/>
        </w:rPr>
        <w:object w:dxaOrig="1560" w:dyaOrig="680" w14:anchorId="3A5A3AE4">
          <v:shape id="_x0000_i1034" type="#_x0000_t75" style="width:78pt;height:33.75pt" o:ole="">
            <v:imagedata r:id="rId28" o:title=""/>
          </v:shape>
          <o:OLEObject Type="Embed" ProgID="Equation.DSMT4" ShapeID="_x0000_i1034" DrawAspect="Content" ObjectID="_1743581767" r:id="rId29"/>
        </w:object>
      </w:r>
      <w:r w:rsidR="003C2376" w:rsidRPr="00061260">
        <w:rPr>
          <w:szCs w:val="28"/>
        </w:rPr>
        <w:t>(</w:t>
      </w:r>
      <w:r w:rsidRPr="00061260">
        <w:rPr>
          <w:szCs w:val="28"/>
        </w:rPr>
        <w:t xml:space="preserve">однако выполнение данного </w:t>
      </w:r>
      <w:r w:rsidR="001F15B8" w:rsidRPr="00061260">
        <w:rPr>
          <w:szCs w:val="28"/>
        </w:rPr>
        <w:t>условия не</w:t>
      </w:r>
      <w:r w:rsidRPr="00061260">
        <w:rPr>
          <w:szCs w:val="28"/>
        </w:rPr>
        <w:t>обязательно</w:t>
      </w:r>
      <w:r w:rsidR="003C2376" w:rsidRPr="00061260">
        <w:rPr>
          <w:szCs w:val="28"/>
        </w:rPr>
        <w:t>)</w:t>
      </w:r>
      <w:r w:rsidRPr="00061260">
        <w:rPr>
          <w:szCs w:val="28"/>
        </w:rPr>
        <w:t>.</w:t>
      </w:r>
    </w:p>
    <w:p w14:paraId="3C530F60" w14:textId="77777777" w:rsidR="00640722" w:rsidRPr="00640722" w:rsidRDefault="00640722" w:rsidP="00640722">
      <w:pPr>
        <w:pStyle w:val="a8"/>
        <w:shd w:val="clear" w:color="auto" w:fill="FFFFFF"/>
        <w:spacing w:line="240" w:lineRule="auto"/>
        <w:ind w:left="1080" w:firstLine="0"/>
        <w:rPr>
          <w:color w:val="000000"/>
          <w:sz w:val="27"/>
          <w:szCs w:val="27"/>
        </w:rPr>
      </w:pPr>
    </w:p>
    <w:p w14:paraId="5981B03D" w14:textId="77777777" w:rsidR="00AC51E8" w:rsidRDefault="00886D85" w:rsidP="0005655D">
      <w:pPr>
        <w:spacing w:line="360" w:lineRule="auto"/>
        <w:ind w:left="720" w:right="11" w:firstLine="0"/>
        <w:rPr>
          <w:noProof/>
          <w:snapToGrid w:val="0"/>
        </w:rPr>
      </w:pPr>
      <w:r>
        <w:rPr>
          <w:noProof/>
          <w:snapToGrid w:val="0"/>
        </w:rPr>
        <w:t>III.</w:t>
      </w:r>
      <w:r w:rsidR="007F70D2" w:rsidRPr="00886D85">
        <w:rPr>
          <w:noProof/>
          <w:snapToGrid w:val="0"/>
        </w:rPr>
        <w:t>Схема оконечного усиления на транзисторе</w:t>
      </w:r>
      <w:r w:rsidR="009651A4">
        <w:rPr>
          <w:noProof/>
          <w:snapToGrid w:val="0"/>
        </w:rPr>
        <w:t xml:space="preserve"> (рис. 5)</w:t>
      </w:r>
      <w:r w:rsidR="007F70D2" w:rsidRPr="00886D85">
        <w:rPr>
          <w:noProof/>
          <w:snapToGrid w:val="0"/>
        </w:rPr>
        <w:t xml:space="preserve">. Полевой транзистор </w:t>
      </w:r>
      <w:r w:rsidR="007F70D2" w:rsidRPr="00886D85">
        <w:rPr>
          <w:noProof/>
          <w:snapToGrid w:val="0"/>
          <w:lang w:val="en-US"/>
        </w:rPr>
        <w:t>Q</w:t>
      </w:r>
      <w:r w:rsidR="007F70D2" w:rsidRPr="00886D85">
        <w:rPr>
          <w:noProof/>
          <w:snapToGrid w:val="0"/>
        </w:rPr>
        <w:t xml:space="preserve">3 обеспечивает оконечное усиление сигнала до напряжения питания 15В. Установка в рабочую точку обеспечивается подстроечным резистором </w:t>
      </w:r>
      <w:r w:rsidR="007F70D2" w:rsidRPr="00886D85">
        <w:rPr>
          <w:noProof/>
          <w:snapToGrid w:val="0"/>
          <w:lang w:val="en-US"/>
        </w:rPr>
        <w:t>R</w:t>
      </w:r>
      <w:r w:rsidR="007F70D2" w:rsidRPr="00886D85">
        <w:rPr>
          <w:noProof/>
          <w:snapToGrid w:val="0"/>
        </w:rPr>
        <w:t>11.</w:t>
      </w:r>
    </w:p>
    <w:p w14:paraId="5F52F03F" w14:textId="77777777" w:rsidR="0005655D" w:rsidRDefault="0005655D" w:rsidP="0005655D">
      <w:pPr>
        <w:spacing w:line="360" w:lineRule="auto"/>
        <w:ind w:left="720" w:right="11" w:firstLine="0"/>
        <w:rPr>
          <w:noProof/>
          <w:snapToGrid w:val="0"/>
        </w:rPr>
      </w:pPr>
    </w:p>
    <w:p w14:paraId="0BD783CC" w14:textId="77777777" w:rsidR="0005655D" w:rsidRDefault="0005655D" w:rsidP="009651A4">
      <w:pPr>
        <w:spacing w:line="360" w:lineRule="auto"/>
        <w:ind w:right="11"/>
        <w:jc w:val="center"/>
        <w:rPr>
          <w:noProof/>
          <w:snapToGrid w:val="0"/>
        </w:rPr>
      </w:pPr>
      <w:r w:rsidRPr="0005655D">
        <w:rPr>
          <w:noProof/>
          <w:snapToGrid w:val="0"/>
        </w:rPr>
        <w:drawing>
          <wp:inline distT="0" distB="0" distL="0" distR="0" wp14:anchorId="3292074F" wp14:editId="272F2A4E">
            <wp:extent cx="37719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D397" w14:textId="77777777" w:rsidR="00AC51E8" w:rsidRPr="00D43FE0" w:rsidRDefault="00D43FE0" w:rsidP="00296720">
      <w:pPr>
        <w:spacing w:line="360" w:lineRule="auto"/>
        <w:ind w:right="11"/>
        <w:jc w:val="center"/>
        <w:rPr>
          <w:noProof/>
          <w:snapToGrid w:val="0"/>
        </w:rPr>
      </w:pPr>
      <w:r w:rsidRPr="00D43FE0">
        <w:rPr>
          <w:noProof/>
          <w:snapToGrid w:val="0"/>
        </w:rPr>
        <w:t xml:space="preserve">Рис. </w:t>
      </w:r>
      <w:r>
        <w:rPr>
          <w:noProof/>
          <w:snapToGrid w:val="0"/>
        </w:rPr>
        <w:t xml:space="preserve">5. </w:t>
      </w:r>
      <w:r w:rsidRPr="00886D85">
        <w:rPr>
          <w:noProof/>
          <w:snapToGrid w:val="0"/>
        </w:rPr>
        <w:t>Схема оконечного усиления на транзисторе</w:t>
      </w:r>
      <w:r>
        <w:rPr>
          <w:szCs w:val="28"/>
        </w:rPr>
        <w:t>УРЧ</w:t>
      </w:r>
    </w:p>
    <w:p w14:paraId="09AD47B0" w14:textId="77777777" w:rsidR="00AC51E8" w:rsidRDefault="00AC51E8" w:rsidP="00BB2084">
      <w:pPr>
        <w:spacing w:line="360" w:lineRule="auto"/>
        <w:ind w:right="11" w:firstLine="0"/>
        <w:rPr>
          <w:noProof/>
          <w:snapToGrid w:val="0"/>
        </w:rPr>
      </w:pPr>
    </w:p>
    <w:p w14:paraId="57A3D9C4" w14:textId="77777777" w:rsidR="00296720" w:rsidRPr="004D3CC3" w:rsidRDefault="00CA76B7" w:rsidP="00CA76B7">
      <w:pPr>
        <w:pStyle w:val="a8"/>
        <w:spacing w:line="360" w:lineRule="auto"/>
        <w:ind w:left="1440" w:right="11" w:firstLine="0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 xml:space="preserve">4. </w:t>
      </w:r>
      <w:r w:rsidR="00296720" w:rsidRPr="004D3CC3">
        <w:rPr>
          <w:b/>
          <w:noProof/>
          <w:snapToGrid w:val="0"/>
        </w:rPr>
        <w:t>Порядок выполнения работы</w:t>
      </w:r>
    </w:p>
    <w:p w14:paraId="43E62233" w14:textId="77777777" w:rsidR="004D3CC3" w:rsidRDefault="004D3CC3" w:rsidP="00CA76B7">
      <w:pPr>
        <w:spacing w:line="360" w:lineRule="auto"/>
        <w:ind w:right="11"/>
        <w:rPr>
          <w:noProof/>
          <w:snapToGrid w:val="0"/>
        </w:rPr>
      </w:pPr>
      <w:r w:rsidRPr="004D3CC3">
        <w:rPr>
          <w:noProof/>
          <w:snapToGrid w:val="0"/>
        </w:rPr>
        <w:t xml:space="preserve">Для схемы с заданными параметроами на рис. </w:t>
      </w:r>
      <w:r w:rsidR="00CA76B7">
        <w:rPr>
          <w:noProof/>
          <w:snapToGrid w:val="0"/>
        </w:rPr>
        <w:t>2</w:t>
      </w:r>
    </w:p>
    <w:p w14:paraId="6EBACAE0" w14:textId="77777777" w:rsidR="00465FBD" w:rsidRDefault="00465FBD" w:rsidP="004D3CC3">
      <w:pPr>
        <w:spacing w:line="360" w:lineRule="auto"/>
        <w:ind w:right="11"/>
        <w:rPr>
          <w:noProof/>
          <w:snapToGrid w:val="0"/>
        </w:rPr>
      </w:pPr>
      <w:r>
        <w:rPr>
          <w:noProof/>
          <w:snapToGrid w:val="0"/>
        </w:rPr>
        <w:t xml:space="preserve">1. Получить осицлограммы транзисторов </w:t>
      </w:r>
      <w:r>
        <w:rPr>
          <w:noProof/>
          <w:snapToGrid w:val="0"/>
          <w:lang w:val="en-US"/>
        </w:rPr>
        <w:t>Q</w:t>
      </w:r>
      <w:r>
        <w:rPr>
          <w:noProof/>
          <w:snapToGrid w:val="0"/>
        </w:rPr>
        <w:t>1, Q2, Q3;</w:t>
      </w:r>
    </w:p>
    <w:p w14:paraId="0F05F71A" w14:textId="77777777" w:rsidR="00465FBD" w:rsidRDefault="00E575E8" w:rsidP="00465FBD">
      <w:pPr>
        <w:spacing w:line="360" w:lineRule="auto"/>
        <w:ind w:right="11"/>
        <w:rPr>
          <w:noProof/>
          <w:snapToGrid w:val="0"/>
        </w:rPr>
      </w:pPr>
      <w:r>
        <w:rPr>
          <w:noProof/>
          <w:snapToGrid w:val="0"/>
        </w:rPr>
        <w:t>2</w:t>
      </w:r>
      <w:r w:rsidR="00465FBD">
        <w:rPr>
          <w:noProof/>
          <w:snapToGrid w:val="0"/>
        </w:rPr>
        <w:t xml:space="preserve">. </w:t>
      </w:r>
      <w:r w:rsidR="007F0C4D">
        <w:rPr>
          <w:noProof/>
          <w:snapToGrid w:val="0"/>
        </w:rPr>
        <w:t>Построить</w:t>
      </w:r>
      <w:r w:rsidR="00465FBD">
        <w:rPr>
          <w:noProof/>
          <w:snapToGrid w:val="0"/>
        </w:rPr>
        <w:t xml:space="preserve"> АЧХ, меняя начальную частоту генератора </w:t>
      </w:r>
      <w:r w:rsidR="00465FBD">
        <w:rPr>
          <w:noProof/>
          <w:snapToGrid w:val="0"/>
          <w:lang w:val="en-US"/>
        </w:rPr>
        <w:t>V</w:t>
      </w:r>
      <w:r w:rsidR="00465FBD">
        <w:rPr>
          <w:noProof/>
          <w:snapToGrid w:val="0"/>
        </w:rPr>
        <w:t xml:space="preserve">1 (6 кГц) от 100 Гц до 100 кГц. По полученным значениям построить график АЧХ (можно в логарифмическом масштабе). </w:t>
      </w:r>
      <w:r w:rsidR="00465FBD" w:rsidRPr="00CA76B7">
        <w:rPr>
          <w:noProof/>
          <w:snapToGrid w:val="0"/>
        </w:rPr>
        <w:t xml:space="preserve">Значения амплитуды выходного сигнала брать с осциллографа </w:t>
      </w:r>
      <w:r w:rsidR="00465FBD" w:rsidRPr="00CA76B7">
        <w:rPr>
          <w:noProof/>
          <w:snapToGrid w:val="0"/>
          <w:lang w:val="en-US"/>
        </w:rPr>
        <w:t>XSC</w:t>
      </w:r>
      <w:r w:rsidR="00465FBD" w:rsidRPr="00CA76B7">
        <w:rPr>
          <w:noProof/>
          <w:snapToGrid w:val="0"/>
        </w:rPr>
        <w:t xml:space="preserve">2 </w:t>
      </w:r>
      <w:r w:rsidR="00212F27">
        <w:rPr>
          <w:noProof/>
          <w:snapToGrid w:val="0"/>
        </w:rPr>
        <w:t>(визуально).</w:t>
      </w:r>
    </w:p>
    <w:p w14:paraId="72E56082" w14:textId="77777777" w:rsidR="00BB2084" w:rsidRDefault="00BB2084" w:rsidP="00465FBD">
      <w:pPr>
        <w:spacing w:line="360" w:lineRule="auto"/>
        <w:ind w:right="11"/>
        <w:rPr>
          <w:noProof/>
          <w:snapToGrid w:val="0"/>
        </w:rPr>
      </w:pPr>
    </w:p>
    <w:p w14:paraId="64B440AD" w14:textId="77777777" w:rsidR="00BB2084" w:rsidRDefault="00BB2084" w:rsidP="00465FBD">
      <w:pPr>
        <w:spacing w:line="360" w:lineRule="auto"/>
        <w:ind w:right="11"/>
        <w:rPr>
          <w:noProof/>
          <w:snapToGrid w:val="0"/>
        </w:rPr>
      </w:pPr>
    </w:p>
    <w:p w14:paraId="72222AF3" w14:textId="77777777" w:rsidR="00212F27" w:rsidRDefault="00212F27" w:rsidP="00465FBD">
      <w:pPr>
        <w:spacing w:line="360" w:lineRule="auto"/>
        <w:ind w:right="11"/>
        <w:rPr>
          <w:noProof/>
          <w:snapToGrid w:val="0"/>
        </w:rPr>
      </w:pPr>
    </w:p>
    <w:p w14:paraId="23D6A105" w14:textId="77777777" w:rsidR="00212F27" w:rsidRDefault="00212F27" w:rsidP="00465FBD">
      <w:pPr>
        <w:spacing w:line="360" w:lineRule="auto"/>
        <w:ind w:right="11"/>
        <w:rPr>
          <w:noProof/>
          <w:snapToGrid w:val="0"/>
        </w:rPr>
      </w:pPr>
    </w:p>
    <w:p w14:paraId="7BEBF04A" w14:textId="77777777" w:rsidR="00212F27" w:rsidRPr="00CA76B7" w:rsidRDefault="00212F27" w:rsidP="00465FBD">
      <w:pPr>
        <w:spacing w:line="360" w:lineRule="auto"/>
        <w:ind w:right="11"/>
        <w:rPr>
          <w:noProof/>
          <w:snapToGrid w:val="0"/>
        </w:rPr>
      </w:pPr>
    </w:p>
    <w:p w14:paraId="256E3EEB" w14:textId="77777777" w:rsidR="00BB2084" w:rsidRDefault="00BB2084" w:rsidP="00BB2084">
      <w:pPr>
        <w:spacing w:line="360" w:lineRule="auto"/>
        <w:ind w:right="11" w:firstLine="0"/>
        <w:jc w:val="right"/>
        <w:rPr>
          <w:noProof/>
          <w:snapToGrid w:val="0"/>
        </w:rPr>
      </w:pPr>
    </w:p>
    <w:p w14:paraId="117096EA" w14:textId="77777777" w:rsidR="00AC77FF" w:rsidRPr="00467B9C" w:rsidRDefault="00BB2084" w:rsidP="00BB2084">
      <w:pPr>
        <w:spacing w:line="360" w:lineRule="auto"/>
        <w:ind w:right="11" w:firstLine="0"/>
        <w:jc w:val="right"/>
        <w:rPr>
          <w:noProof/>
          <w:snapToGrid w:val="0"/>
        </w:rPr>
      </w:pPr>
      <w:r>
        <w:rPr>
          <w:noProof/>
          <w:snapToGrid w:val="0"/>
        </w:rP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45"/>
        <w:gridCol w:w="578"/>
        <w:gridCol w:w="578"/>
        <w:gridCol w:w="578"/>
        <w:gridCol w:w="578"/>
        <w:gridCol w:w="425"/>
        <w:gridCol w:w="425"/>
        <w:gridCol w:w="425"/>
        <w:gridCol w:w="426"/>
        <w:gridCol w:w="515"/>
        <w:gridCol w:w="508"/>
        <w:gridCol w:w="508"/>
        <w:gridCol w:w="508"/>
        <w:gridCol w:w="648"/>
      </w:tblGrid>
      <w:tr w:rsidR="00CA76B7" w14:paraId="56C721D8" w14:textId="77777777" w:rsidTr="009A1BE6">
        <w:tc>
          <w:tcPr>
            <w:tcW w:w="2645" w:type="dxa"/>
            <w:vAlign w:val="center"/>
          </w:tcPr>
          <w:p w14:paraId="275A44CF" w14:textId="77777777" w:rsidR="00D51D4E" w:rsidRPr="00CA76B7" w:rsidRDefault="00D51D4E" w:rsidP="009A1BE6">
            <w:pPr>
              <w:spacing w:line="240" w:lineRule="auto"/>
              <w:ind w:right="11" w:firstLine="0"/>
              <w:jc w:val="center"/>
              <w:rPr>
                <w:b/>
                <w:noProof/>
                <w:snapToGrid w:val="0"/>
              </w:rPr>
            </w:pPr>
            <w:r w:rsidRPr="00CA76B7">
              <w:rPr>
                <w:b/>
                <w:noProof/>
                <w:snapToGrid w:val="0"/>
                <w:lang w:val="en-US"/>
              </w:rPr>
              <w:t>f</w:t>
            </w:r>
            <w:r w:rsidRPr="00CA76B7">
              <w:rPr>
                <w:b/>
                <w:noProof/>
                <w:snapToGrid w:val="0"/>
              </w:rPr>
              <w:t xml:space="preserve"> (V1), кГц</w:t>
            </w:r>
          </w:p>
        </w:tc>
        <w:tc>
          <w:tcPr>
            <w:tcW w:w="578" w:type="dxa"/>
            <w:vAlign w:val="center"/>
          </w:tcPr>
          <w:p w14:paraId="4D0E7CB6" w14:textId="77777777" w:rsidR="00D51D4E" w:rsidRP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0,1</w:t>
            </w:r>
          </w:p>
        </w:tc>
        <w:tc>
          <w:tcPr>
            <w:tcW w:w="578" w:type="dxa"/>
            <w:vAlign w:val="center"/>
          </w:tcPr>
          <w:p w14:paraId="3FD31ED8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0,2</w:t>
            </w:r>
          </w:p>
        </w:tc>
        <w:tc>
          <w:tcPr>
            <w:tcW w:w="578" w:type="dxa"/>
            <w:vAlign w:val="center"/>
          </w:tcPr>
          <w:p w14:paraId="21531E4F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0,5</w:t>
            </w:r>
          </w:p>
        </w:tc>
        <w:tc>
          <w:tcPr>
            <w:tcW w:w="578" w:type="dxa"/>
            <w:vAlign w:val="center"/>
          </w:tcPr>
          <w:p w14:paraId="0CBE8E60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0,8</w:t>
            </w:r>
          </w:p>
        </w:tc>
        <w:tc>
          <w:tcPr>
            <w:tcW w:w="425" w:type="dxa"/>
            <w:vAlign w:val="center"/>
          </w:tcPr>
          <w:p w14:paraId="0568ABE8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1</w:t>
            </w:r>
          </w:p>
        </w:tc>
        <w:tc>
          <w:tcPr>
            <w:tcW w:w="425" w:type="dxa"/>
            <w:vAlign w:val="center"/>
          </w:tcPr>
          <w:p w14:paraId="1B978B25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2</w:t>
            </w:r>
          </w:p>
        </w:tc>
        <w:tc>
          <w:tcPr>
            <w:tcW w:w="425" w:type="dxa"/>
            <w:vAlign w:val="center"/>
          </w:tcPr>
          <w:p w14:paraId="1FC1D632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5</w:t>
            </w:r>
          </w:p>
        </w:tc>
        <w:tc>
          <w:tcPr>
            <w:tcW w:w="426" w:type="dxa"/>
            <w:vAlign w:val="center"/>
          </w:tcPr>
          <w:p w14:paraId="6A430824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8</w:t>
            </w:r>
          </w:p>
        </w:tc>
        <w:tc>
          <w:tcPr>
            <w:tcW w:w="515" w:type="dxa"/>
            <w:vAlign w:val="center"/>
          </w:tcPr>
          <w:p w14:paraId="289C2DF6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15</w:t>
            </w:r>
          </w:p>
        </w:tc>
        <w:tc>
          <w:tcPr>
            <w:tcW w:w="508" w:type="dxa"/>
            <w:vAlign w:val="center"/>
          </w:tcPr>
          <w:p w14:paraId="0A9C0AE4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25</w:t>
            </w:r>
          </w:p>
        </w:tc>
        <w:tc>
          <w:tcPr>
            <w:tcW w:w="508" w:type="dxa"/>
            <w:vAlign w:val="center"/>
          </w:tcPr>
          <w:p w14:paraId="1F5A7C1C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50</w:t>
            </w:r>
          </w:p>
        </w:tc>
        <w:tc>
          <w:tcPr>
            <w:tcW w:w="508" w:type="dxa"/>
            <w:vAlign w:val="center"/>
          </w:tcPr>
          <w:p w14:paraId="6D58093F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75</w:t>
            </w:r>
          </w:p>
        </w:tc>
        <w:tc>
          <w:tcPr>
            <w:tcW w:w="648" w:type="dxa"/>
            <w:vAlign w:val="center"/>
          </w:tcPr>
          <w:p w14:paraId="6567B63D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100</w:t>
            </w:r>
          </w:p>
        </w:tc>
      </w:tr>
      <w:tr w:rsidR="00CA76B7" w14:paraId="3D5C0733" w14:textId="77777777" w:rsidTr="009A1BE6">
        <w:tc>
          <w:tcPr>
            <w:tcW w:w="2645" w:type="dxa"/>
            <w:vAlign w:val="center"/>
          </w:tcPr>
          <w:p w14:paraId="306A3396" w14:textId="77777777" w:rsidR="00D51D4E" w:rsidRPr="00CA76B7" w:rsidRDefault="00D51D4E" w:rsidP="009A1BE6">
            <w:pPr>
              <w:spacing w:line="240" w:lineRule="auto"/>
              <w:ind w:right="11" w:firstLine="0"/>
              <w:jc w:val="center"/>
              <w:rPr>
                <w:b/>
                <w:noProof/>
                <w:snapToGrid w:val="0"/>
              </w:rPr>
            </w:pPr>
            <w:r w:rsidRPr="00CA76B7">
              <w:rPr>
                <w:b/>
                <w:noProof/>
                <w:snapToGrid w:val="0"/>
              </w:rPr>
              <w:t>Амплитуда, В</w:t>
            </w:r>
          </w:p>
        </w:tc>
        <w:tc>
          <w:tcPr>
            <w:tcW w:w="578" w:type="dxa"/>
            <w:vAlign w:val="center"/>
          </w:tcPr>
          <w:p w14:paraId="7549CC58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78" w:type="dxa"/>
            <w:vAlign w:val="center"/>
          </w:tcPr>
          <w:p w14:paraId="2B31376B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78" w:type="dxa"/>
            <w:vAlign w:val="center"/>
          </w:tcPr>
          <w:p w14:paraId="1A27C9A2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78" w:type="dxa"/>
            <w:vAlign w:val="center"/>
          </w:tcPr>
          <w:p w14:paraId="036F0374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14:paraId="54E42413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14:paraId="4F48C9D0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14:paraId="36731365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426" w:type="dxa"/>
            <w:vAlign w:val="center"/>
          </w:tcPr>
          <w:p w14:paraId="77BBD391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15" w:type="dxa"/>
            <w:vAlign w:val="center"/>
          </w:tcPr>
          <w:p w14:paraId="7BB0659F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08" w:type="dxa"/>
            <w:vAlign w:val="center"/>
          </w:tcPr>
          <w:p w14:paraId="39378005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08" w:type="dxa"/>
            <w:vAlign w:val="center"/>
          </w:tcPr>
          <w:p w14:paraId="21371204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508" w:type="dxa"/>
            <w:vAlign w:val="center"/>
          </w:tcPr>
          <w:p w14:paraId="58BAE0E5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  <w:tc>
          <w:tcPr>
            <w:tcW w:w="648" w:type="dxa"/>
            <w:vAlign w:val="center"/>
          </w:tcPr>
          <w:p w14:paraId="145288EF" w14:textId="77777777" w:rsidR="00D51D4E" w:rsidRDefault="00D51D4E" w:rsidP="009A1BE6">
            <w:pPr>
              <w:spacing w:line="240" w:lineRule="auto"/>
              <w:ind w:right="11" w:firstLine="0"/>
              <w:jc w:val="center"/>
              <w:rPr>
                <w:noProof/>
                <w:snapToGrid w:val="0"/>
              </w:rPr>
            </w:pPr>
          </w:p>
        </w:tc>
      </w:tr>
    </w:tbl>
    <w:p w14:paraId="0E8D0938" w14:textId="77777777" w:rsidR="00AC77FF" w:rsidRDefault="00AC77FF" w:rsidP="00473922">
      <w:pPr>
        <w:spacing w:line="360" w:lineRule="auto"/>
        <w:ind w:right="11" w:firstLine="0"/>
        <w:rPr>
          <w:noProof/>
          <w:snapToGrid w:val="0"/>
        </w:rPr>
      </w:pPr>
    </w:p>
    <w:p w14:paraId="53A76D14" w14:textId="77777777" w:rsidR="00AC77FF" w:rsidRPr="00E575E8" w:rsidRDefault="00E575E8" w:rsidP="00E575E8">
      <w:pPr>
        <w:ind w:left="850" w:firstLine="0"/>
        <w:rPr>
          <w:noProof/>
          <w:snapToGrid w:val="0"/>
        </w:rPr>
      </w:pPr>
      <w:r>
        <w:rPr>
          <w:noProof/>
          <w:snapToGrid w:val="0"/>
        </w:rPr>
        <w:t>3.</w:t>
      </w:r>
      <w:r w:rsidR="001344DD" w:rsidRPr="00E575E8">
        <w:rPr>
          <w:noProof/>
          <w:snapToGrid w:val="0"/>
        </w:rPr>
        <w:t xml:space="preserve">Рассчитатьполосно-пропускающий фильтр </w:t>
      </w:r>
      <w:r w:rsidR="00473922" w:rsidRPr="00E575E8">
        <w:rPr>
          <w:noProof/>
          <w:snapToGrid w:val="0"/>
        </w:rPr>
        <w:t xml:space="preserve">с частотой </w:t>
      </w:r>
      <w:r w:rsidR="00473922" w:rsidRPr="00E575E8">
        <w:rPr>
          <w:i/>
          <w:noProof/>
          <w:snapToGrid w:val="0"/>
          <w:lang w:val="en-US"/>
        </w:rPr>
        <w:t>f</w:t>
      </w:r>
      <w:r w:rsidR="00473922" w:rsidRPr="00E575E8">
        <w:rPr>
          <w:i/>
          <w:noProof/>
          <w:snapToGrid w:val="0"/>
        </w:rPr>
        <w:t>=</w:t>
      </w:r>
      <w:r w:rsidR="001344DD" w:rsidRPr="00E575E8">
        <w:rPr>
          <w:i/>
          <w:noProof/>
          <w:snapToGrid w:val="0"/>
        </w:rPr>
        <w:t>20 кГц</w:t>
      </w:r>
      <w:r w:rsidR="001344DD" w:rsidRPr="00E575E8">
        <w:rPr>
          <w:noProof/>
          <w:snapToGrid w:val="0"/>
        </w:rPr>
        <w:t>.</w:t>
      </w:r>
    </w:p>
    <w:p w14:paraId="591079E5" w14:textId="77777777" w:rsidR="004D3CC3" w:rsidRPr="007751B8" w:rsidRDefault="004D3CC3" w:rsidP="00A50B92">
      <w:pPr>
        <w:spacing w:line="360" w:lineRule="auto"/>
        <w:ind w:right="11" w:firstLine="0"/>
        <w:rPr>
          <w:noProof/>
          <w:snapToGrid w:val="0"/>
        </w:rPr>
      </w:pPr>
    </w:p>
    <w:p w14:paraId="68213A07" w14:textId="77777777" w:rsidR="00296720" w:rsidRDefault="00296720" w:rsidP="00296720">
      <w:pPr>
        <w:spacing w:line="360" w:lineRule="auto"/>
        <w:ind w:right="11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4. Содержание и оформления отчета</w:t>
      </w:r>
    </w:p>
    <w:p w14:paraId="5DBC17B3" w14:textId="77777777" w:rsidR="00296720" w:rsidRDefault="00296720" w:rsidP="00296720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1. Цель работы</w:t>
      </w:r>
      <w:r w:rsidR="003B585A">
        <w:rPr>
          <w:noProof/>
          <w:snapToGrid w:val="0"/>
        </w:rPr>
        <w:t>;</w:t>
      </w:r>
    </w:p>
    <w:p w14:paraId="13E62338" w14:textId="77777777" w:rsidR="00296720" w:rsidRDefault="00AC77FF" w:rsidP="00296720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2. П</w:t>
      </w:r>
      <w:r w:rsidR="00296720">
        <w:rPr>
          <w:noProof/>
          <w:snapToGrid w:val="0"/>
        </w:rPr>
        <w:t>ринципиальн</w:t>
      </w:r>
      <w:r w:rsidR="003B585A">
        <w:rPr>
          <w:noProof/>
          <w:snapToGrid w:val="0"/>
        </w:rPr>
        <w:t>ая</w:t>
      </w:r>
      <w:r>
        <w:rPr>
          <w:noProof/>
          <w:snapToGrid w:val="0"/>
        </w:rPr>
        <w:t xml:space="preserve"> схем</w:t>
      </w:r>
      <w:r w:rsidR="003B585A">
        <w:rPr>
          <w:noProof/>
          <w:snapToGrid w:val="0"/>
        </w:rPr>
        <w:t>а</w:t>
      </w:r>
      <w:r w:rsidR="00296720">
        <w:rPr>
          <w:noProof/>
          <w:snapToGrid w:val="0"/>
        </w:rPr>
        <w:t>.</w:t>
      </w:r>
    </w:p>
    <w:p w14:paraId="7EE1D21D" w14:textId="77777777" w:rsidR="00296720" w:rsidRDefault="00296720" w:rsidP="00296720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3. Таблицы согласно порядку выполнения работы</w:t>
      </w:r>
      <w:r w:rsidR="003B585A">
        <w:rPr>
          <w:noProof/>
          <w:snapToGrid w:val="0"/>
        </w:rPr>
        <w:t>;</w:t>
      </w:r>
    </w:p>
    <w:p w14:paraId="38469A45" w14:textId="77777777" w:rsidR="00296720" w:rsidRDefault="00296720" w:rsidP="00296720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4. Расчеты и графики по полученным измерениям</w:t>
      </w:r>
      <w:r w:rsidR="003B585A">
        <w:rPr>
          <w:noProof/>
          <w:snapToGrid w:val="0"/>
        </w:rPr>
        <w:t>;</w:t>
      </w:r>
    </w:p>
    <w:p w14:paraId="07992D19" w14:textId="77777777" w:rsidR="00296720" w:rsidRDefault="00296720" w:rsidP="00296720">
      <w:pPr>
        <w:spacing w:line="360" w:lineRule="auto"/>
        <w:ind w:right="9"/>
        <w:rPr>
          <w:noProof/>
          <w:snapToGrid w:val="0"/>
        </w:rPr>
      </w:pPr>
      <w:r>
        <w:rPr>
          <w:noProof/>
          <w:snapToGrid w:val="0"/>
        </w:rPr>
        <w:t>5. Краткие выводы по каждому пункту исследований с объяснением полученных результатов (а не их констатациейкак фактов).</w:t>
      </w:r>
    </w:p>
    <w:p w14:paraId="1A63DE5E" w14:textId="77777777" w:rsidR="001344DD" w:rsidRDefault="001344DD" w:rsidP="00296720">
      <w:pPr>
        <w:spacing w:line="360" w:lineRule="auto"/>
        <w:ind w:right="9"/>
        <w:rPr>
          <w:noProof/>
          <w:snapToGrid w:val="0"/>
        </w:rPr>
      </w:pPr>
    </w:p>
    <w:p w14:paraId="04567E2A" w14:textId="77777777" w:rsidR="00296720" w:rsidRDefault="00296720" w:rsidP="00296720">
      <w:pPr>
        <w:spacing w:before="222" w:line="360" w:lineRule="auto"/>
        <w:ind w:right="11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5. Контрольные вопросы</w:t>
      </w:r>
    </w:p>
    <w:p w14:paraId="0532C5B6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Что такое УВЧ? Каковы его основные функции и принципы построения?</w:t>
      </w:r>
    </w:p>
    <w:p w14:paraId="07D7904B" w14:textId="77777777" w:rsidR="00296720" w:rsidRDefault="001F5D54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Назвать основные части и пояснить принцип работылабораторной схемы</w:t>
      </w:r>
      <w:r w:rsidR="00296720">
        <w:rPr>
          <w:noProof/>
          <w:snapToGrid w:val="0"/>
        </w:rPr>
        <w:t>.</w:t>
      </w:r>
    </w:p>
    <w:p w14:paraId="73C7310F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Сравнить результаты расчетов с теоретическими и доказать их достоверность.</w:t>
      </w:r>
    </w:p>
    <w:p w14:paraId="3BB205E9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Объяснить, почему форма АЧХ УВЧ изменяется в диапазоне частот.</w:t>
      </w:r>
    </w:p>
    <w:p w14:paraId="3799800E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Сравнить формы полученных графиков с теоретическими и пояснить их отличия.</w:t>
      </w:r>
    </w:p>
    <w:p w14:paraId="16D26CB5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Что такое динамический диапазон?</w:t>
      </w:r>
    </w:p>
    <w:p w14:paraId="21A12A81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Что такое полоса пропускания?</w:t>
      </w:r>
    </w:p>
    <w:p w14:paraId="3EE86D08" w14:textId="77777777" w:rsidR="00296720" w:rsidRDefault="00296720" w:rsidP="00296720">
      <w:pPr>
        <w:pStyle w:val="31"/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noProof w:val="0"/>
        </w:rPr>
      </w:pPr>
      <w:r>
        <w:t xml:space="preserve">Что такое коэффициент </w:t>
      </w:r>
      <w:proofErr w:type="gramStart"/>
      <w:r>
        <w:t>прямоугольности</w:t>
      </w:r>
      <w:r>
        <w:rPr>
          <w:noProof w:val="0"/>
        </w:rPr>
        <w:t>?К</w:t>
      </w:r>
      <w:r>
        <w:t>акую</w:t>
      </w:r>
      <w:proofErr w:type="gramEnd"/>
      <w:r>
        <w:t xml:space="preserve"> основную характеристику УРЧ он определяет</w:t>
      </w:r>
      <w:r>
        <w:rPr>
          <w:noProof w:val="0"/>
        </w:rPr>
        <w:t>?</w:t>
      </w:r>
    </w:p>
    <w:p w14:paraId="75ABA165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>Перечислить основные требования, предъявляемые к УВЧ.</w:t>
      </w:r>
    </w:p>
    <w:p w14:paraId="545BA98F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lastRenderedPageBreak/>
        <w:t xml:space="preserve"> Пояснить принцип перестройки УВЧ, исходя из принципиальной схемы транзисторного УВЧ.</w:t>
      </w:r>
    </w:p>
    <w:p w14:paraId="5B84B52E" w14:textId="77777777" w:rsidR="00296720" w:rsidRDefault="00296720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 xml:space="preserve"> Объяснить, почему изменяется форма АЧХ транзисторного УВЧ при его перестройке.</w:t>
      </w:r>
    </w:p>
    <w:p w14:paraId="0D278493" w14:textId="77777777" w:rsidR="001F5D54" w:rsidRDefault="001F5D54" w:rsidP="00296720">
      <w:pPr>
        <w:numPr>
          <w:ilvl w:val="0"/>
          <w:numId w:val="2"/>
        </w:numPr>
        <w:tabs>
          <w:tab w:val="clear" w:pos="360"/>
          <w:tab w:val="num" w:pos="1080"/>
        </w:tabs>
        <w:spacing w:line="360" w:lineRule="auto"/>
        <w:ind w:left="1080" w:right="9"/>
        <w:rPr>
          <w:noProof/>
          <w:snapToGrid w:val="0"/>
        </w:rPr>
      </w:pPr>
      <w:r>
        <w:rPr>
          <w:noProof/>
          <w:snapToGrid w:val="0"/>
        </w:rPr>
        <w:t xml:space="preserve"> Понятие полосового фильтра, назнчение и основные соотношения. </w:t>
      </w:r>
    </w:p>
    <w:p w14:paraId="4015AD3B" w14:textId="77777777" w:rsidR="00AD2AC7" w:rsidRDefault="00AD2AC7"/>
    <w:sectPr w:rsidR="00AD2AC7" w:rsidSect="00320671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82C9" w14:textId="77777777" w:rsidR="00770581" w:rsidRDefault="00770581" w:rsidP="00320671">
      <w:pPr>
        <w:spacing w:line="240" w:lineRule="auto"/>
      </w:pPr>
      <w:r>
        <w:separator/>
      </w:r>
    </w:p>
  </w:endnote>
  <w:endnote w:type="continuationSeparator" w:id="0">
    <w:p w14:paraId="36D6B568" w14:textId="77777777" w:rsidR="00770581" w:rsidRDefault="00770581" w:rsidP="00320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488965"/>
    </w:sdtPr>
    <w:sdtContent>
      <w:p w14:paraId="147CA1B8" w14:textId="77777777" w:rsidR="00320671" w:rsidRDefault="00475491">
        <w:pPr>
          <w:pStyle w:val="ae"/>
          <w:jc w:val="center"/>
        </w:pPr>
        <w:r>
          <w:fldChar w:fldCharType="begin"/>
        </w:r>
        <w:r w:rsidR="00320671">
          <w:instrText>PAGE   \* MERGEFORMAT</w:instrText>
        </w:r>
        <w:r>
          <w:fldChar w:fldCharType="separate"/>
        </w:r>
        <w:r w:rsidR="005B50B1">
          <w:rPr>
            <w:noProof/>
          </w:rPr>
          <w:t>2</w:t>
        </w:r>
        <w:r>
          <w:fldChar w:fldCharType="end"/>
        </w:r>
      </w:p>
    </w:sdtContent>
  </w:sdt>
  <w:p w14:paraId="0C54BD07" w14:textId="77777777" w:rsidR="00320671" w:rsidRDefault="003206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89D3" w14:textId="77777777" w:rsidR="00770581" w:rsidRDefault="00770581" w:rsidP="00320671">
      <w:pPr>
        <w:spacing w:line="240" w:lineRule="auto"/>
      </w:pPr>
      <w:r>
        <w:separator/>
      </w:r>
    </w:p>
  </w:footnote>
  <w:footnote w:type="continuationSeparator" w:id="0">
    <w:p w14:paraId="30EDF140" w14:textId="77777777" w:rsidR="00770581" w:rsidRDefault="00770581" w:rsidP="003206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7A2"/>
    <w:multiLevelType w:val="hybridMultilevel"/>
    <w:tmpl w:val="3A46FAEE"/>
    <w:lvl w:ilvl="0" w:tplc="A0B4B408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53EDE"/>
    <w:multiLevelType w:val="hybridMultilevel"/>
    <w:tmpl w:val="BDD06F42"/>
    <w:lvl w:ilvl="0" w:tplc="E8989F88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2C2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54E424A"/>
    <w:multiLevelType w:val="hybridMultilevel"/>
    <w:tmpl w:val="DA7C84B6"/>
    <w:lvl w:ilvl="0" w:tplc="ACFA9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947A28"/>
    <w:multiLevelType w:val="hybridMultilevel"/>
    <w:tmpl w:val="3F4478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712F1"/>
    <w:multiLevelType w:val="hybridMultilevel"/>
    <w:tmpl w:val="92647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C940E5"/>
    <w:multiLevelType w:val="multilevel"/>
    <w:tmpl w:val="9F446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C0E1091"/>
    <w:multiLevelType w:val="hybridMultilevel"/>
    <w:tmpl w:val="04ACB21C"/>
    <w:lvl w:ilvl="0" w:tplc="78640EEE">
      <w:start w:val="1"/>
      <w:numFmt w:val="decimal"/>
      <w:lvlText w:val="%1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5D58B3"/>
    <w:multiLevelType w:val="hybridMultilevel"/>
    <w:tmpl w:val="BFCEE1C4"/>
    <w:lvl w:ilvl="0" w:tplc="150A8A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25585"/>
    <w:multiLevelType w:val="hybridMultilevel"/>
    <w:tmpl w:val="F6605666"/>
    <w:lvl w:ilvl="0" w:tplc="39421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7468014">
    <w:abstractNumId w:val="6"/>
  </w:num>
  <w:num w:numId="2" w16cid:durableId="208416061">
    <w:abstractNumId w:val="2"/>
  </w:num>
  <w:num w:numId="3" w16cid:durableId="616914726">
    <w:abstractNumId w:val="8"/>
  </w:num>
  <w:num w:numId="4" w16cid:durableId="37241878">
    <w:abstractNumId w:val="3"/>
  </w:num>
  <w:num w:numId="5" w16cid:durableId="276761825">
    <w:abstractNumId w:val="5"/>
  </w:num>
  <w:num w:numId="6" w16cid:durableId="356272177">
    <w:abstractNumId w:val="4"/>
  </w:num>
  <w:num w:numId="7" w16cid:durableId="470637957">
    <w:abstractNumId w:val="1"/>
  </w:num>
  <w:num w:numId="8" w16cid:durableId="1284582972">
    <w:abstractNumId w:val="9"/>
  </w:num>
  <w:num w:numId="9" w16cid:durableId="1055350594">
    <w:abstractNumId w:val="0"/>
  </w:num>
  <w:num w:numId="10" w16cid:durableId="1930851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7E2"/>
    <w:rsid w:val="0000697D"/>
    <w:rsid w:val="000121D1"/>
    <w:rsid w:val="00055880"/>
    <w:rsid w:val="0005655D"/>
    <w:rsid w:val="00061260"/>
    <w:rsid w:val="00082531"/>
    <w:rsid w:val="000D7E0A"/>
    <w:rsid w:val="000E37E2"/>
    <w:rsid w:val="0010311A"/>
    <w:rsid w:val="00105B14"/>
    <w:rsid w:val="001252AE"/>
    <w:rsid w:val="001344DD"/>
    <w:rsid w:val="00152C76"/>
    <w:rsid w:val="001F15B8"/>
    <w:rsid w:val="001F5D54"/>
    <w:rsid w:val="00212F27"/>
    <w:rsid w:val="0022407A"/>
    <w:rsid w:val="00226BF7"/>
    <w:rsid w:val="002302C0"/>
    <w:rsid w:val="00240325"/>
    <w:rsid w:val="002708DB"/>
    <w:rsid w:val="00296720"/>
    <w:rsid w:val="00296C25"/>
    <w:rsid w:val="002E5703"/>
    <w:rsid w:val="00300F88"/>
    <w:rsid w:val="00316982"/>
    <w:rsid w:val="00320671"/>
    <w:rsid w:val="003270EE"/>
    <w:rsid w:val="003B585A"/>
    <w:rsid w:val="003B7C30"/>
    <w:rsid w:val="003C2376"/>
    <w:rsid w:val="004001CB"/>
    <w:rsid w:val="00465FBD"/>
    <w:rsid w:val="00467B9C"/>
    <w:rsid w:val="00473922"/>
    <w:rsid w:val="00475491"/>
    <w:rsid w:val="00484A8C"/>
    <w:rsid w:val="004C1620"/>
    <w:rsid w:val="004D3CC3"/>
    <w:rsid w:val="00554503"/>
    <w:rsid w:val="005B50B1"/>
    <w:rsid w:val="005B5848"/>
    <w:rsid w:val="005D07A7"/>
    <w:rsid w:val="005F60EC"/>
    <w:rsid w:val="005F6E52"/>
    <w:rsid w:val="00640722"/>
    <w:rsid w:val="00643649"/>
    <w:rsid w:val="00686700"/>
    <w:rsid w:val="00703F07"/>
    <w:rsid w:val="007260EF"/>
    <w:rsid w:val="00770581"/>
    <w:rsid w:val="0077437C"/>
    <w:rsid w:val="007751B8"/>
    <w:rsid w:val="007C52EF"/>
    <w:rsid w:val="007D5E4F"/>
    <w:rsid w:val="007F0C4D"/>
    <w:rsid w:val="007F4166"/>
    <w:rsid w:val="007F70D2"/>
    <w:rsid w:val="0080656E"/>
    <w:rsid w:val="00812BE3"/>
    <w:rsid w:val="00886D85"/>
    <w:rsid w:val="008C5701"/>
    <w:rsid w:val="008D0315"/>
    <w:rsid w:val="008F51DF"/>
    <w:rsid w:val="009318BB"/>
    <w:rsid w:val="009651A4"/>
    <w:rsid w:val="009811F8"/>
    <w:rsid w:val="009A0FFC"/>
    <w:rsid w:val="009A1BE6"/>
    <w:rsid w:val="009B02DE"/>
    <w:rsid w:val="009B0D6E"/>
    <w:rsid w:val="00A50B92"/>
    <w:rsid w:val="00AC51E8"/>
    <w:rsid w:val="00AC77FF"/>
    <w:rsid w:val="00AD2AC7"/>
    <w:rsid w:val="00AD722C"/>
    <w:rsid w:val="00B46FC2"/>
    <w:rsid w:val="00B61BFA"/>
    <w:rsid w:val="00B65C51"/>
    <w:rsid w:val="00BB2084"/>
    <w:rsid w:val="00C23BCC"/>
    <w:rsid w:val="00C66BCE"/>
    <w:rsid w:val="00C96E3A"/>
    <w:rsid w:val="00CA76B7"/>
    <w:rsid w:val="00CD6ABB"/>
    <w:rsid w:val="00CF1910"/>
    <w:rsid w:val="00D43FE0"/>
    <w:rsid w:val="00D51D4E"/>
    <w:rsid w:val="00E2597E"/>
    <w:rsid w:val="00E336DF"/>
    <w:rsid w:val="00E575E8"/>
    <w:rsid w:val="00E6214E"/>
    <w:rsid w:val="00E65858"/>
    <w:rsid w:val="00EA3328"/>
    <w:rsid w:val="00EB381B"/>
    <w:rsid w:val="00EC095B"/>
    <w:rsid w:val="00F35FE1"/>
    <w:rsid w:val="00F921C4"/>
    <w:rsid w:val="00FB1CBB"/>
    <w:rsid w:val="00FC6960"/>
    <w:rsid w:val="00FE7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AA508F5"/>
  <w15:docId w15:val="{ACC60105-9DD9-487E-80F9-95CDA580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20"/>
    <w:pPr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96720"/>
    <w:pPr>
      <w:keepNext/>
      <w:spacing w:line="360" w:lineRule="auto"/>
      <w:ind w:right="11"/>
      <w:jc w:val="right"/>
      <w:outlineLvl w:val="2"/>
    </w:pPr>
    <w:rPr>
      <w:noProof/>
      <w:snapToGrid w:val="0"/>
    </w:rPr>
  </w:style>
  <w:style w:type="paragraph" w:styleId="7">
    <w:name w:val="heading 7"/>
    <w:basedOn w:val="a"/>
    <w:next w:val="a"/>
    <w:link w:val="70"/>
    <w:qFormat/>
    <w:rsid w:val="00296720"/>
    <w:pPr>
      <w:keepNext/>
      <w:spacing w:line="360" w:lineRule="auto"/>
      <w:jc w:val="left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5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296720"/>
    <w:pPr>
      <w:keepNext/>
      <w:numPr>
        <w:ilvl w:val="12"/>
      </w:numPr>
      <w:spacing w:line="360" w:lineRule="auto"/>
      <w:ind w:firstLine="720"/>
      <w:jc w:val="center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96720"/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967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967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basedOn w:val="a"/>
    <w:next w:val="a4"/>
    <w:qFormat/>
    <w:rsid w:val="00296720"/>
    <w:pPr>
      <w:spacing w:line="240" w:lineRule="auto"/>
      <w:ind w:firstLine="0"/>
      <w:jc w:val="center"/>
    </w:pPr>
    <w:rPr>
      <w:b/>
      <w:noProof/>
      <w:snapToGrid w:val="0"/>
      <w:sz w:val="20"/>
    </w:rPr>
  </w:style>
  <w:style w:type="paragraph" w:styleId="a5">
    <w:name w:val="Body Text Indent"/>
    <w:basedOn w:val="a"/>
    <w:link w:val="a6"/>
    <w:rsid w:val="00296720"/>
    <w:pPr>
      <w:spacing w:line="240" w:lineRule="auto"/>
      <w:ind w:right="9" w:firstLine="0"/>
      <w:jc w:val="center"/>
    </w:pPr>
    <w:rPr>
      <w:rFonts w:ascii="Arial" w:hAnsi="Arial"/>
      <w:b/>
      <w:noProof/>
      <w:snapToGrid w:val="0"/>
      <w:sz w:val="20"/>
    </w:rPr>
  </w:style>
  <w:style w:type="character" w:customStyle="1" w:styleId="a6">
    <w:name w:val="Основной текст с отступом Знак"/>
    <w:basedOn w:val="a0"/>
    <w:link w:val="a5"/>
    <w:rsid w:val="00296720"/>
    <w:rPr>
      <w:rFonts w:ascii="Arial" w:eastAsia="Times New Roman" w:hAnsi="Arial" w:cs="Times New Roman"/>
      <w:b/>
      <w:noProof/>
      <w:snapToGrid w:val="0"/>
      <w:sz w:val="20"/>
      <w:szCs w:val="20"/>
      <w:lang w:eastAsia="ru-RU"/>
    </w:rPr>
  </w:style>
  <w:style w:type="paragraph" w:styleId="2">
    <w:name w:val="Body Text Indent 2"/>
    <w:basedOn w:val="a"/>
    <w:link w:val="20"/>
    <w:rsid w:val="00296720"/>
    <w:pPr>
      <w:spacing w:line="240" w:lineRule="auto"/>
      <w:ind w:right="440" w:firstLine="550"/>
    </w:pPr>
    <w:rPr>
      <w:rFonts w:ascii="Arial" w:hAnsi="Arial"/>
      <w:noProof/>
      <w:snapToGrid w:val="0"/>
      <w:sz w:val="20"/>
    </w:rPr>
  </w:style>
  <w:style w:type="character" w:customStyle="1" w:styleId="20">
    <w:name w:val="Основной текст с отступом 2 Знак"/>
    <w:basedOn w:val="a0"/>
    <w:link w:val="2"/>
    <w:rsid w:val="00296720"/>
    <w:rPr>
      <w:rFonts w:ascii="Arial" w:eastAsia="Times New Roman" w:hAnsi="Arial" w:cs="Times New Roman"/>
      <w:noProof/>
      <w:snapToGrid w:val="0"/>
      <w:sz w:val="20"/>
      <w:szCs w:val="20"/>
      <w:lang w:eastAsia="ru-RU"/>
    </w:rPr>
  </w:style>
  <w:style w:type="paragraph" w:styleId="31">
    <w:name w:val="Body Text Indent 3"/>
    <w:basedOn w:val="a"/>
    <w:link w:val="32"/>
    <w:rsid w:val="00296720"/>
    <w:pPr>
      <w:spacing w:line="360" w:lineRule="auto"/>
      <w:jc w:val="left"/>
    </w:pPr>
    <w:rPr>
      <w:noProof/>
      <w:snapToGrid w:val="0"/>
    </w:rPr>
  </w:style>
  <w:style w:type="character" w:customStyle="1" w:styleId="32">
    <w:name w:val="Основной текст с отступом 3 Знак"/>
    <w:basedOn w:val="a0"/>
    <w:link w:val="31"/>
    <w:rsid w:val="00296720"/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rsid w:val="00296720"/>
    <w:pPr>
      <w:spacing w:line="240" w:lineRule="auto"/>
      <w:ind w:firstLine="0"/>
      <w:jc w:val="center"/>
    </w:pPr>
  </w:style>
  <w:style w:type="character" w:customStyle="1" w:styleId="22">
    <w:name w:val="Основной текст 2 Знак"/>
    <w:basedOn w:val="a0"/>
    <w:link w:val="21"/>
    <w:rsid w:val="002967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Title"/>
    <w:basedOn w:val="a"/>
    <w:next w:val="a"/>
    <w:link w:val="a7"/>
    <w:qFormat/>
    <w:rsid w:val="0029672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29672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List Paragraph"/>
    <w:basedOn w:val="a"/>
    <w:uiPriority w:val="34"/>
    <w:qFormat/>
    <w:rsid w:val="00AC51E8"/>
    <w:pPr>
      <w:ind w:left="720"/>
      <w:contextualSpacing/>
    </w:pPr>
  </w:style>
  <w:style w:type="character" w:styleId="a9">
    <w:name w:val="Emphasis"/>
    <w:basedOn w:val="a0"/>
    <w:uiPriority w:val="20"/>
    <w:qFormat/>
    <w:rsid w:val="007F70D2"/>
    <w:rPr>
      <w:i/>
      <w:iCs/>
    </w:rPr>
  </w:style>
  <w:style w:type="paragraph" w:customStyle="1" w:styleId="33">
    <w:name w:val="стиль3"/>
    <w:basedOn w:val="a"/>
    <w:rsid w:val="007F70D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7F70D2"/>
  </w:style>
  <w:style w:type="paragraph" w:styleId="aa">
    <w:name w:val="Normal (Web)"/>
    <w:basedOn w:val="a"/>
    <w:uiPriority w:val="99"/>
    <w:semiHidden/>
    <w:unhideWhenUsed/>
    <w:rsid w:val="007F70D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b">
    <w:name w:val="Table Grid"/>
    <w:basedOn w:val="a1"/>
    <w:uiPriority w:val="39"/>
    <w:rsid w:val="00D5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0"/>
    <w:link w:val="8"/>
    <w:uiPriority w:val="9"/>
    <w:semiHidden/>
    <w:rsid w:val="008065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AD72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32067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206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32067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206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C96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6E3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0.emf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Виталий</cp:lastModifiedBy>
  <cp:revision>15</cp:revision>
  <dcterms:created xsi:type="dcterms:W3CDTF">2017-05-02T08:10:00Z</dcterms:created>
  <dcterms:modified xsi:type="dcterms:W3CDTF">2023-04-21T08:29:00Z</dcterms:modified>
</cp:coreProperties>
</file>