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471" w:rsidRDefault="00693471" w:rsidP="004451EC">
      <w:pPr>
        <w:spacing w:line="360" w:lineRule="auto"/>
        <w:ind w:firstLine="0"/>
        <w:jc w:val="center"/>
      </w:pPr>
      <w:r>
        <w:t xml:space="preserve">ЛАБОРАТОРНАЯ РАБОТА </w:t>
      </w:r>
      <w:r>
        <w:rPr>
          <w:lang w:val="en-US"/>
        </w:rPr>
        <w:t>№</w:t>
      </w:r>
      <w:r>
        <w:t xml:space="preserve"> 4</w:t>
      </w:r>
    </w:p>
    <w:p w:rsidR="00693471" w:rsidRDefault="00693471" w:rsidP="004451EC">
      <w:pPr>
        <w:pStyle w:val="1"/>
        <w:spacing w:line="360" w:lineRule="auto"/>
        <w:jc w:val="center"/>
        <w:rPr>
          <w:b/>
        </w:rPr>
      </w:pPr>
      <w:r>
        <w:rPr>
          <w:b/>
        </w:rPr>
        <w:t>ИССЛЕДОВАНИЕ ДЕТЕКТОРА</w:t>
      </w:r>
    </w:p>
    <w:p w:rsidR="00693471" w:rsidRDefault="00693471" w:rsidP="004451EC">
      <w:pPr>
        <w:spacing w:line="360" w:lineRule="auto"/>
        <w:jc w:val="center"/>
        <w:rPr>
          <w:b/>
        </w:rPr>
      </w:pPr>
    </w:p>
    <w:p w:rsidR="00693471" w:rsidRDefault="00693471" w:rsidP="004451EC">
      <w:pPr>
        <w:numPr>
          <w:ilvl w:val="0"/>
          <w:numId w:val="1"/>
        </w:numPr>
        <w:spacing w:line="360" w:lineRule="auto"/>
        <w:ind w:left="0" w:firstLine="720"/>
        <w:rPr>
          <w:spacing w:val="-4"/>
        </w:rPr>
      </w:pPr>
      <w:r>
        <w:rPr>
          <w:spacing w:val="-4"/>
        </w:rPr>
        <w:t>Исследование амплитудного детектора на полупроводниковом диоде.</w:t>
      </w:r>
    </w:p>
    <w:p w:rsidR="00693471" w:rsidRDefault="00693471" w:rsidP="004451EC">
      <w:pPr>
        <w:numPr>
          <w:ilvl w:val="0"/>
          <w:numId w:val="1"/>
        </w:numPr>
        <w:spacing w:line="360" w:lineRule="auto"/>
        <w:ind w:left="0" w:firstLine="720"/>
        <w:rPr>
          <w:spacing w:val="-2"/>
        </w:rPr>
      </w:pPr>
      <w:r>
        <w:rPr>
          <w:spacing w:val="-2"/>
        </w:rPr>
        <w:t>Исследование частотного детектора.</w:t>
      </w:r>
    </w:p>
    <w:p w:rsidR="004451EC" w:rsidRPr="00E6474C" w:rsidRDefault="004451EC" w:rsidP="004451EC">
      <w:pPr>
        <w:spacing w:line="360" w:lineRule="auto"/>
        <w:ind w:left="720" w:firstLine="0"/>
        <w:rPr>
          <w:spacing w:val="-2"/>
        </w:rPr>
      </w:pPr>
    </w:p>
    <w:p w:rsidR="00693471" w:rsidRDefault="00693471" w:rsidP="004451EC">
      <w:pPr>
        <w:spacing w:line="360" w:lineRule="auto"/>
        <w:ind w:firstLine="0"/>
        <w:jc w:val="center"/>
        <w:rPr>
          <w:b/>
        </w:rPr>
      </w:pPr>
      <w:r>
        <w:rPr>
          <w:b/>
        </w:rPr>
        <w:t>Цель работы</w:t>
      </w:r>
    </w:p>
    <w:p w:rsidR="00693471" w:rsidRDefault="00693471" w:rsidP="004451EC">
      <w:pPr>
        <w:spacing w:line="360" w:lineRule="auto"/>
        <w:rPr>
          <w:spacing w:val="-2"/>
        </w:rPr>
      </w:pPr>
      <w:r>
        <w:rPr>
          <w:spacing w:val="-2"/>
        </w:rPr>
        <w:t xml:space="preserve">1. </w:t>
      </w:r>
      <w:r w:rsidR="007A012C">
        <w:rPr>
          <w:spacing w:val="-2"/>
        </w:rPr>
        <w:t>И</w:t>
      </w:r>
      <w:r>
        <w:rPr>
          <w:spacing w:val="-2"/>
        </w:rPr>
        <w:t>сследовать зависимость основных качественных показателей детектора на полупроводниковом диоде от параметров его схемы.</w:t>
      </w:r>
    </w:p>
    <w:p w:rsidR="00693471" w:rsidRDefault="00693471" w:rsidP="004451EC">
      <w:pPr>
        <w:pStyle w:val="a3"/>
        <w:spacing w:line="360" w:lineRule="auto"/>
        <w:ind w:firstLine="72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noProof w:val="0"/>
          <w:sz w:val="28"/>
        </w:rPr>
        <w:t>2.</w:t>
      </w:r>
      <w:r>
        <w:rPr>
          <w:rFonts w:ascii="Times New Roman" w:hAnsi="Times New Roman"/>
          <w:b w:val="0"/>
          <w:sz w:val="28"/>
        </w:rPr>
        <w:t xml:space="preserve"> Изучить принцип действия частотного детектора, </w:t>
      </w:r>
      <w:r>
        <w:rPr>
          <w:rFonts w:ascii="Times New Roman" w:hAnsi="Times New Roman"/>
          <w:b w:val="0"/>
          <w:noProof w:val="0"/>
          <w:sz w:val="28"/>
        </w:rPr>
        <w:t>исследовать</w:t>
      </w:r>
      <w:r>
        <w:rPr>
          <w:rFonts w:ascii="Times New Roman" w:hAnsi="Times New Roman"/>
          <w:b w:val="0"/>
          <w:sz w:val="28"/>
        </w:rPr>
        <w:t xml:space="preserve"> его амплитудно-частотную характеристику</w:t>
      </w:r>
      <w:r>
        <w:rPr>
          <w:rFonts w:ascii="Times New Roman" w:hAnsi="Times New Roman"/>
          <w:b w:val="0"/>
          <w:noProof w:val="0"/>
          <w:sz w:val="28"/>
        </w:rPr>
        <w:t>.</w:t>
      </w:r>
      <w:r>
        <w:rPr>
          <w:rFonts w:ascii="Times New Roman" w:hAnsi="Times New Roman"/>
          <w:b w:val="0"/>
          <w:sz w:val="28"/>
        </w:rPr>
        <w:t xml:space="preserve"> </w:t>
      </w:r>
    </w:p>
    <w:p w:rsidR="004451EC" w:rsidRDefault="004451EC" w:rsidP="004451EC">
      <w:pPr>
        <w:pStyle w:val="a3"/>
        <w:spacing w:line="360" w:lineRule="auto"/>
        <w:ind w:firstLine="720"/>
        <w:jc w:val="both"/>
        <w:rPr>
          <w:rFonts w:ascii="Times New Roman" w:hAnsi="Times New Roman"/>
          <w:b w:val="0"/>
          <w:sz w:val="28"/>
        </w:rPr>
      </w:pPr>
    </w:p>
    <w:p w:rsidR="00693471" w:rsidRDefault="00693471" w:rsidP="004451EC">
      <w:pPr>
        <w:spacing w:line="360" w:lineRule="auto"/>
        <w:ind w:firstLine="0"/>
        <w:jc w:val="center"/>
        <w:rPr>
          <w:b/>
        </w:rPr>
      </w:pPr>
      <w:r>
        <w:rPr>
          <w:b/>
        </w:rPr>
        <w:t>Краткие теоретические сведения</w:t>
      </w:r>
    </w:p>
    <w:p w:rsidR="00693471" w:rsidRDefault="00693471" w:rsidP="004451EC">
      <w:pPr>
        <w:spacing w:line="360" w:lineRule="auto"/>
        <w:ind w:firstLine="0"/>
        <w:jc w:val="center"/>
        <w:rPr>
          <w:b/>
        </w:rPr>
      </w:pPr>
      <w:r>
        <w:rPr>
          <w:b/>
        </w:rPr>
        <w:t>о детекторах</w:t>
      </w:r>
    </w:p>
    <w:p w:rsidR="00693471" w:rsidRDefault="00693471" w:rsidP="004451EC">
      <w:pPr>
        <w:spacing w:line="360" w:lineRule="auto"/>
      </w:pPr>
      <w:r>
        <w:rPr>
          <w:b/>
          <w:i/>
        </w:rPr>
        <w:t>Детектором</w:t>
      </w:r>
      <w:r>
        <w:t xml:space="preserve"> называется устройство, которое преобразует модулированные колебания высокой (обычно промежуточной) частоты в напряжение (или ток), изменяющееся по закону модуляции. Детектирование является процессом, обратным процессу модуляции.</w:t>
      </w:r>
    </w:p>
    <w:p w:rsidR="00693471" w:rsidRDefault="00693471" w:rsidP="004451EC">
      <w:pPr>
        <w:spacing w:line="360" w:lineRule="auto"/>
      </w:pPr>
      <w:r>
        <w:t>Различают следующие основные типы детекторов:</w:t>
      </w:r>
    </w:p>
    <w:p w:rsidR="00693471" w:rsidRDefault="00693471" w:rsidP="004451EC">
      <w:pPr>
        <w:spacing w:line="360" w:lineRule="auto"/>
      </w:pPr>
      <w:r>
        <w:t>- амплитудный;</w:t>
      </w:r>
    </w:p>
    <w:p w:rsidR="00693471" w:rsidRDefault="00693471" w:rsidP="004451EC">
      <w:pPr>
        <w:spacing w:line="360" w:lineRule="auto"/>
      </w:pPr>
      <w:r>
        <w:t>- частотный;</w:t>
      </w:r>
    </w:p>
    <w:p w:rsidR="00693471" w:rsidRDefault="00693471" w:rsidP="004451EC">
      <w:pPr>
        <w:spacing w:line="360" w:lineRule="auto"/>
      </w:pPr>
      <w:r>
        <w:t>- фазовый;</w:t>
      </w:r>
    </w:p>
    <w:p w:rsidR="00693471" w:rsidRDefault="00693471" w:rsidP="004451EC">
      <w:pPr>
        <w:spacing w:line="360" w:lineRule="auto"/>
      </w:pPr>
      <w:r>
        <w:t>- поляризационный.</w:t>
      </w:r>
    </w:p>
    <w:p w:rsidR="00693471" w:rsidRDefault="00693471" w:rsidP="004451EC">
      <w:pPr>
        <w:spacing w:line="360" w:lineRule="auto"/>
      </w:pPr>
      <w:r>
        <w:rPr>
          <w:b/>
          <w:i/>
        </w:rPr>
        <w:t>Амплитудные детекторы (АД)</w:t>
      </w:r>
      <w:r>
        <w:t xml:space="preserve"> преобразуют амплитудно-модулированные колебания радиочастоты в напряжение, пропорциональное огибающей входного радиосигнала.</w:t>
      </w:r>
    </w:p>
    <w:p w:rsidR="00693471" w:rsidRDefault="00693471" w:rsidP="004451EC">
      <w:pPr>
        <w:spacing w:line="360" w:lineRule="auto"/>
      </w:pPr>
      <w:r>
        <w:t>К амплитудному детектору предъявляются следующие требования:</w:t>
      </w:r>
    </w:p>
    <w:p w:rsidR="00693471" w:rsidRDefault="00693471" w:rsidP="004451EC">
      <w:pPr>
        <w:spacing w:line="360" w:lineRule="auto"/>
      </w:pPr>
      <w:r>
        <w:t>- постоянный коэффициент передачи напряжения;</w:t>
      </w:r>
    </w:p>
    <w:p w:rsidR="00693471" w:rsidRDefault="00693471" w:rsidP="004451EC">
      <w:pPr>
        <w:spacing w:line="360" w:lineRule="auto"/>
      </w:pPr>
      <w:r>
        <w:t>- минимальное искажение сигнала;</w:t>
      </w:r>
    </w:p>
    <w:p w:rsidR="00693471" w:rsidRDefault="00693471" w:rsidP="004451EC">
      <w:pPr>
        <w:spacing w:line="360" w:lineRule="auto"/>
      </w:pPr>
      <w:r>
        <w:lastRenderedPageBreak/>
        <w:t>- максимальное входное сопротивление.</w:t>
      </w:r>
    </w:p>
    <w:p w:rsidR="00693471" w:rsidRDefault="00693471" w:rsidP="004451EC">
      <w:pPr>
        <w:spacing w:line="360" w:lineRule="auto"/>
      </w:pPr>
      <w:r>
        <w:rPr>
          <w:b/>
          <w:i/>
        </w:rPr>
        <w:t>Частотные детекторы (ЧД)</w:t>
      </w:r>
      <w:r>
        <w:t xml:space="preserve"> применяются для детектирования частотно-модулированных сигналов, где выходное напряжение пропорционально закону модуляции по частоте.</w:t>
      </w:r>
    </w:p>
    <w:p w:rsidR="00693471" w:rsidRDefault="00693471" w:rsidP="004451EC">
      <w:pPr>
        <w:spacing w:line="360" w:lineRule="auto"/>
      </w:pPr>
      <w:r>
        <w:t>К частотным детекторам предъявляются следующие требования:</w:t>
      </w:r>
    </w:p>
    <w:p w:rsidR="00693471" w:rsidRDefault="00693471" w:rsidP="004451EC">
      <w:pPr>
        <w:spacing w:line="360" w:lineRule="auto"/>
      </w:pPr>
      <w:r>
        <w:t xml:space="preserve">- изменение выходного напряжения во времени должно с максимально возможной точностью повторять закон изменения частоты подаваемого на вход ЧД сигнала; </w:t>
      </w:r>
    </w:p>
    <w:p w:rsidR="00693471" w:rsidRDefault="00693471" w:rsidP="004451EC">
      <w:pPr>
        <w:spacing w:line="360" w:lineRule="auto"/>
      </w:pPr>
      <w:r>
        <w:t>- коэффициент передачи напряжения должен быть постоянным.</w:t>
      </w:r>
    </w:p>
    <w:p w:rsidR="00693471" w:rsidRDefault="00693471" w:rsidP="004451EC">
      <w:pPr>
        <w:spacing w:line="360" w:lineRule="auto"/>
        <w:rPr>
          <w:spacing w:val="-4"/>
        </w:rPr>
      </w:pPr>
      <w:r>
        <w:rPr>
          <w:b/>
          <w:i/>
          <w:spacing w:val="-4"/>
        </w:rPr>
        <w:t>Фазовые детекторы</w:t>
      </w:r>
      <w:r>
        <w:rPr>
          <w:i/>
          <w:spacing w:val="-4"/>
        </w:rPr>
        <w:t xml:space="preserve"> </w:t>
      </w:r>
      <w:r>
        <w:rPr>
          <w:spacing w:val="-4"/>
        </w:rPr>
        <w:t>формируют выходное напряжение, пропорциональное разности фаз двух подаваемых на него колебаний одинаковых (или близких) частот. Одно из колебаний называется опорным, другое - сигнальным.</w:t>
      </w:r>
    </w:p>
    <w:p w:rsidR="00693471" w:rsidRDefault="00693471" w:rsidP="004451EC">
      <w:pPr>
        <w:spacing w:line="360" w:lineRule="auto"/>
      </w:pPr>
      <w:r>
        <w:t>К фазовым детекторам предъявляются следующие требования:</w:t>
      </w:r>
    </w:p>
    <w:p w:rsidR="00693471" w:rsidRDefault="00693471" w:rsidP="004451EC">
      <w:pPr>
        <w:spacing w:line="360" w:lineRule="auto"/>
      </w:pPr>
      <w:r>
        <w:t>- изменение выходного напряжения должно как можно более точно повторять закон изменения разности фаз подаваемых на входы сигнальных и опорных колебаний;</w:t>
      </w:r>
    </w:p>
    <w:p w:rsidR="00693471" w:rsidRDefault="00693471" w:rsidP="004451EC">
      <w:pPr>
        <w:spacing w:line="360" w:lineRule="auto"/>
      </w:pPr>
      <w:r>
        <w:t>- коэффициент передачи напряжения должен быть постоянным.</w:t>
      </w:r>
    </w:p>
    <w:p w:rsidR="00897C60" w:rsidRDefault="00897C60" w:rsidP="00897C60">
      <w:pPr>
        <w:spacing w:line="360" w:lineRule="auto"/>
      </w:pP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.35pt;margin-top:76.65pt;width:459.3pt;height:137.6pt;z-index:251658240" o:allowincell="f">
            <v:imagedata r:id="rId5" o:title=""/>
            <w10:wrap type="topAndBottom"/>
          </v:shape>
          <o:OLEObject Type="Embed" ProgID="CorelDraw.Graphic.7" ShapeID="_x0000_s1028" DrawAspect="Content" ObjectID="_1556482682" r:id="rId6"/>
        </w:obje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DE75556" wp14:editId="4EC18E45">
                <wp:simplePos x="0" y="0"/>
                <wp:positionH relativeFrom="column">
                  <wp:posOffset>3921235</wp:posOffset>
                </wp:positionH>
                <wp:positionV relativeFrom="paragraph">
                  <wp:posOffset>2846871</wp:posOffset>
                </wp:positionV>
                <wp:extent cx="2360930" cy="826135"/>
                <wp:effectExtent l="0" t="0" r="24130" b="1206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6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C60" w:rsidRDefault="00897C60" w:rsidP="00897C60">
                            <w:pPr>
                              <w:ind w:firstLine="0"/>
                              <w:jc w:val="center"/>
                            </w:pPr>
                            <w:r>
                              <w:t>Рис. 2.</w:t>
                            </w:r>
                            <w:r w:rsidRPr="00897C60"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А</w:t>
                            </w:r>
                            <w:r>
                              <w:rPr>
                                <w:spacing w:val="-4"/>
                              </w:rPr>
                              <w:t>мплитудно-частотн</w:t>
                            </w:r>
                            <w:r>
                              <w:rPr>
                                <w:spacing w:val="-4"/>
                              </w:rPr>
                              <w:t>ая</w:t>
                            </w:r>
                            <w:r>
                              <w:rPr>
                                <w:spacing w:val="-4"/>
                              </w:rPr>
                              <w:t xml:space="preserve"> характеристик</w:t>
                            </w:r>
                            <w:r>
                              <w:rPr>
                                <w:spacing w:val="-4"/>
                              </w:rPr>
                              <w:t>а</w:t>
                            </w:r>
                            <w:r>
                              <w:rPr>
                                <w:spacing w:val="-4"/>
                              </w:rPr>
                              <w:t xml:space="preserve"> частотного детектора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7555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08.75pt;margin-top:224.15pt;width:185.9pt;height:65.0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" fillcolor="white [3212]" strokecolor="white [3212]">
                <v:textbox>
                  <w:txbxContent>
                    <w:p w:rsidR="00897C60" w:rsidRDefault="00897C60" w:rsidP="00897C60">
                      <w:pPr>
                        <w:ind w:firstLine="0"/>
                        <w:jc w:val="center"/>
                      </w:pPr>
                      <w:r>
                        <w:t>Рис. 2.</w:t>
                      </w:r>
                      <w:r w:rsidRPr="00897C60"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А</w:t>
                      </w:r>
                      <w:r>
                        <w:rPr>
                          <w:spacing w:val="-4"/>
                        </w:rPr>
                        <w:t>мплитудно-частотн</w:t>
                      </w:r>
                      <w:r>
                        <w:rPr>
                          <w:spacing w:val="-4"/>
                        </w:rPr>
                        <w:t>ая</w:t>
                      </w:r>
                      <w:r>
                        <w:rPr>
                          <w:spacing w:val="-4"/>
                        </w:rPr>
                        <w:t xml:space="preserve"> характеристик</w:t>
                      </w:r>
                      <w:r>
                        <w:rPr>
                          <w:spacing w:val="-4"/>
                        </w:rPr>
                        <w:t>а</w:t>
                      </w:r>
                      <w:r>
                        <w:rPr>
                          <w:spacing w:val="-4"/>
                        </w:rPr>
                        <w:t xml:space="preserve"> частотного детектора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EF1ABA" wp14:editId="07E157C5">
                <wp:simplePos x="0" y="0"/>
                <wp:positionH relativeFrom="column">
                  <wp:posOffset>207645</wp:posOffset>
                </wp:positionH>
                <wp:positionV relativeFrom="paragraph">
                  <wp:posOffset>2983230</wp:posOffset>
                </wp:positionV>
                <wp:extent cx="3060700" cy="524510"/>
                <wp:effectExtent l="0" t="0" r="25400" b="279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52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C60" w:rsidRDefault="00897C60" w:rsidP="00897C60">
                            <w:pPr>
                              <w:ind w:firstLine="0"/>
                              <w:jc w:val="center"/>
                            </w:pPr>
                            <w:r>
                              <w:t>Рис. 1. Принципиальная схема частотного детектора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F1ABA" id="_x0000_s1027" type="#_x0000_t202" style="position:absolute;left:0;text-align:left;margin-left:16.35pt;margin-top:234.9pt;width:241pt;height:41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" strokecolor="white [3212]">
                <v:textbox>
                  <w:txbxContent>
                    <w:p w:rsidR="00897C60" w:rsidRDefault="00897C60" w:rsidP="00897C60">
                      <w:pPr>
                        <w:ind w:firstLine="0"/>
                        <w:jc w:val="center"/>
                      </w:pPr>
                      <w:r>
                        <w:t>Рис. 1. Принципиальная схема частотного детектора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>Принципиальная схема частотного детектора</w:t>
      </w:r>
      <w:r>
        <w:t xml:space="preserve"> представлена на рис. 1</w:t>
      </w:r>
      <w:r>
        <w:t>. В данной работе исследуется схема балансного частотного детектора с настроенными контурами.</w:t>
      </w:r>
    </w:p>
    <w:p w:rsidR="00897C60" w:rsidRDefault="00897C60" w:rsidP="00897C60">
      <w:pPr>
        <w:spacing w:line="360" w:lineRule="auto"/>
        <w:ind w:firstLine="708"/>
        <w:rPr>
          <w:spacing w:val="-4"/>
        </w:rPr>
      </w:pPr>
      <w:r>
        <w:rPr>
          <w:spacing w:val="-4"/>
        </w:rPr>
        <w:lastRenderedPageBreak/>
        <w:t xml:space="preserve">Частотный детектор состоит из двух колебательных контуров </w:t>
      </w:r>
      <w:r>
        <w:rPr>
          <w:spacing w:val="-4"/>
          <w:lang w:val="en-US"/>
        </w:rPr>
        <w:t>L</w:t>
      </w:r>
      <w:r>
        <w:rPr>
          <w:spacing w:val="-4"/>
        </w:rPr>
        <w:t>1</w:t>
      </w:r>
      <w:r>
        <w:rPr>
          <w:spacing w:val="-4"/>
          <w:lang w:val="en-US"/>
        </w:rPr>
        <w:t>C</w:t>
      </w:r>
      <w:r>
        <w:rPr>
          <w:spacing w:val="-4"/>
        </w:rPr>
        <w:t>1 и (</w:t>
      </w:r>
      <w:r>
        <w:rPr>
          <w:spacing w:val="-4"/>
          <w:lang w:val="en-US"/>
        </w:rPr>
        <w:t>L</w:t>
      </w:r>
      <w:r>
        <w:rPr>
          <w:spacing w:val="-4"/>
        </w:rPr>
        <w:t>2+</w:t>
      </w:r>
      <w:r>
        <w:rPr>
          <w:spacing w:val="-4"/>
          <w:lang w:val="en-US"/>
        </w:rPr>
        <w:t>L</w:t>
      </w:r>
      <w:r>
        <w:rPr>
          <w:spacing w:val="-4"/>
        </w:rPr>
        <w:t>3)</w:t>
      </w:r>
      <w:r>
        <w:rPr>
          <w:spacing w:val="-4"/>
          <w:lang w:val="en-US"/>
        </w:rPr>
        <w:t>C</w:t>
      </w:r>
      <w:r>
        <w:rPr>
          <w:spacing w:val="-4"/>
        </w:rPr>
        <w:t xml:space="preserve">3, настроенных на среднюю частоту сигнала </w:t>
      </w:r>
      <w:r>
        <w:rPr>
          <w:spacing w:val="-4"/>
          <w:lang w:val="en-US"/>
        </w:rPr>
        <w:t>f</w:t>
      </w:r>
      <w:r>
        <w:rPr>
          <w:spacing w:val="-4"/>
          <w:vertAlign w:val="subscript"/>
        </w:rPr>
        <w:t>0</w:t>
      </w:r>
      <w:r>
        <w:rPr>
          <w:spacing w:val="-4"/>
        </w:rPr>
        <w:t xml:space="preserve"> (в супергетеродинных приемниках – на промежуточную частоту). Катушки </w:t>
      </w:r>
      <w:r>
        <w:rPr>
          <w:spacing w:val="-4"/>
          <w:lang w:val="en-US"/>
        </w:rPr>
        <w:t>L</w:t>
      </w:r>
      <w:r>
        <w:rPr>
          <w:spacing w:val="-4"/>
        </w:rPr>
        <w:t>1 и (</w:t>
      </w:r>
      <w:r>
        <w:rPr>
          <w:spacing w:val="-4"/>
          <w:lang w:val="en-US"/>
        </w:rPr>
        <w:t>L</w:t>
      </w:r>
      <w:r>
        <w:rPr>
          <w:spacing w:val="-4"/>
        </w:rPr>
        <w:t>2+</w:t>
      </w:r>
      <w:r>
        <w:rPr>
          <w:spacing w:val="-4"/>
          <w:lang w:val="en-US"/>
        </w:rPr>
        <w:t>L</w:t>
      </w:r>
      <w:r>
        <w:rPr>
          <w:spacing w:val="-4"/>
        </w:rPr>
        <w:t xml:space="preserve">3) связаны индуктивно. Кроме того, напряжение с контура </w:t>
      </w:r>
      <w:r>
        <w:rPr>
          <w:spacing w:val="-4"/>
          <w:lang w:val="en-US"/>
        </w:rPr>
        <w:t>L</w:t>
      </w:r>
      <w:r>
        <w:rPr>
          <w:spacing w:val="-4"/>
        </w:rPr>
        <w:t>1</w:t>
      </w:r>
      <w:r>
        <w:rPr>
          <w:spacing w:val="-4"/>
          <w:lang w:val="en-US"/>
        </w:rPr>
        <w:t>C</w:t>
      </w:r>
      <w:r>
        <w:rPr>
          <w:spacing w:val="-4"/>
        </w:rPr>
        <w:t xml:space="preserve">1 через конденсатор С2 поступает на общую точку катушек </w:t>
      </w:r>
      <w:r>
        <w:rPr>
          <w:spacing w:val="-4"/>
          <w:lang w:val="en-US"/>
        </w:rPr>
        <w:t>L</w:t>
      </w:r>
      <w:r>
        <w:rPr>
          <w:spacing w:val="-4"/>
        </w:rPr>
        <w:t xml:space="preserve">2 и </w:t>
      </w:r>
      <w:r>
        <w:rPr>
          <w:spacing w:val="-4"/>
          <w:lang w:val="en-US"/>
        </w:rPr>
        <w:t>L</w:t>
      </w:r>
      <w:r>
        <w:rPr>
          <w:spacing w:val="-4"/>
        </w:rPr>
        <w:t xml:space="preserve">3. Диоды </w:t>
      </w:r>
      <w:r>
        <w:rPr>
          <w:spacing w:val="-4"/>
          <w:lang w:val="en-US"/>
        </w:rPr>
        <w:t>VD</w:t>
      </w:r>
      <w:r>
        <w:rPr>
          <w:spacing w:val="-4"/>
        </w:rPr>
        <w:t xml:space="preserve">1 и </w:t>
      </w:r>
      <w:r>
        <w:rPr>
          <w:spacing w:val="-4"/>
          <w:lang w:val="en-US"/>
        </w:rPr>
        <w:t>VD</w:t>
      </w:r>
      <w:r>
        <w:rPr>
          <w:spacing w:val="-4"/>
        </w:rPr>
        <w:t xml:space="preserve">2 служат для выпрямления поступающего на них с катушек </w:t>
      </w:r>
      <w:r>
        <w:rPr>
          <w:spacing w:val="-4"/>
          <w:lang w:val="en-US"/>
        </w:rPr>
        <w:t>L</w:t>
      </w:r>
      <w:r>
        <w:rPr>
          <w:spacing w:val="-4"/>
        </w:rPr>
        <w:t xml:space="preserve">2 и </w:t>
      </w:r>
      <w:r>
        <w:rPr>
          <w:spacing w:val="-4"/>
          <w:lang w:val="en-US"/>
        </w:rPr>
        <w:t>L</w:t>
      </w:r>
      <w:r>
        <w:rPr>
          <w:spacing w:val="-4"/>
        </w:rPr>
        <w:t xml:space="preserve">3, а также с контура </w:t>
      </w:r>
      <w:r>
        <w:rPr>
          <w:spacing w:val="-4"/>
          <w:lang w:val="en-US"/>
        </w:rPr>
        <w:t>L</w:t>
      </w:r>
      <w:r>
        <w:rPr>
          <w:spacing w:val="-4"/>
        </w:rPr>
        <w:t xml:space="preserve">1С1 переменного напряжения, а конденсаторы С4 и С5 - для фильтрации напряжения несущей (промежуточной) частоты ЧМ-сигнала. Постоянные составляющие токов диодов </w:t>
      </w:r>
      <w:r>
        <w:rPr>
          <w:spacing w:val="-4"/>
          <w:lang w:val="en-US"/>
        </w:rPr>
        <w:t>VD</w:t>
      </w:r>
      <w:r>
        <w:rPr>
          <w:spacing w:val="-4"/>
        </w:rPr>
        <w:t xml:space="preserve">1 и </w:t>
      </w:r>
      <w:r>
        <w:rPr>
          <w:spacing w:val="-4"/>
          <w:lang w:val="en-US"/>
        </w:rPr>
        <w:t>VD</w:t>
      </w:r>
      <w:r>
        <w:rPr>
          <w:spacing w:val="-4"/>
        </w:rPr>
        <w:t xml:space="preserve">2 замыкаются через дроссель </w:t>
      </w:r>
      <w:r>
        <w:rPr>
          <w:spacing w:val="-4"/>
          <w:lang w:val="en-US"/>
        </w:rPr>
        <w:t>L</w:t>
      </w:r>
      <w:r>
        <w:rPr>
          <w:spacing w:val="-4"/>
        </w:rPr>
        <w:t>4. Добротность контуров и коэффициент связи между ними определяют форму и параметры амплитудно-частотной характеристики частотного детектора, выражающей зависимость его выходного напряжения от частоты входного сигнала (рис.</w:t>
      </w:r>
      <w:r>
        <w:rPr>
          <w:spacing w:val="-4"/>
        </w:rPr>
        <w:t xml:space="preserve"> 2</w:t>
      </w:r>
      <w:r>
        <w:rPr>
          <w:spacing w:val="-4"/>
        </w:rPr>
        <w:t>)</w:t>
      </w:r>
    </w:p>
    <w:p w:rsidR="00897C60" w:rsidRDefault="00897C60" w:rsidP="004451EC">
      <w:pPr>
        <w:spacing w:line="360" w:lineRule="auto"/>
      </w:pPr>
    </w:p>
    <w:p w:rsidR="00701854" w:rsidRDefault="00701854" w:rsidP="004451EC">
      <w:pPr>
        <w:spacing w:line="360" w:lineRule="auto"/>
      </w:pPr>
    </w:p>
    <w:p w:rsidR="00693471" w:rsidRDefault="00897C60" w:rsidP="00897C60"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1. </w:t>
      </w:r>
      <w:r w:rsidR="00693471">
        <w:rPr>
          <w:b/>
        </w:rPr>
        <w:t>Исследование</w:t>
      </w:r>
      <w:r>
        <w:rPr>
          <w:b/>
        </w:rPr>
        <w:t xml:space="preserve"> </w:t>
      </w:r>
      <w:r w:rsidR="00693471">
        <w:rPr>
          <w:b/>
        </w:rPr>
        <w:t>амплитудного диодного детектора</w:t>
      </w:r>
    </w:p>
    <w:p w:rsidR="00701854" w:rsidRDefault="00701854" w:rsidP="00701854">
      <w:pPr>
        <w:spacing w:line="240" w:lineRule="auto"/>
        <w:ind w:firstLine="0"/>
        <w:jc w:val="center"/>
        <w:rPr>
          <w:b/>
        </w:rPr>
      </w:pPr>
    </w:p>
    <w:p w:rsidR="00693471" w:rsidRDefault="00693471" w:rsidP="00701854"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Описание </w:t>
      </w:r>
      <w:r w:rsidR="00701854">
        <w:rPr>
          <w:b/>
        </w:rPr>
        <w:t>схемы</w:t>
      </w:r>
    </w:p>
    <w:p w:rsidR="00EE1BC7" w:rsidRPr="006D7ECD" w:rsidRDefault="00EE1BC7" w:rsidP="004451EC">
      <w:pPr>
        <w:spacing w:line="360" w:lineRule="auto"/>
        <w:ind w:firstLine="708"/>
      </w:pPr>
      <w:r w:rsidRPr="00EE1BC7">
        <w:rPr>
          <w:spacing w:val="6"/>
        </w:rPr>
        <w:t xml:space="preserve">Схема </w:t>
      </w:r>
      <w:r w:rsidRPr="00EE1BC7">
        <w:t>амплитудного диодного детектора</w:t>
      </w:r>
      <w:r>
        <w:t xml:space="preserve"> приведена на рис. </w:t>
      </w:r>
      <w:r w:rsidR="00897C60">
        <w:t>2</w:t>
      </w:r>
      <w:r>
        <w:t xml:space="preserve">. Для формирования АМ сигнала служат генераторы синусоидального </w:t>
      </w:r>
      <w:r w:rsidR="00053424">
        <w:t xml:space="preserve">сигнала </w:t>
      </w:r>
      <w:r w:rsidR="00053424">
        <w:rPr>
          <w:lang w:val="en-US"/>
        </w:rPr>
        <w:t>V</w:t>
      </w:r>
      <w:r w:rsidR="00053424" w:rsidRPr="00053424">
        <w:t xml:space="preserve">1 </w:t>
      </w:r>
      <w:r w:rsidR="00053424">
        <w:t xml:space="preserve">и </w:t>
      </w:r>
      <w:r w:rsidR="00053424">
        <w:rPr>
          <w:lang w:val="en-US"/>
        </w:rPr>
        <w:t>V</w:t>
      </w:r>
      <w:r w:rsidR="00053424" w:rsidRPr="00053424">
        <w:t>2</w:t>
      </w:r>
      <w:r w:rsidR="00053424">
        <w:t xml:space="preserve"> частоты которых 600 и 100000 Гц соответственно. </w:t>
      </w:r>
      <w:r w:rsidR="005B2FAD">
        <w:t xml:space="preserve">Сигналы с генераторов идут на умножитель </w:t>
      </w:r>
      <w:r w:rsidR="005B2FAD">
        <w:rPr>
          <w:lang w:val="en-US"/>
        </w:rPr>
        <w:t>A</w:t>
      </w:r>
      <w:r w:rsidR="005B2FAD" w:rsidRPr="005B2FAD">
        <w:t>1</w:t>
      </w:r>
      <w:r w:rsidR="005B2FAD">
        <w:t xml:space="preserve">. Далее на биполярном транзисторе </w:t>
      </w:r>
      <w:r w:rsidR="006D7ECD">
        <w:rPr>
          <w:lang w:val="en-US"/>
        </w:rPr>
        <w:t>Q</w:t>
      </w:r>
      <w:r w:rsidR="006D7ECD" w:rsidRPr="006D7ECD">
        <w:t xml:space="preserve">1 </w:t>
      </w:r>
      <w:r w:rsidR="006D7ECD">
        <w:t xml:space="preserve">происходит усиление входного сигнала.  </w:t>
      </w:r>
    </w:p>
    <w:p w:rsidR="00693471" w:rsidRDefault="00701854" w:rsidP="004451EC">
      <w:pPr>
        <w:spacing w:line="360" w:lineRule="auto"/>
        <w:rPr>
          <w:spacing w:val="6"/>
        </w:rPr>
      </w:pPr>
      <w:r>
        <w:rPr>
          <w:spacing w:val="6"/>
        </w:rPr>
        <w:t>После</w:t>
      </w:r>
      <w:r w:rsidR="00693471">
        <w:rPr>
          <w:spacing w:val="6"/>
        </w:rPr>
        <w:t xml:space="preserve"> сигнал подается на нелинейный элемент (диод </w:t>
      </w:r>
      <w:r w:rsidR="006D7ECD">
        <w:rPr>
          <w:spacing w:val="6"/>
          <w:lang w:val="en-US"/>
        </w:rPr>
        <w:t>D</w:t>
      </w:r>
      <w:r w:rsidR="00693471">
        <w:rPr>
          <w:spacing w:val="6"/>
        </w:rPr>
        <w:t xml:space="preserve">1), к выходу которого подключаются сопротивления нагрузки </w:t>
      </w:r>
      <w:r w:rsidR="00693471">
        <w:rPr>
          <w:spacing w:val="6"/>
          <w:lang w:val="en-US"/>
        </w:rPr>
        <w:t>R</w:t>
      </w:r>
      <w:r w:rsidR="00693471">
        <w:rPr>
          <w:spacing w:val="6"/>
        </w:rPr>
        <w:t xml:space="preserve">2 или </w:t>
      </w:r>
      <w:r w:rsidR="00693471">
        <w:rPr>
          <w:spacing w:val="6"/>
          <w:lang w:val="en-US"/>
        </w:rPr>
        <w:t>R</w:t>
      </w:r>
      <w:r w:rsidR="00693471">
        <w:rPr>
          <w:spacing w:val="6"/>
        </w:rPr>
        <w:t xml:space="preserve">3 и емкости С3 или С4. </w:t>
      </w:r>
    </w:p>
    <w:p w:rsidR="00693471" w:rsidRDefault="00693471" w:rsidP="004451EC">
      <w:pPr>
        <w:spacing w:line="360" w:lineRule="auto"/>
        <w:rPr>
          <w:spacing w:val="6"/>
        </w:rPr>
      </w:pPr>
    </w:p>
    <w:p w:rsidR="00693471" w:rsidRDefault="003D76EF" w:rsidP="004451EC">
      <w:pPr>
        <w:spacing w:line="360" w:lineRule="auto"/>
        <w:ind w:firstLine="0"/>
        <w:jc w:val="left"/>
      </w:pPr>
      <w:r w:rsidRPr="003D76EF">
        <w:rPr>
          <w:noProof/>
        </w:rPr>
        <w:lastRenderedPageBreak/>
        <w:drawing>
          <wp:inline distT="0" distB="0" distL="0" distR="0">
            <wp:extent cx="5940425" cy="2500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471" w:rsidRDefault="00693471" w:rsidP="004451EC">
      <w:pPr>
        <w:spacing w:line="360" w:lineRule="auto"/>
        <w:jc w:val="center"/>
      </w:pPr>
      <w:r>
        <w:t>Рис.</w:t>
      </w:r>
      <w:r w:rsidR="00897C60">
        <w:t xml:space="preserve"> 2</w:t>
      </w:r>
      <w:r w:rsidR="00701854">
        <w:t xml:space="preserve">. Схема амплитудного детектора, собранного в </w:t>
      </w:r>
      <w:r w:rsidR="00701854">
        <w:rPr>
          <w:lang w:val="en-US"/>
        </w:rPr>
        <w:t>Multisim</w:t>
      </w:r>
      <w:r>
        <w:rPr>
          <w:position w:val="-12"/>
        </w:rPr>
        <w:object w:dxaOrig="200" w:dyaOrig="380">
          <v:shape id="_x0000_i1025" type="#_x0000_t75" style="width:10.65pt;height:19.4pt" o:ole="" fillcolor="window">
            <v:imagedata r:id="rId8" o:title=""/>
          </v:shape>
          <o:OLEObject Type="Embed" ProgID="Equation.3" ShapeID="_x0000_i1025" DrawAspect="Content" ObjectID="_1556482680" r:id="rId9"/>
        </w:object>
      </w:r>
    </w:p>
    <w:p w:rsidR="00693471" w:rsidRDefault="00693471" w:rsidP="004451EC">
      <w:pPr>
        <w:spacing w:line="360" w:lineRule="auto"/>
        <w:jc w:val="center"/>
      </w:pPr>
    </w:p>
    <w:p w:rsidR="00693471" w:rsidRDefault="00693471" w:rsidP="004451EC">
      <w:pPr>
        <w:spacing w:line="360" w:lineRule="auto"/>
        <w:jc w:val="center"/>
        <w:rPr>
          <w:b/>
        </w:rPr>
      </w:pPr>
      <w:r>
        <w:rPr>
          <w:b/>
        </w:rPr>
        <w:t>Порядок выполнения работы</w:t>
      </w:r>
    </w:p>
    <w:p w:rsidR="00AD2AC7" w:rsidRDefault="00701854" w:rsidP="004451EC">
      <w:pPr>
        <w:spacing w:line="360" w:lineRule="auto"/>
      </w:pPr>
      <w:r>
        <w:t xml:space="preserve">1. </w:t>
      </w:r>
      <w:r w:rsidR="004A5C03">
        <w:t>Определить коэффициент усиления для промежуточной частоты 600 Гц</w:t>
      </w:r>
      <w:r w:rsidR="00ED34FC">
        <w:t xml:space="preserve"> как отношение </w:t>
      </w:r>
      <w:r w:rsidR="004451EC">
        <w:t>размаха</w:t>
      </w:r>
      <w:r w:rsidR="00ED34FC">
        <w:t xml:space="preserve"> выходного сигнала к </w:t>
      </w:r>
      <w:r w:rsidR="004451EC">
        <w:t xml:space="preserve">размаху </w:t>
      </w:r>
      <w:r w:rsidR="00ED34FC">
        <w:t>входного</w:t>
      </w:r>
      <w:r w:rsidR="004A5C03">
        <w:t>.</w:t>
      </w:r>
    </w:p>
    <w:p w:rsidR="00562D81" w:rsidRDefault="00701854" w:rsidP="004451EC">
      <w:pPr>
        <w:spacing w:line="360" w:lineRule="auto"/>
      </w:pPr>
      <w:r>
        <w:t xml:space="preserve">2. </w:t>
      </w:r>
      <w:r w:rsidR="001909F5">
        <w:t xml:space="preserve">Изменить выходную нагрузку на резистор </w:t>
      </w:r>
      <w:r w:rsidR="001909F5">
        <w:rPr>
          <w:lang w:val="en-US"/>
        </w:rPr>
        <w:t>R</w:t>
      </w:r>
      <w:r w:rsidR="001909F5" w:rsidRPr="001909F5">
        <w:t xml:space="preserve">2 </w:t>
      </w:r>
      <w:r w:rsidR="001909F5">
        <w:t xml:space="preserve">и конденсатор </w:t>
      </w:r>
      <w:r w:rsidR="001909F5">
        <w:rPr>
          <w:lang w:val="en-US"/>
        </w:rPr>
        <w:t>C</w:t>
      </w:r>
      <w:r w:rsidR="001909F5" w:rsidRPr="001909F5">
        <w:t>2</w:t>
      </w:r>
      <w:r>
        <w:t xml:space="preserve"> и выполнить требования п</w:t>
      </w:r>
      <w:r w:rsidR="00E82596">
        <w:t xml:space="preserve">.1. </w:t>
      </w:r>
      <w:r w:rsidR="00BA1957">
        <w:t>О</w:t>
      </w:r>
      <w:r w:rsidR="009C4C00">
        <w:t>братить внимание на форму выходного сигнала и сравнить с формой сигнала</w:t>
      </w:r>
      <w:r>
        <w:t>,</w:t>
      </w:r>
      <w:r w:rsidR="009C4C00">
        <w:t xml:space="preserve"> полученной на предыдущей нагрузке</w:t>
      </w:r>
      <w:r w:rsidR="002B2A2F">
        <w:t>.</w:t>
      </w:r>
      <w:r w:rsidR="009C4C00">
        <w:t xml:space="preserve"> </w:t>
      </w:r>
    </w:p>
    <w:p w:rsidR="0059390F" w:rsidRDefault="0059390F" w:rsidP="004451EC">
      <w:pPr>
        <w:spacing w:line="360" w:lineRule="auto"/>
      </w:pPr>
    </w:p>
    <w:p w:rsidR="00897C60" w:rsidRDefault="00897C60" w:rsidP="00897C60">
      <w:pPr>
        <w:jc w:val="center"/>
        <w:rPr>
          <w:spacing w:val="-4"/>
        </w:rPr>
      </w:pPr>
    </w:p>
    <w:p w:rsidR="00897C60" w:rsidRDefault="00897C60" w:rsidP="00897C60">
      <w:pPr>
        <w:jc w:val="center"/>
        <w:rPr>
          <w:spacing w:val="-4"/>
        </w:rPr>
      </w:pPr>
    </w:p>
    <w:p w:rsidR="00897C60" w:rsidRPr="00897C60" w:rsidRDefault="00897C60" w:rsidP="00897C60">
      <w:pPr>
        <w:pStyle w:val="a7"/>
        <w:numPr>
          <w:ilvl w:val="0"/>
          <w:numId w:val="2"/>
        </w:numPr>
        <w:spacing w:line="360" w:lineRule="auto"/>
        <w:jc w:val="center"/>
        <w:rPr>
          <w:b/>
          <w:spacing w:val="-2"/>
          <w:sz w:val="32"/>
        </w:rPr>
      </w:pPr>
      <w:r w:rsidRPr="00897C60">
        <w:rPr>
          <w:b/>
          <w:spacing w:val="-2"/>
          <w:sz w:val="32"/>
        </w:rPr>
        <w:t>Исследование частотного детектора.</w:t>
      </w:r>
    </w:p>
    <w:p w:rsidR="00897C60" w:rsidRPr="00897C60" w:rsidRDefault="00897C60" w:rsidP="00897C60">
      <w:pPr>
        <w:jc w:val="center"/>
        <w:rPr>
          <w:b/>
          <w:spacing w:val="-4"/>
        </w:rPr>
      </w:pPr>
      <w:r w:rsidRPr="00897C60">
        <w:rPr>
          <w:b/>
          <w:spacing w:val="-4"/>
        </w:rPr>
        <w:t>Практическая часть</w:t>
      </w:r>
    </w:p>
    <w:p w:rsidR="00897C60" w:rsidRDefault="00897C60" w:rsidP="00897C60">
      <w:pPr>
        <w:rPr>
          <w:spacing w:val="-4"/>
        </w:rPr>
      </w:pPr>
      <w:r>
        <w:rPr>
          <w:spacing w:val="-4"/>
        </w:rPr>
        <w:t xml:space="preserve">1. Соберите схему частотного детектора в </w:t>
      </w:r>
      <w:r>
        <w:rPr>
          <w:spacing w:val="-4"/>
          <w:lang w:val="en-US"/>
        </w:rPr>
        <w:t>Multisim</w:t>
      </w:r>
      <w:r>
        <w:rPr>
          <w:spacing w:val="-4"/>
        </w:rPr>
        <w:t xml:space="preserve"> (рис. </w:t>
      </w:r>
      <w:r>
        <w:rPr>
          <w:spacing w:val="-4"/>
        </w:rPr>
        <w:t>3</w:t>
      </w:r>
      <w:r>
        <w:rPr>
          <w:spacing w:val="-4"/>
        </w:rPr>
        <w:t>).</w:t>
      </w:r>
    </w:p>
    <w:p w:rsidR="00897C60" w:rsidRDefault="00897C60" w:rsidP="00897C6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351145" cy="272732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C60" w:rsidRDefault="00897C60" w:rsidP="00897C60">
      <w:pPr>
        <w:ind w:firstLine="0"/>
        <w:jc w:val="center"/>
      </w:pPr>
      <w:r>
        <w:t xml:space="preserve">Рис. </w:t>
      </w:r>
      <w:r>
        <w:t>3</w:t>
      </w:r>
      <w:r>
        <w:t xml:space="preserve">. Схема частотного детектора в </w:t>
      </w:r>
      <w:r>
        <w:rPr>
          <w:spacing w:val="-4"/>
          <w:lang w:val="en-US"/>
        </w:rPr>
        <w:t>Multisim</w:t>
      </w:r>
    </w:p>
    <w:p w:rsidR="00897C60" w:rsidRDefault="00897C60" w:rsidP="00897C60">
      <w:pPr>
        <w:ind w:firstLine="0"/>
      </w:pPr>
    </w:p>
    <w:p w:rsidR="00897C60" w:rsidRDefault="00897C60" w:rsidP="00897C60">
      <w:pPr>
        <w:ind w:firstLine="708"/>
      </w:pPr>
      <w:r>
        <w:t xml:space="preserve">Для резонансной частоты контура 30 кГц посчитайте значение емкостей и индуктивностей обоих контуров. Задайте настройки генератора частоты так (рис. </w:t>
      </w:r>
      <w:r>
        <w:t>4</w:t>
      </w:r>
      <w:r>
        <w:t>), чтобы резонансная частота контура была по середине интервала.</w:t>
      </w:r>
    </w:p>
    <w:p w:rsidR="00897C60" w:rsidRDefault="00897C60" w:rsidP="00897C60">
      <w:pPr>
        <w:ind w:firstLine="708"/>
      </w:pPr>
    </w:p>
    <w:p w:rsidR="00897C60" w:rsidRDefault="00897C60" w:rsidP="00897C60">
      <w:pPr>
        <w:ind w:firstLine="0"/>
        <w:jc w:val="center"/>
      </w:pPr>
      <w:r>
        <w:rPr>
          <w:noProof/>
        </w:rPr>
        <w:drawing>
          <wp:inline distT="0" distB="0" distL="0" distR="0">
            <wp:extent cx="3267710" cy="3935730"/>
            <wp:effectExtent l="0" t="0" r="889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C60" w:rsidRDefault="00897C60" w:rsidP="00897C60">
      <w:pPr>
        <w:ind w:firstLine="0"/>
      </w:pPr>
    </w:p>
    <w:p w:rsidR="00897C60" w:rsidRDefault="00897C60" w:rsidP="00897C60">
      <w:pPr>
        <w:ind w:firstLine="0"/>
        <w:jc w:val="center"/>
      </w:pPr>
      <w:r>
        <w:t xml:space="preserve">Рис. </w:t>
      </w:r>
      <w:r>
        <w:t>4</w:t>
      </w:r>
      <w:r>
        <w:t>. Задание параметров генератора частоты</w:t>
      </w:r>
    </w:p>
    <w:p w:rsidR="00897C60" w:rsidRDefault="00897C60" w:rsidP="00897C60">
      <w:pPr>
        <w:ind w:firstLine="0"/>
      </w:pPr>
      <w:r>
        <w:lastRenderedPageBreak/>
        <w:t xml:space="preserve">Индуктивность обмоток трансформатора задается в отдельной вкладке (рис. </w:t>
      </w:r>
      <w:r>
        <w:t>5</w:t>
      </w:r>
      <w:r>
        <w:t>).</w:t>
      </w:r>
    </w:p>
    <w:p w:rsidR="00897C60" w:rsidRDefault="00897C60" w:rsidP="00897C60">
      <w:pPr>
        <w:ind w:firstLine="0"/>
        <w:jc w:val="center"/>
      </w:pPr>
      <w:r>
        <w:rPr>
          <w:noProof/>
        </w:rPr>
        <w:drawing>
          <wp:inline distT="0" distB="0" distL="0" distR="0">
            <wp:extent cx="3752850" cy="42538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C60" w:rsidRDefault="00897C60" w:rsidP="00897C60">
      <w:pPr>
        <w:ind w:firstLine="0"/>
        <w:jc w:val="center"/>
      </w:pPr>
      <w:r>
        <w:t xml:space="preserve">Рис. </w:t>
      </w:r>
      <w:r>
        <w:t>5</w:t>
      </w:r>
      <w:r>
        <w:t>. Окно, в котором задаются индуктивности обмоток трансформатора</w:t>
      </w:r>
    </w:p>
    <w:p w:rsidR="00897C60" w:rsidRDefault="00897C60" w:rsidP="00897C60">
      <w:pPr>
        <w:ind w:firstLine="0"/>
        <w:jc w:val="center"/>
      </w:pPr>
    </w:p>
    <w:p w:rsidR="00897C60" w:rsidRDefault="00897C60" w:rsidP="00897C60">
      <w:pPr>
        <w:ind w:firstLine="0"/>
        <w:jc w:val="center"/>
      </w:pPr>
    </w:p>
    <w:p w:rsidR="00897C60" w:rsidRDefault="00897C60" w:rsidP="00897C60">
      <w:pPr>
        <w:ind w:firstLine="708"/>
      </w:pPr>
      <w:r>
        <w:t>2. Снимите с помощью осциллографов сигналы на входе и на выходе схемы. Найдите минимальную и максимальную частоты, пропускаемые детектором. Вычислите полосу пропускания детектора:</w:t>
      </w:r>
    </w:p>
    <w:p w:rsidR="00897C60" w:rsidRDefault="00897C60" w:rsidP="00897C60">
      <w:pPr>
        <w:ind w:firstLine="0"/>
        <w:jc w:val="center"/>
      </w:pPr>
      <w:r>
        <w:rPr>
          <w:position w:val="-16"/>
        </w:rPr>
        <w:object w:dxaOrig="2436" w:dyaOrig="468">
          <v:shape id="_x0000_i1026" type="#_x0000_t75" style="width:122.1pt;height:23.15pt" o:ole="" fillcolor="window">
            <v:imagedata r:id="rId13" o:title=""/>
          </v:shape>
          <o:OLEObject Type="Embed" ProgID="Equation.3" ShapeID="_x0000_i1026" DrawAspect="Content" ObjectID="_1556482681" r:id="rId14"/>
        </w:object>
      </w:r>
    </w:p>
    <w:p w:rsidR="00897C60" w:rsidRDefault="00897C60" w:rsidP="00897C60">
      <w:pPr>
        <w:ind w:firstLine="0"/>
      </w:pPr>
      <w:r>
        <w:t xml:space="preserve">Какие параметры элементов схемы наиболее влияют на АЧХ детектора? Измените резонансную частоту и </w:t>
      </w:r>
      <w:proofErr w:type="spellStart"/>
      <w:r>
        <w:t>перерас</w:t>
      </w:r>
      <w:proofErr w:type="spellEnd"/>
      <w:r>
        <w:rPr>
          <w:lang w:val="en-US"/>
        </w:rPr>
        <w:t>c</w:t>
      </w:r>
      <w:r>
        <w:t>читайте номиналы емкостей в контурах. Что изменилось? Сделайте вывод.</w:t>
      </w:r>
    </w:p>
    <w:p w:rsidR="00897C60" w:rsidRDefault="00897C60" w:rsidP="00897C60">
      <w:pPr>
        <w:ind w:firstLine="708"/>
      </w:pPr>
      <w:r>
        <w:t xml:space="preserve">3. Измените схему. На вход подайте амплитудно-модулированный сигнал с частотой несущей 900 кГц и модулирующей частотой, равной резонансной частоте контура (рис. </w:t>
      </w:r>
      <w:r>
        <w:t>6</w:t>
      </w:r>
      <w:r>
        <w:t>).</w:t>
      </w:r>
    </w:p>
    <w:p w:rsidR="00897C60" w:rsidRDefault="00897C60" w:rsidP="00897C60">
      <w:pPr>
        <w:ind w:firstLine="0"/>
      </w:pPr>
      <w:r>
        <w:rPr>
          <w:noProof/>
        </w:rPr>
        <w:lastRenderedPageBreak/>
        <w:drawing>
          <wp:inline distT="0" distB="0" distL="0" distR="0">
            <wp:extent cx="5939790" cy="281495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C60" w:rsidRDefault="00897C60" w:rsidP="00897C60">
      <w:pPr>
        <w:ind w:firstLine="0"/>
        <w:jc w:val="center"/>
      </w:pPr>
      <w:r>
        <w:t xml:space="preserve">Рис. </w:t>
      </w:r>
      <w:r>
        <w:t>6</w:t>
      </w:r>
      <w:r>
        <w:t>. Исходная схема с измененными параметрами</w:t>
      </w:r>
    </w:p>
    <w:p w:rsidR="00897C60" w:rsidRDefault="00897C60" w:rsidP="00897C60">
      <w:pPr>
        <w:ind w:firstLine="0"/>
      </w:pPr>
    </w:p>
    <w:p w:rsidR="00897C60" w:rsidRDefault="00897C60" w:rsidP="00897C60">
      <w:pPr>
        <w:ind w:firstLine="0"/>
      </w:pPr>
      <w:r>
        <w:t xml:space="preserve">Получите осциллограммы напряжения на выходе схемы. Рассчитайте по осциллограмме частоту выходного сигнала. Совпадает ли она с частотой модуляции? Сделайте вывод. </w:t>
      </w:r>
    </w:p>
    <w:p w:rsidR="00462734" w:rsidRDefault="00462734" w:rsidP="00897C60">
      <w:pPr>
        <w:ind w:firstLine="0"/>
      </w:pPr>
    </w:p>
    <w:p w:rsidR="00462734" w:rsidRDefault="00462734" w:rsidP="00462734">
      <w:pPr>
        <w:spacing w:line="360" w:lineRule="auto"/>
        <w:jc w:val="center"/>
        <w:rPr>
          <w:b/>
        </w:rPr>
      </w:pPr>
      <w:r>
        <w:rPr>
          <w:b/>
        </w:rPr>
        <w:t>Содержание и оформление отчета</w:t>
      </w:r>
    </w:p>
    <w:p w:rsidR="00462734" w:rsidRDefault="00E20BA3" w:rsidP="00462734">
      <w:pPr>
        <w:spacing w:line="360" w:lineRule="auto"/>
        <w:ind w:firstLine="0"/>
      </w:pPr>
      <w:r>
        <w:t>1. Цель работы;</w:t>
      </w:r>
    </w:p>
    <w:p w:rsidR="00462734" w:rsidRDefault="00462734" w:rsidP="00462734">
      <w:pPr>
        <w:spacing w:line="360" w:lineRule="auto"/>
        <w:ind w:firstLine="0"/>
      </w:pPr>
      <w:r>
        <w:t xml:space="preserve">2. </w:t>
      </w:r>
      <w:r>
        <w:t>Функцио</w:t>
      </w:r>
      <w:r w:rsidR="00E20BA3">
        <w:t>нальные и принципиальные схемы;</w:t>
      </w:r>
    </w:p>
    <w:p w:rsidR="00462734" w:rsidRDefault="00462734" w:rsidP="00462734">
      <w:pPr>
        <w:spacing w:line="360" w:lineRule="auto"/>
        <w:ind w:firstLine="0"/>
      </w:pPr>
      <w:r>
        <w:t xml:space="preserve">3. </w:t>
      </w:r>
      <w:r>
        <w:t>Таблицы согласно порядку выполнения ра</w:t>
      </w:r>
      <w:r w:rsidR="00E20BA3">
        <w:t>боты;</w:t>
      </w:r>
    </w:p>
    <w:p w:rsidR="00462734" w:rsidRDefault="00462734" w:rsidP="00462734">
      <w:pPr>
        <w:spacing w:line="360" w:lineRule="auto"/>
        <w:ind w:firstLine="0"/>
      </w:pPr>
      <w:r>
        <w:t xml:space="preserve">4. </w:t>
      </w:r>
      <w:r>
        <w:t>Расчёты и гр</w:t>
      </w:r>
      <w:r w:rsidR="00E20BA3">
        <w:t>афики по полученным измерениям;</w:t>
      </w:r>
    </w:p>
    <w:p w:rsidR="00462734" w:rsidRDefault="00462734" w:rsidP="00462734">
      <w:pPr>
        <w:spacing w:line="360" w:lineRule="auto"/>
        <w:ind w:firstLine="0"/>
      </w:pPr>
      <w:r>
        <w:t xml:space="preserve">5. </w:t>
      </w:r>
      <w:r>
        <w:t>Краткие выводы по каждому пункту исследований с объяснением р</w:t>
      </w:r>
      <w:r>
        <w:t>е</w:t>
      </w:r>
      <w:r>
        <w:t>зультатов (а не их ко</w:t>
      </w:r>
      <w:r>
        <w:t>н</w:t>
      </w:r>
      <w:r>
        <w:t>статацией как фактов).</w:t>
      </w:r>
    </w:p>
    <w:p w:rsidR="00462734" w:rsidRDefault="00462734" w:rsidP="00462734">
      <w:pPr>
        <w:spacing w:line="360" w:lineRule="auto"/>
        <w:rPr>
          <w:b/>
        </w:rPr>
      </w:pPr>
    </w:p>
    <w:p w:rsidR="00462734" w:rsidRDefault="00462734" w:rsidP="00462734">
      <w:pPr>
        <w:spacing w:line="360" w:lineRule="auto"/>
        <w:jc w:val="center"/>
        <w:rPr>
          <w:b/>
        </w:rPr>
      </w:pPr>
      <w:r>
        <w:rPr>
          <w:b/>
        </w:rPr>
        <w:t>Контрольные вопросы</w:t>
      </w:r>
    </w:p>
    <w:p w:rsidR="00E20BA3" w:rsidRDefault="00E20BA3" w:rsidP="00E20BA3">
      <w:pPr>
        <w:spacing w:line="360" w:lineRule="auto"/>
        <w:ind w:firstLine="0"/>
        <w:rPr>
          <w:spacing w:val="-4"/>
        </w:rPr>
      </w:pPr>
      <w:r>
        <w:rPr>
          <w:spacing w:val="-4"/>
        </w:rPr>
        <w:t xml:space="preserve">1. </w:t>
      </w:r>
      <w:r w:rsidR="00462734">
        <w:rPr>
          <w:spacing w:val="-4"/>
        </w:rPr>
        <w:t>Чт</w:t>
      </w:r>
      <w:r>
        <w:rPr>
          <w:spacing w:val="-4"/>
        </w:rPr>
        <w:t>о такое процесс детектирования?</w:t>
      </w:r>
    </w:p>
    <w:p w:rsidR="00E20BA3" w:rsidRDefault="00E20BA3" w:rsidP="00E20BA3">
      <w:pPr>
        <w:spacing w:line="360" w:lineRule="auto"/>
        <w:ind w:firstLine="0"/>
        <w:rPr>
          <w:spacing w:val="-4"/>
        </w:rPr>
      </w:pPr>
      <w:r>
        <w:rPr>
          <w:spacing w:val="-4"/>
        </w:rPr>
        <w:t xml:space="preserve">2. </w:t>
      </w:r>
      <w:r w:rsidR="00462734">
        <w:rPr>
          <w:spacing w:val="-4"/>
        </w:rPr>
        <w:t>Дать опре</w:t>
      </w:r>
      <w:r>
        <w:rPr>
          <w:spacing w:val="-4"/>
        </w:rPr>
        <w:t>деление амплитудного детектора.</w:t>
      </w:r>
    </w:p>
    <w:p w:rsidR="00E20BA3" w:rsidRDefault="00E20BA3" w:rsidP="00E20BA3">
      <w:pPr>
        <w:spacing w:line="360" w:lineRule="auto"/>
        <w:ind w:firstLine="0"/>
        <w:rPr>
          <w:spacing w:val="-4"/>
        </w:rPr>
      </w:pPr>
      <w:r>
        <w:rPr>
          <w:spacing w:val="-4"/>
        </w:rPr>
        <w:t xml:space="preserve">3. </w:t>
      </w:r>
      <w:r w:rsidR="00462734">
        <w:rPr>
          <w:spacing w:val="-4"/>
        </w:rPr>
        <w:t>Дать оп</w:t>
      </w:r>
      <w:r>
        <w:rPr>
          <w:spacing w:val="-4"/>
        </w:rPr>
        <w:t>ределение частотного детектора.</w:t>
      </w:r>
    </w:p>
    <w:p w:rsidR="00E20BA3" w:rsidRDefault="00E20BA3" w:rsidP="00E20BA3">
      <w:pPr>
        <w:spacing w:line="360" w:lineRule="auto"/>
        <w:ind w:firstLine="0"/>
        <w:rPr>
          <w:spacing w:val="-4"/>
        </w:rPr>
      </w:pPr>
      <w:r>
        <w:rPr>
          <w:spacing w:val="-4"/>
        </w:rPr>
        <w:t xml:space="preserve">4. </w:t>
      </w:r>
      <w:r w:rsidR="00462734">
        <w:rPr>
          <w:spacing w:val="-4"/>
        </w:rPr>
        <w:t>Нарисовать и</w:t>
      </w:r>
      <w:r>
        <w:rPr>
          <w:spacing w:val="-4"/>
        </w:rPr>
        <w:t xml:space="preserve"> пояснить структурную схему АД.</w:t>
      </w:r>
    </w:p>
    <w:p w:rsidR="00E20BA3" w:rsidRDefault="00E20BA3" w:rsidP="00E20BA3">
      <w:pPr>
        <w:spacing w:line="360" w:lineRule="auto"/>
        <w:ind w:firstLine="0"/>
        <w:rPr>
          <w:spacing w:val="-4"/>
        </w:rPr>
      </w:pPr>
      <w:r>
        <w:rPr>
          <w:spacing w:val="-4"/>
        </w:rPr>
        <w:t xml:space="preserve">5. </w:t>
      </w:r>
      <w:r w:rsidR="00462734">
        <w:rPr>
          <w:spacing w:val="-4"/>
        </w:rPr>
        <w:t>Нарисовать и</w:t>
      </w:r>
      <w:r>
        <w:rPr>
          <w:spacing w:val="-4"/>
        </w:rPr>
        <w:t xml:space="preserve"> пояснить структурную схему ЧД.</w:t>
      </w:r>
    </w:p>
    <w:p w:rsidR="00E20BA3" w:rsidRDefault="00E20BA3" w:rsidP="00E20BA3">
      <w:pPr>
        <w:spacing w:line="360" w:lineRule="auto"/>
        <w:ind w:firstLine="0"/>
        <w:rPr>
          <w:spacing w:val="-8"/>
        </w:rPr>
      </w:pPr>
      <w:r>
        <w:rPr>
          <w:spacing w:val="-4"/>
        </w:rPr>
        <w:t xml:space="preserve">6. </w:t>
      </w:r>
      <w:r w:rsidR="00462734">
        <w:rPr>
          <w:spacing w:val="-8"/>
        </w:rPr>
        <w:t>Нарисовать и пояснить эпюры напряжений процессов, происходящих в АД.</w:t>
      </w:r>
    </w:p>
    <w:p w:rsidR="00462734" w:rsidRPr="00E20BA3" w:rsidRDefault="00E20BA3" w:rsidP="00E20BA3">
      <w:pPr>
        <w:spacing w:line="360" w:lineRule="auto"/>
        <w:ind w:firstLine="0"/>
        <w:rPr>
          <w:spacing w:val="-4"/>
        </w:rPr>
      </w:pPr>
      <w:r>
        <w:rPr>
          <w:spacing w:val="-4"/>
        </w:rPr>
        <w:t xml:space="preserve">7. </w:t>
      </w:r>
      <w:r w:rsidR="00462734">
        <w:rPr>
          <w:spacing w:val="-8"/>
        </w:rPr>
        <w:t>Нарисовать и пояснить эпюры напряжений процессов происходящих в ЧД.</w:t>
      </w:r>
    </w:p>
    <w:p w:rsidR="00E20BA3" w:rsidRDefault="00E20BA3" w:rsidP="00E20BA3">
      <w:pPr>
        <w:spacing w:line="360" w:lineRule="auto"/>
        <w:ind w:firstLine="0"/>
      </w:pPr>
      <w:r>
        <w:lastRenderedPageBreak/>
        <w:t xml:space="preserve">8. </w:t>
      </w:r>
      <w:r w:rsidR="00462734">
        <w:t>Пояснить работу принципиальной схемы АД</w:t>
      </w:r>
      <w:r>
        <w:t>.</w:t>
      </w:r>
    </w:p>
    <w:p w:rsidR="00E20BA3" w:rsidRDefault="00E20BA3" w:rsidP="00E20BA3">
      <w:pPr>
        <w:spacing w:line="360" w:lineRule="auto"/>
        <w:ind w:firstLine="0"/>
      </w:pPr>
      <w:r>
        <w:t xml:space="preserve">9. </w:t>
      </w:r>
      <w:r w:rsidR="00462734">
        <w:t>Пояснить</w:t>
      </w:r>
      <w:r>
        <w:t xml:space="preserve"> работу принципиальной схемы ЧД.</w:t>
      </w:r>
    </w:p>
    <w:p w:rsidR="00E20BA3" w:rsidRDefault="00E20BA3" w:rsidP="00E20BA3">
      <w:pPr>
        <w:spacing w:line="360" w:lineRule="auto"/>
        <w:ind w:firstLine="0"/>
      </w:pPr>
      <w:r>
        <w:t xml:space="preserve">10. </w:t>
      </w:r>
      <w:r w:rsidR="00462734">
        <w:t>Как</w:t>
      </w:r>
      <w:r>
        <w:t>овы основные характеристики АД?</w:t>
      </w:r>
    </w:p>
    <w:p w:rsidR="00E20BA3" w:rsidRDefault="00E20BA3" w:rsidP="00E20BA3">
      <w:pPr>
        <w:spacing w:line="360" w:lineRule="auto"/>
        <w:ind w:firstLine="0"/>
      </w:pPr>
      <w:r>
        <w:t xml:space="preserve">11. </w:t>
      </w:r>
      <w:r w:rsidR="00462734">
        <w:t>Что такое входное сопротивление АД? Каким оно должно быть, чтобы коэффициент передачи АД был о</w:t>
      </w:r>
      <w:r w:rsidR="00462734">
        <w:t>п</w:t>
      </w:r>
      <w:r>
        <w:t>тимальным?</w:t>
      </w:r>
    </w:p>
    <w:p w:rsidR="00E20BA3" w:rsidRDefault="00E20BA3" w:rsidP="00E20BA3">
      <w:pPr>
        <w:spacing w:line="360" w:lineRule="auto"/>
        <w:ind w:firstLine="0"/>
      </w:pPr>
      <w:r>
        <w:t xml:space="preserve">12. </w:t>
      </w:r>
      <w:r w:rsidR="00462734">
        <w:t>Что такое коэффициент фильт</w:t>
      </w:r>
      <w:r>
        <w:t>рации (определение, формула)?</w:t>
      </w:r>
    </w:p>
    <w:p w:rsidR="00E20BA3" w:rsidRDefault="00E20BA3" w:rsidP="00E20BA3">
      <w:pPr>
        <w:spacing w:line="360" w:lineRule="auto"/>
        <w:ind w:firstLine="0"/>
      </w:pPr>
      <w:r>
        <w:t xml:space="preserve">13. </w:t>
      </w:r>
      <w:r w:rsidR="00462734">
        <w:t>Перечислить основные характеристики ЧД и дать их опред</w:t>
      </w:r>
      <w:r w:rsidR="00462734">
        <w:t>е</w:t>
      </w:r>
      <w:r>
        <w:t>ление.</w:t>
      </w:r>
    </w:p>
    <w:p w:rsidR="00E20BA3" w:rsidRDefault="00E20BA3" w:rsidP="00E20BA3">
      <w:pPr>
        <w:spacing w:line="360" w:lineRule="auto"/>
        <w:ind w:firstLine="0"/>
      </w:pPr>
      <w:r>
        <w:t xml:space="preserve">14. </w:t>
      </w:r>
      <w:r w:rsidR="00462734">
        <w:t>Объяснить, почему форма полученной в ходе работы детекторной хара</w:t>
      </w:r>
      <w:r w:rsidR="00462734">
        <w:t>к</w:t>
      </w:r>
      <w:r w:rsidR="00462734">
        <w:t>теристики ЧД отличается от идеал</w:t>
      </w:r>
      <w:r w:rsidR="00462734">
        <w:t>ь</w:t>
      </w:r>
      <w:r>
        <w:t>ной.</w:t>
      </w:r>
    </w:p>
    <w:p w:rsidR="0059390F" w:rsidRPr="001909F5" w:rsidRDefault="00E20BA3" w:rsidP="00E20BA3">
      <w:pPr>
        <w:spacing w:line="360" w:lineRule="auto"/>
        <w:ind w:firstLine="0"/>
      </w:pPr>
      <w:r>
        <w:t xml:space="preserve">15. </w:t>
      </w:r>
      <w:r w:rsidR="00462734">
        <w:t>Что такое крути</w:t>
      </w:r>
      <w:r>
        <w:t>зна детекторной характеристики?</w:t>
      </w:r>
      <w:bookmarkStart w:id="0" w:name="_GoBack"/>
      <w:bookmarkEnd w:id="0"/>
    </w:p>
    <w:sectPr w:rsidR="0059390F" w:rsidRPr="00190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21646"/>
    <w:multiLevelType w:val="multilevel"/>
    <w:tmpl w:val="FAC8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0C10D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1822C44"/>
    <w:multiLevelType w:val="hybridMultilevel"/>
    <w:tmpl w:val="8984368E"/>
    <w:lvl w:ilvl="0" w:tplc="894A553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1F6AC2"/>
    <w:multiLevelType w:val="multilevel"/>
    <w:tmpl w:val="61A2F5D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69D02F0C"/>
    <w:multiLevelType w:val="hybridMultilevel"/>
    <w:tmpl w:val="E806DCC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90"/>
    <w:rsid w:val="00007390"/>
    <w:rsid w:val="00053424"/>
    <w:rsid w:val="001909F5"/>
    <w:rsid w:val="001D58BB"/>
    <w:rsid w:val="00250232"/>
    <w:rsid w:val="002B2A2F"/>
    <w:rsid w:val="003D76EF"/>
    <w:rsid w:val="004451EC"/>
    <w:rsid w:val="00462734"/>
    <w:rsid w:val="004A5C03"/>
    <w:rsid w:val="004F2BF2"/>
    <w:rsid w:val="00562D81"/>
    <w:rsid w:val="0059390F"/>
    <w:rsid w:val="005B2FAD"/>
    <w:rsid w:val="00693471"/>
    <w:rsid w:val="006D7ECD"/>
    <w:rsid w:val="00701854"/>
    <w:rsid w:val="00743315"/>
    <w:rsid w:val="007A012C"/>
    <w:rsid w:val="00897C60"/>
    <w:rsid w:val="009C4C00"/>
    <w:rsid w:val="00AD2AC7"/>
    <w:rsid w:val="00BA1957"/>
    <w:rsid w:val="00C23A2C"/>
    <w:rsid w:val="00DE6B30"/>
    <w:rsid w:val="00E20BA3"/>
    <w:rsid w:val="00E6474C"/>
    <w:rsid w:val="00E82596"/>
    <w:rsid w:val="00ED34FC"/>
    <w:rsid w:val="00EE1BC7"/>
    <w:rsid w:val="00F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14B9BF2B-7CC8-42D5-BB37-C619C27A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471"/>
    <w:pPr>
      <w:spacing w:after="0" w:line="30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93471"/>
    <w:pPr>
      <w:keepNext/>
      <w:spacing w:line="240" w:lineRule="auto"/>
      <w:ind w:firstLine="0"/>
      <w:jc w:val="left"/>
      <w:outlineLvl w:val="0"/>
    </w:pPr>
  </w:style>
  <w:style w:type="paragraph" w:styleId="2">
    <w:name w:val="heading 2"/>
    <w:basedOn w:val="a"/>
    <w:next w:val="a"/>
    <w:link w:val="20"/>
    <w:qFormat/>
    <w:rsid w:val="00693471"/>
    <w:pPr>
      <w:keepNext/>
      <w:spacing w:line="240" w:lineRule="auto"/>
      <w:ind w:firstLine="0"/>
      <w:jc w:val="center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9347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69347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rsid w:val="00693471"/>
    <w:pPr>
      <w:spacing w:line="240" w:lineRule="auto"/>
      <w:ind w:right="9" w:firstLine="0"/>
      <w:jc w:val="center"/>
    </w:pPr>
    <w:rPr>
      <w:rFonts w:ascii="Arial" w:hAnsi="Arial"/>
      <w:b/>
      <w:noProof/>
      <w:snapToGrid w:val="0"/>
      <w:sz w:val="20"/>
    </w:rPr>
  </w:style>
  <w:style w:type="character" w:customStyle="1" w:styleId="a4">
    <w:name w:val="Основной текст с отступом Знак"/>
    <w:basedOn w:val="a0"/>
    <w:link w:val="a3"/>
    <w:rsid w:val="00693471"/>
    <w:rPr>
      <w:rFonts w:ascii="Arial" w:eastAsia="Times New Roman" w:hAnsi="Arial" w:cs="Times New Roman"/>
      <w:b/>
      <w:noProof/>
      <w:snapToGrid w:val="0"/>
      <w:sz w:val="20"/>
      <w:szCs w:val="20"/>
      <w:lang w:eastAsia="ru-RU"/>
    </w:rPr>
  </w:style>
  <w:style w:type="paragraph" w:styleId="3">
    <w:name w:val="Body Text Indent 3"/>
    <w:basedOn w:val="a"/>
    <w:link w:val="30"/>
    <w:rsid w:val="00693471"/>
    <w:pPr>
      <w:spacing w:line="360" w:lineRule="auto"/>
      <w:jc w:val="left"/>
    </w:pPr>
    <w:rPr>
      <w:noProof/>
      <w:snapToGrid w:val="0"/>
    </w:rPr>
  </w:style>
  <w:style w:type="character" w:customStyle="1" w:styleId="30">
    <w:name w:val="Основной текст с отступом 3 Знак"/>
    <w:basedOn w:val="a0"/>
    <w:link w:val="3"/>
    <w:rsid w:val="00693471"/>
    <w:rPr>
      <w:rFonts w:ascii="Times New Roman" w:eastAsia="Times New Roman" w:hAnsi="Times New Roman" w:cs="Times New Roman"/>
      <w:noProof/>
      <w:snapToGrid w:val="0"/>
      <w:sz w:val="28"/>
      <w:szCs w:val="20"/>
      <w:lang w:eastAsia="ru-RU"/>
    </w:rPr>
  </w:style>
  <w:style w:type="paragraph" w:styleId="31">
    <w:name w:val="Body Text 3"/>
    <w:basedOn w:val="a"/>
    <w:link w:val="32"/>
    <w:rsid w:val="00693471"/>
    <w:pPr>
      <w:spacing w:line="240" w:lineRule="auto"/>
      <w:ind w:firstLine="0"/>
    </w:pPr>
  </w:style>
  <w:style w:type="character" w:customStyle="1" w:styleId="32">
    <w:name w:val="Основной текст 3 Знак"/>
    <w:basedOn w:val="a0"/>
    <w:link w:val="31"/>
    <w:rsid w:val="0069347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rsid w:val="00693471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69347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701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w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ASSASSIN</cp:lastModifiedBy>
  <cp:revision>24</cp:revision>
  <dcterms:created xsi:type="dcterms:W3CDTF">2017-05-14T12:30:00Z</dcterms:created>
  <dcterms:modified xsi:type="dcterms:W3CDTF">2017-05-16T20:31:00Z</dcterms:modified>
</cp:coreProperties>
</file>