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5C48" w14:textId="0CAA39A2" w:rsidR="00F30942" w:rsidRDefault="00E33807" w:rsidP="00E33807">
      <w:pPr>
        <w:pStyle w:val="Heading1"/>
      </w:pPr>
      <w:r>
        <w:t>Задача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E33807" w14:paraId="3A67AC4A" w14:textId="77777777" w:rsidTr="00B00E25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42ECDD" w14:textId="23CB5572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85ADC2" w14:textId="31ED5254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E33807" w14:paraId="05B4B9B5" w14:textId="77777777" w:rsidTr="00B00E25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6851CB80" w14:textId="7BCA4AA3" w:rsidR="00E33807" w:rsidRPr="008D7794" w:rsidRDefault="008D7794" w:rsidP="003F6FC0">
            <w:r>
              <w:t>Активное сопротивление кон</w:t>
            </w:r>
            <w:r w:rsidR="00C37986">
              <w:t>т</w:t>
            </w:r>
            <w:r>
              <w:t xml:space="preserve">ура в резонансе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14:paraId="66FEDFCF" w14:textId="77777777" w:rsidR="003F6FC0" w:rsidRPr="007B77B4" w:rsidRDefault="008D7794" w:rsidP="003F6FC0">
            <w:pPr>
              <w:rPr>
                <w:rFonts w:eastAsiaTheme="minorEastAsia"/>
              </w:rPr>
            </w:pPr>
            <w:r w:rsidRPr="008D7794">
              <w:t xml:space="preserve">Входное сопротивление следующего каскада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oMath>
          </w:p>
          <w:p w14:paraId="231A4B6F" w14:textId="3E809C74" w:rsidR="00726A9E" w:rsidRPr="003F6FC0" w:rsidRDefault="00300393" w:rsidP="003F6FC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=k</m:t>
                </m:r>
              </m:oMath>
            </m:oMathPara>
          </w:p>
          <w:p w14:paraId="357B862E" w14:textId="6478458B" w:rsidR="007D5E50" w:rsidRPr="003F6FC0" w:rsidRDefault="007D5E50" w:rsidP="003F6FC0">
            <w:pPr>
              <w:rPr>
                <w:i/>
              </w:rPr>
            </w:pPr>
            <w:r>
              <w:t xml:space="preserve">Коэффициент включения по выходу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037BB92C" w14:textId="77777777" w:rsidR="00E33807" w:rsidRDefault="001B49E3" w:rsidP="003F6FC0">
            <w:pPr>
              <w:rPr>
                <w:rFonts w:eastAsiaTheme="minorEastAsia"/>
              </w:rPr>
            </w:pPr>
            <w:r>
              <w:t xml:space="preserve">При резонансе </w:t>
            </w:r>
            <w:r w:rsidR="00A15EBC">
              <w:t>реактивная составляющая сопротивления равна нулю</w:t>
            </w:r>
            <w:r>
              <w:t xml:space="preserve">. </w:t>
            </w:r>
            <w:r w:rsidR="00117BE7">
              <w:t>Р</w:t>
            </w:r>
            <w:r w:rsidR="00117BE7" w:rsidRPr="00B007D2">
              <w:t>езультирующее сопротивление параллельного соединения</w:t>
            </w:r>
            <w:r w:rsidR="00117BE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117BE7">
              <w:rPr>
                <w:rFonts w:eastAsiaTheme="minorEastAsia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oMath>
            <w:r w:rsidR="00117BE7">
              <w:rPr>
                <w:rFonts w:eastAsiaTheme="minorEastAsia"/>
              </w:rPr>
              <w:t xml:space="preserve"> равно:</w:t>
            </w:r>
          </w:p>
          <w:p w14:paraId="12A69CAB" w14:textId="498C32F2" w:rsidR="00117BE7" w:rsidRPr="00827C45" w:rsidRDefault="00300393" w:rsidP="001B49E3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вх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вх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30BC8FF8" w14:textId="1427425B" w:rsidR="00061E6A" w:rsidRPr="00827C45" w:rsidRDefault="00827C45" w:rsidP="001B49E3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∙k∙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вх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ED753BF" w14:textId="22B7C081" w:rsidR="00061E6A" w:rsidRPr="00A41C82" w:rsidRDefault="00827C45" w:rsidP="001B49E3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∙k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∙k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∙k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∙k</m:t>
                    </m:r>
                  </m:den>
                </m:f>
              </m:oMath>
            </m:oMathPara>
          </w:p>
        </w:tc>
      </w:tr>
      <w:tr w:rsidR="00E33807" w14:paraId="2C8DBA76" w14:textId="77777777" w:rsidTr="00B00E25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649714B" w14:textId="24158FAC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8C1EFE" w14:textId="77777777" w:rsidR="00E33807" w:rsidRDefault="00E33807" w:rsidP="00E33807">
            <w:pPr>
              <w:ind w:firstLine="0"/>
            </w:pPr>
          </w:p>
        </w:tc>
      </w:tr>
      <w:tr w:rsidR="00E33807" w14:paraId="16338B1B" w14:textId="77777777" w:rsidTr="00B00E25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90A31AD" w14:textId="461EF11D" w:rsidR="00E33807" w:rsidRDefault="00B007D2" w:rsidP="003F6FC0">
            <w:r w:rsidRPr="003F6FC0">
              <w:t>Результирующее сопротивление параллельного соединения</w:t>
            </w:r>
            <w:r w:rsidR="007D5E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7D5E50">
              <w:rPr>
                <w:rFonts w:eastAsiaTheme="minorEastAsia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2088F9" w14:textId="77777777" w:rsidR="00E33807" w:rsidRDefault="00E33807" w:rsidP="00E33807">
            <w:pPr>
              <w:ind w:firstLine="0"/>
            </w:pPr>
          </w:p>
        </w:tc>
      </w:tr>
      <w:tr w:rsidR="00061E6A" w14:paraId="41E3907D" w14:textId="77777777" w:rsidTr="00B00E25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0EB5" w14:textId="4877C9E2" w:rsidR="00061E6A" w:rsidRPr="00061E6A" w:rsidRDefault="00061E6A" w:rsidP="00E33807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 w:rsidR="0035577B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5FA64" w14:textId="14C9E293" w:rsidR="00061E6A" w:rsidRPr="00827C45" w:rsidRDefault="00300393" w:rsidP="00E33807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∙k/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∙k</m:t>
                    </m:r>
                  </m:e>
                </m:d>
              </m:oMath>
            </m:oMathPara>
          </w:p>
        </w:tc>
      </w:tr>
    </w:tbl>
    <w:p w14:paraId="27E0239B" w14:textId="204E9634" w:rsidR="00D842E7" w:rsidRDefault="00D842E7" w:rsidP="00D842E7">
      <w:pPr>
        <w:pStyle w:val="Heading1"/>
      </w:pPr>
      <w:r>
        <w:t>Задача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3"/>
        <w:gridCol w:w="5773"/>
      </w:tblGrid>
      <w:tr w:rsidR="00D842E7" w14:paraId="73A04B70" w14:textId="77777777" w:rsidTr="00E53FAB">
        <w:trPr>
          <w:jc w:val="center"/>
        </w:trPr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C2C47A" w14:textId="77777777" w:rsidR="00D842E7" w:rsidRPr="00E33807" w:rsidRDefault="00D842E7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7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F86DFD" w14:textId="77777777" w:rsidR="00D842E7" w:rsidRPr="00E33807" w:rsidRDefault="00D842E7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D842E7" w14:paraId="76B55B3F" w14:textId="77777777" w:rsidTr="00E53FAB">
        <w:trPr>
          <w:trHeight w:val="328"/>
          <w:jc w:val="center"/>
        </w:trPr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0A9940" w14:textId="77777777" w:rsidR="00E71570" w:rsidRPr="00E71570" w:rsidRDefault="00C37986" w:rsidP="00E71570">
            <w:pPr>
              <w:rPr>
                <w:rFonts w:eastAsiaTheme="minorEastAsia"/>
              </w:rPr>
            </w:pPr>
            <w:r>
              <w:t xml:space="preserve">Эквивалентное сопротивление конура в резонансе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 xml:space="preserve">=20 кОм </m:t>
              </m:r>
            </m:oMath>
          </w:p>
          <w:p w14:paraId="0DBAA9E7" w14:textId="6C07D887" w:rsidR="005028D3" w:rsidRPr="00E71570" w:rsidRDefault="00300393" w:rsidP="00E7157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=10 пФ</m:t>
                </m:r>
              </m:oMath>
            </m:oMathPara>
          </w:p>
          <w:p w14:paraId="2B9E492C" w14:textId="77777777" w:rsidR="00D842E7" w:rsidRPr="00932C33" w:rsidRDefault="00300393" w:rsidP="005028D3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=10 мГн</m:t>
                </m:r>
              </m:oMath>
            </m:oMathPara>
          </w:p>
          <w:p w14:paraId="74ED92F4" w14:textId="4F0CC519" w:rsidR="00932C33" w:rsidRPr="005028D3" w:rsidRDefault="00932C33" w:rsidP="005028D3">
            <w:r>
              <w:t xml:space="preserve">Частота полезного сигнала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160 МГц</m:t>
              </m:r>
            </m:oMath>
          </w:p>
        </w:tc>
        <w:tc>
          <w:tcPr>
            <w:tcW w:w="57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0D217D43" w14:textId="77777777" w:rsidR="00D842E7" w:rsidRPr="00E53FAB" w:rsidRDefault="00E53FAB" w:rsidP="000F2310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den>
                </m:f>
              </m:oMath>
            </m:oMathPara>
          </w:p>
          <w:p w14:paraId="515D9688" w14:textId="02EB7D44" w:rsidR="00A41C82" w:rsidRPr="005B5276" w:rsidRDefault="00300393" w:rsidP="00A41C82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посл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пар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1F315739" w14:textId="6772D57B" w:rsidR="005B5276" w:rsidRPr="00E53FAB" w:rsidRDefault="005B5276" w:rsidP="00A41C82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посл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</w:rPr>
                  <m:t>1.58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пар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</w:rPr>
                  <m:t>0.63</m:t>
                </m:r>
              </m:oMath>
            </m:oMathPara>
          </w:p>
          <w:p w14:paraId="061DF724" w14:textId="51BD91C6" w:rsidR="00E53FAB" w:rsidRPr="000F6816" w:rsidRDefault="00E53FAB" w:rsidP="000F2310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посл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≈100 МГц</m:t>
                </m:r>
              </m:oMath>
            </m:oMathPara>
          </w:p>
          <w:p w14:paraId="592B8C61" w14:textId="776C14C2" w:rsidR="00E53FAB" w:rsidRPr="006B52BB" w:rsidRDefault="000F6816" w:rsidP="000F2310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пар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≈252 МГц</m:t>
                </m:r>
              </m:oMath>
            </m:oMathPara>
          </w:p>
        </w:tc>
      </w:tr>
      <w:tr w:rsidR="00D842E7" w14:paraId="0696A2FA" w14:textId="77777777" w:rsidTr="00E53FAB">
        <w:trPr>
          <w:jc w:val="center"/>
        </w:trPr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7A8350" w14:textId="77777777" w:rsidR="00D842E7" w:rsidRPr="00E33807" w:rsidRDefault="00D842E7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77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0C5E9E" w14:textId="77777777" w:rsidR="00D842E7" w:rsidRDefault="00D842E7" w:rsidP="000F2310">
            <w:pPr>
              <w:ind w:firstLine="0"/>
            </w:pPr>
          </w:p>
        </w:tc>
      </w:tr>
      <w:tr w:rsidR="00D842E7" w14:paraId="0FE65A04" w14:textId="77777777" w:rsidTr="00E53FAB">
        <w:trPr>
          <w:trHeight w:val="221"/>
          <w:jc w:val="center"/>
        </w:trPr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F7008C" w14:textId="0DDAE807" w:rsidR="00D842E7" w:rsidRDefault="007C46C8" w:rsidP="000F2310">
            <w:r>
              <w:t xml:space="preserve">Полоса пропускания одноконтурной входной цепи </w:t>
            </w:r>
            <m:oMath>
              <m:r>
                <w:rPr>
                  <w:rFonts w:ascii="Cambria Math" w:eastAsiaTheme="minorEastAsia" w:hAnsi="Cambria Math"/>
                </w:rPr>
                <m:t>∆f</m:t>
              </m:r>
            </m:oMath>
          </w:p>
        </w:tc>
        <w:tc>
          <w:tcPr>
            <w:tcW w:w="577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DCEFC0" w14:textId="77777777" w:rsidR="00D842E7" w:rsidRDefault="00D842E7" w:rsidP="000F2310">
            <w:pPr>
              <w:ind w:firstLine="0"/>
            </w:pPr>
          </w:p>
        </w:tc>
      </w:tr>
      <w:tr w:rsidR="00D842E7" w14:paraId="7BE1AE0A" w14:textId="77777777" w:rsidTr="00E53FAB">
        <w:trPr>
          <w:trHeight w:val="374"/>
          <w:jc w:val="center"/>
        </w:trPr>
        <w:tc>
          <w:tcPr>
            <w:tcW w:w="4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806F3" w14:textId="77777777" w:rsidR="00D842E7" w:rsidRPr="00061E6A" w:rsidRDefault="00D842E7" w:rsidP="000F2310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7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CF544C" w14:textId="1DA4EEBF" w:rsidR="00D842E7" w:rsidRDefault="00FD51D6" w:rsidP="000F2310">
            <w:pPr>
              <w:ind w:firstLine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посл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=100 МГц,  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пар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=252 МГц</m:t>
                </m:r>
              </m:oMath>
            </m:oMathPara>
          </w:p>
        </w:tc>
      </w:tr>
    </w:tbl>
    <w:p w14:paraId="1BDEABF2" w14:textId="77777777" w:rsidR="00D842E7" w:rsidRPr="00E33807" w:rsidRDefault="00D842E7" w:rsidP="00D842E7"/>
    <w:p w14:paraId="714703AD" w14:textId="0A71AB1F" w:rsidR="00E42B3D" w:rsidRDefault="00E42B3D" w:rsidP="00E42B3D"/>
    <w:p w14:paraId="2B7EB309" w14:textId="654DB5DE" w:rsidR="00E65A61" w:rsidRDefault="00E65A61" w:rsidP="00E65A61">
      <w:pPr>
        <w:pStyle w:val="Heading1"/>
      </w:pPr>
      <w:r>
        <w:lastRenderedPageBreak/>
        <w:t>Задача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4"/>
        <w:gridCol w:w="6482"/>
      </w:tblGrid>
      <w:tr w:rsidR="00E65A61" w14:paraId="5505806B" w14:textId="77777777" w:rsidTr="00D90ABD">
        <w:trPr>
          <w:jc w:val="center"/>
        </w:trPr>
        <w:tc>
          <w:tcPr>
            <w:tcW w:w="3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A73A69" w14:textId="77777777" w:rsidR="00E65A61" w:rsidRPr="00E33807" w:rsidRDefault="00E65A61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64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789554" w14:textId="77777777" w:rsidR="00E65A61" w:rsidRPr="00E33807" w:rsidRDefault="00E65A61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E65A61" w14:paraId="56DEC1B0" w14:textId="77777777" w:rsidTr="00D90ABD">
        <w:trPr>
          <w:trHeight w:val="328"/>
          <w:jc w:val="center"/>
        </w:trPr>
        <w:tc>
          <w:tcPr>
            <w:tcW w:w="3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6ABED1" w14:textId="1A9E430E" w:rsidR="00D81A99" w:rsidRPr="008D7794" w:rsidRDefault="00D81A99" w:rsidP="003F6FC0">
            <w:r>
              <w:t>Активное сопротивление кон</w:t>
            </w:r>
            <w:r w:rsidR="00C37986">
              <w:t>т</w:t>
            </w:r>
            <w:r>
              <w:t xml:space="preserve">ура в резонансе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=25 кОм</m:t>
              </m:r>
            </m:oMath>
          </w:p>
          <w:p w14:paraId="082731EB" w14:textId="7F9BEEBD" w:rsidR="00D81A99" w:rsidRPr="00726A9E" w:rsidRDefault="00D81A99" w:rsidP="003F6FC0">
            <w:r w:rsidRPr="008D7794">
              <w:t xml:space="preserve">Входное сопротивление следующего каскада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=2.5 кОм</m:t>
              </m:r>
            </m:oMath>
          </w:p>
          <w:p w14:paraId="2E7965F0" w14:textId="2C1A9D8C" w:rsidR="00232AAF" w:rsidRPr="003F6FC0" w:rsidRDefault="00232AAF" w:rsidP="003F6FC0">
            <w:pPr>
              <w:rPr>
                <w:i/>
              </w:rPr>
            </w:pPr>
            <w:r>
              <w:t xml:space="preserve">Волновое сопротивление кабеля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=75 Ом</m:t>
              </m:r>
            </m:oMath>
          </w:p>
          <w:p w14:paraId="4E3D7599" w14:textId="3A3F6E5B" w:rsidR="00E65A61" w:rsidRPr="003F6FC0" w:rsidRDefault="00D81A99" w:rsidP="003F6FC0">
            <w:pPr>
              <w:rPr>
                <w:i/>
              </w:rPr>
            </w:pPr>
            <w:r>
              <w:t xml:space="preserve">Коэффициент включения по выходу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=0.5</m:t>
              </m:r>
            </m:oMath>
          </w:p>
        </w:tc>
        <w:tc>
          <w:tcPr>
            <w:tcW w:w="6482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9D6DCED" w14:textId="52CBD370" w:rsidR="00EC7E06" w:rsidRDefault="004455B3" w:rsidP="003F6FC0">
            <w:r w:rsidRPr="004455B3">
              <w:t>При работе с настроенными антеннами необходимо согласовать</w:t>
            </w:r>
            <w:r>
              <w:t xml:space="preserve"> </w:t>
            </w:r>
            <w:r w:rsidRPr="004455B3">
              <w:t>цепь антенны со входом приемника. Условием согласования является</w:t>
            </w:r>
            <w:r>
              <w:t xml:space="preserve"> </w:t>
            </w:r>
            <w:r w:rsidRPr="004455B3">
              <w:t xml:space="preserve">равенство проводимости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oMath>
            <w:r w:rsidRPr="004455B3">
              <w:t xml:space="preserve">, вносимой из антенны в контур, собственной проводимости контура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</w:t>
            </w:r>
            <w:r w:rsidRPr="004455B3">
              <w:t>с учетом влияния проводимости</w:t>
            </w:r>
            <w:r>
              <w:t xml:space="preserve"> </w:t>
            </w:r>
            <w:r w:rsidRPr="004455B3">
              <w:t xml:space="preserve">входа последующего каскада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oMath>
            <w:r w:rsidRPr="004455B3">
              <w:t>, т.е.</w:t>
            </w:r>
          </w:p>
          <w:p w14:paraId="0570F6D2" w14:textId="4D0DCD67" w:rsidR="00D81A99" w:rsidRPr="00614F3B" w:rsidRDefault="00300393" w:rsidP="003F6FC0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oMath>
            </m:oMathPara>
          </w:p>
          <w:p w14:paraId="2E76FD52" w14:textId="77777777" w:rsidR="00614F3B" w:rsidRDefault="00614F3B" w:rsidP="003F6FC0">
            <w:pPr>
              <w:rPr>
                <w:rFonts w:eastAsiaTheme="minorEastAsia"/>
              </w:rPr>
            </w:pPr>
            <w:r w:rsidRPr="00614F3B">
              <w:t>Отсюда необходимый для согласования коэффициент включения</w:t>
            </w:r>
            <w:r w:rsidR="00756D17" w:rsidRPr="00756D17">
              <w:t xml:space="preserve"> </w:t>
            </w:r>
            <w:r w:rsidR="00756D17">
              <w:t>по входу</w:t>
            </w:r>
            <w:r w:rsidR="00756D17" w:rsidRPr="00756D1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756D17">
              <w:rPr>
                <w:rFonts w:eastAsiaTheme="minorEastAsia"/>
              </w:rPr>
              <w:t>:</w:t>
            </w:r>
          </w:p>
          <w:p w14:paraId="11B5498D" w14:textId="77777777" w:rsidR="00756D17" w:rsidRPr="00E42B3D" w:rsidRDefault="00300393" w:rsidP="003F6FC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вх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вх</m:t>
                                </m:r>
                              </m:sub>
                            </m:sSub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ф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CE5619F" w14:textId="025A32F8" w:rsidR="00E42B3D" w:rsidRPr="00E42B3D" w:rsidRDefault="00E42B3D" w:rsidP="003F6F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25∙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2.5∙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75</m:t>
                            </m:r>
                          </m:den>
                        </m:f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≈0.1</m:t>
                </m:r>
              </m:oMath>
            </m:oMathPara>
          </w:p>
        </w:tc>
      </w:tr>
      <w:tr w:rsidR="00E65A61" w14:paraId="3BFB11E6" w14:textId="77777777" w:rsidTr="00D90ABD">
        <w:trPr>
          <w:jc w:val="center"/>
        </w:trPr>
        <w:tc>
          <w:tcPr>
            <w:tcW w:w="3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B96E3B" w14:textId="77777777" w:rsidR="00E65A61" w:rsidRPr="00E33807" w:rsidRDefault="00E65A61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648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C6997C" w14:textId="77777777" w:rsidR="00E65A61" w:rsidRDefault="00E65A61" w:rsidP="000F2310">
            <w:pPr>
              <w:ind w:firstLine="0"/>
            </w:pPr>
          </w:p>
        </w:tc>
      </w:tr>
      <w:tr w:rsidR="00E65A61" w14:paraId="3A8210BC" w14:textId="77777777" w:rsidTr="003F6FC0">
        <w:trPr>
          <w:trHeight w:val="374"/>
          <w:jc w:val="center"/>
        </w:trPr>
        <w:tc>
          <w:tcPr>
            <w:tcW w:w="3954" w:type="dxa"/>
            <w:tcBorders>
              <w:left w:val="single" w:sz="12" w:space="0" w:color="auto"/>
              <w:right w:val="single" w:sz="12" w:space="0" w:color="auto"/>
            </w:tcBorders>
          </w:tcPr>
          <w:p w14:paraId="29EA751B" w14:textId="67CD4E1D" w:rsidR="00E65A61" w:rsidRDefault="00D90ABD" w:rsidP="003F6FC0">
            <w:r>
              <w:t>Коэф</w:t>
            </w:r>
            <w:r w:rsidRPr="003F6FC0">
              <w:t xml:space="preserve">фициент включения по входу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648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B4A67" w14:textId="77777777" w:rsidR="00E65A61" w:rsidRDefault="00E65A61" w:rsidP="000F2310">
            <w:pPr>
              <w:ind w:firstLine="0"/>
            </w:pPr>
          </w:p>
        </w:tc>
      </w:tr>
      <w:tr w:rsidR="00E65A61" w14:paraId="5C62BC1C" w14:textId="77777777" w:rsidTr="00D90ABD">
        <w:trPr>
          <w:trHeight w:val="374"/>
          <w:jc w:val="center"/>
        </w:trPr>
        <w:tc>
          <w:tcPr>
            <w:tcW w:w="3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8C26E" w14:textId="77777777" w:rsidR="00E65A61" w:rsidRPr="00061E6A" w:rsidRDefault="00E65A61" w:rsidP="000F2310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64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7D066" w14:textId="27F37C90" w:rsidR="00E65A61" w:rsidRDefault="00300393" w:rsidP="000F2310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=0.1</m:t>
                </m:r>
              </m:oMath>
            </m:oMathPara>
          </w:p>
        </w:tc>
      </w:tr>
    </w:tbl>
    <w:p w14:paraId="61632C92" w14:textId="77777777" w:rsidR="00411FC9" w:rsidRDefault="00411FC9" w:rsidP="00411FC9">
      <w:pPr>
        <w:pStyle w:val="Heading1"/>
      </w:pPr>
      <w:r>
        <w:t>Задача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1"/>
        <w:gridCol w:w="3505"/>
      </w:tblGrid>
      <w:tr w:rsidR="00411FC9" w14:paraId="552C0D3C" w14:textId="77777777" w:rsidTr="001E17A5">
        <w:trPr>
          <w:jc w:val="center"/>
        </w:trPr>
        <w:tc>
          <w:tcPr>
            <w:tcW w:w="69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B1D48D" w14:textId="77777777" w:rsidR="00411FC9" w:rsidRPr="00E33807" w:rsidRDefault="00411FC9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35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33F433" w14:textId="77777777" w:rsidR="00411FC9" w:rsidRPr="00E33807" w:rsidRDefault="00411FC9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411FC9" w14:paraId="277DAE83" w14:textId="77777777" w:rsidTr="001E17A5">
        <w:trPr>
          <w:trHeight w:val="328"/>
          <w:jc w:val="center"/>
        </w:trPr>
        <w:tc>
          <w:tcPr>
            <w:tcW w:w="6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4D7062" w14:textId="05243CAE" w:rsidR="00EF2B0A" w:rsidRDefault="00EF2B0A" w:rsidP="003F6FC0">
            <w:r>
              <w:t xml:space="preserve">Коэффициент передачи по мощности на частоте полезного сигнала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 ВЦ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)=0.9</m:t>
              </m:r>
            </m:oMath>
          </w:p>
          <w:p w14:paraId="68C2F162" w14:textId="1BCF8B44" w:rsidR="009F3E1D" w:rsidRPr="003F6FC0" w:rsidRDefault="00EF2B0A" w:rsidP="003F6FC0">
            <w:pPr>
              <w:rPr>
                <w:i/>
              </w:rPr>
            </w:pPr>
            <w:r>
              <w:t>Коэффициент передачи по мощности на частоте помехи</w:t>
            </w:r>
            <w:r w:rsidR="009F3E1D" w:rsidRPr="009F3E1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 ВЦ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)=0.3</m:t>
              </m:r>
            </m:oMath>
          </w:p>
        </w:tc>
        <w:tc>
          <w:tcPr>
            <w:tcW w:w="350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3A248E8E" w14:textId="7CBD1612" w:rsidR="00411FC9" w:rsidRPr="00EF2B0A" w:rsidRDefault="00AF186A" w:rsidP="000F2310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σ=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 ВЦ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 ВЦ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0.3</m:t>
                    </m:r>
                  </m:den>
                </m:f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</w:tr>
      <w:tr w:rsidR="00411FC9" w14:paraId="53BDAD08" w14:textId="77777777" w:rsidTr="001E17A5">
        <w:trPr>
          <w:jc w:val="center"/>
        </w:trPr>
        <w:tc>
          <w:tcPr>
            <w:tcW w:w="6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9CA8AA" w14:textId="77777777" w:rsidR="00411FC9" w:rsidRPr="00E33807" w:rsidRDefault="00411FC9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350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FF49C3" w14:textId="77777777" w:rsidR="00411FC9" w:rsidRDefault="00411FC9" w:rsidP="000F2310">
            <w:pPr>
              <w:ind w:firstLine="0"/>
            </w:pPr>
          </w:p>
        </w:tc>
      </w:tr>
      <w:tr w:rsidR="00411FC9" w14:paraId="6FC06BC9" w14:textId="77777777" w:rsidTr="001E17A5">
        <w:trPr>
          <w:trHeight w:val="221"/>
          <w:jc w:val="center"/>
        </w:trPr>
        <w:tc>
          <w:tcPr>
            <w:tcW w:w="6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A3FB07" w14:textId="1D87CCA0" w:rsidR="00411FC9" w:rsidRDefault="00411FC9" w:rsidP="003F6FC0">
            <w:r>
              <w:t xml:space="preserve">Избирательность входной цепи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350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E1FD54" w14:textId="77777777" w:rsidR="00411FC9" w:rsidRDefault="00411FC9" w:rsidP="000F2310">
            <w:pPr>
              <w:ind w:firstLine="0"/>
            </w:pPr>
          </w:p>
        </w:tc>
      </w:tr>
      <w:tr w:rsidR="00411FC9" w14:paraId="60142442" w14:textId="77777777" w:rsidTr="001E17A5">
        <w:trPr>
          <w:trHeight w:val="374"/>
          <w:jc w:val="center"/>
        </w:trPr>
        <w:tc>
          <w:tcPr>
            <w:tcW w:w="69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F3E9EB" w14:textId="77777777" w:rsidR="00411FC9" w:rsidRPr="00061E6A" w:rsidRDefault="00411FC9" w:rsidP="000F2310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35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1A56C" w14:textId="58C56C64" w:rsidR="00411FC9" w:rsidRDefault="00E43A95" w:rsidP="000F2310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σ=3</m:t>
                </m:r>
              </m:oMath>
            </m:oMathPara>
          </w:p>
        </w:tc>
      </w:tr>
    </w:tbl>
    <w:p w14:paraId="0B1FE364" w14:textId="4FE09E5B" w:rsidR="00411FC9" w:rsidRDefault="00411FC9" w:rsidP="00FD36AA"/>
    <w:p w14:paraId="380106B5" w14:textId="0B02412F" w:rsidR="001E3B2C" w:rsidRDefault="001E3B2C" w:rsidP="001E3B2C">
      <w:pPr>
        <w:pStyle w:val="Heading1"/>
      </w:pPr>
      <w:r>
        <w:lastRenderedPageBreak/>
        <w:t>Задача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1E3B2C" w14:paraId="48213974" w14:textId="77777777" w:rsidTr="00A25750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6B2CEA" w14:textId="77777777" w:rsidR="001E3B2C" w:rsidRPr="00E33807" w:rsidRDefault="001E3B2C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A6DAB6" w14:textId="77777777" w:rsidR="001E3B2C" w:rsidRPr="00E33807" w:rsidRDefault="001E3B2C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1E3B2C" w14:paraId="252EB10F" w14:textId="77777777" w:rsidTr="00A25750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F41A9E" w14:textId="48035640" w:rsidR="001E3AB5" w:rsidRPr="005B5276" w:rsidRDefault="001E3AB5" w:rsidP="000F2310">
            <w:pPr>
              <w:rPr>
                <w:rFonts w:eastAsiaTheme="minorEastAsia"/>
              </w:rPr>
            </w:pPr>
            <w:r>
              <w:rPr>
                <w:rFonts w:eastAsiaTheme="minorEastAsia"/>
                <w:iCs/>
              </w:rPr>
              <w:t>Колебательный контур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к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к</m:t>
                  </m:r>
                </m:sub>
              </m:sSub>
            </m:oMath>
            <w:r>
              <w:rPr>
                <w:rFonts w:eastAsiaTheme="minorEastAsia"/>
              </w:rPr>
              <w:t xml:space="preserve"> настроен на частоту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14:paraId="245984FE" w14:textId="085395BA" w:rsidR="001E3B2C" w:rsidRPr="001F1143" w:rsidRDefault="001F1143" w:rsidP="001F1143">
            <w:pPr>
              <w:rPr>
                <w:rFonts w:eastAsiaTheme="minorEastAsia"/>
                <w:iCs/>
              </w:rPr>
            </w:pPr>
            <w:r>
              <w:t xml:space="preserve">Входная емкость следующего каскада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к</m:t>
                  </m:r>
                </m:sub>
              </m:sSub>
            </m:oMath>
            <w:r w:rsidR="00014DB9">
              <w:rPr>
                <w:rFonts w:eastAsiaTheme="minorEastAsia"/>
                <w:iCs/>
              </w:rPr>
              <w:t xml:space="preserve"> с коэффициентом включения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052846FC" w14:textId="77777777" w:rsidR="006D6FAF" w:rsidRPr="00E04F96" w:rsidRDefault="00300393" w:rsidP="004A5CDB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отстр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  <w:p w14:paraId="1651DFC5" w14:textId="77777777" w:rsidR="00E04F96" w:rsidRPr="00295277" w:rsidRDefault="00300393" w:rsidP="004A5CDB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14:paraId="526CF5F6" w14:textId="77777777" w:rsidR="00295277" w:rsidRPr="007412A3" w:rsidRDefault="00300393" w:rsidP="004A5CDB">
            <w:pPr>
              <w:rPr>
                <w:rFonts w:eastAsiaTheme="minorEastAs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20F27C06" w14:textId="77777777" w:rsidR="007412A3" w:rsidRPr="004F43EB" w:rsidRDefault="007412A3" w:rsidP="004A5CDB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oMath>
            </m:oMathPara>
          </w:p>
          <w:p w14:paraId="5DFF2D7C" w14:textId="77777777" w:rsidR="004F43EB" w:rsidRPr="00D079DB" w:rsidRDefault="00300393" w:rsidP="004A5CDB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э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к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  <w:p w14:paraId="276DB007" w14:textId="77777777" w:rsidR="00D079DB" w:rsidRPr="00727E05" w:rsidRDefault="00300393" w:rsidP="004A5CDB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отстр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к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к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к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e>
                        </m:ra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к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к</m:t>
                                </m:r>
                              </m:sub>
                            </m:sSub>
                          </m:e>
                        </m:rad>
                      </m:den>
                    </m:f>
                  </m:den>
                </m:f>
              </m:oMath>
            </m:oMathPara>
          </w:p>
          <w:p w14:paraId="194FCB15" w14:textId="64CD164B" w:rsidR="00727E05" w:rsidRPr="007412A3" w:rsidRDefault="00300393" w:rsidP="004A5CD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отстр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rad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rad>
                  </m:den>
                </m:f>
              </m:oMath>
            </m:oMathPara>
          </w:p>
        </w:tc>
      </w:tr>
      <w:tr w:rsidR="001E3B2C" w14:paraId="63709FA6" w14:textId="77777777" w:rsidTr="00A25750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B4A6B" w14:textId="77777777" w:rsidR="001E3B2C" w:rsidRPr="00E33807" w:rsidRDefault="001E3B2C" w:rsidP="000F2310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72A6A9" w14:textId="77777777" w:rsidR="001E3B2C" w:rsidRDefault="001E3B2C" w:rsidP="000F2310">
            <w:pPr>
              <w:ind w:firstLine="0"/>
            </w:pPr>
          </w:p>
        </w:tc>
      </w:tr>
      <w:tr w:rsidR="001E3B2C" w14:paraId="4CFAC664" w14:textId="77777777" w:rsidTr="00A25750">
        <w:trPr>
          <w:trHeight w:val="221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2A97F9D" w14:textId="727C7671" w:rsidR="001E3B2C" w:rsidRPr="006D6FAF" w:rsidRDefault="006D6FAF" w:rsidP="000F2310">
            <w:r>
              <w:t>Определить относительную</w:t>
            </w:r>
            <w:r w:rsidRPr="006D6FAF">
              <w:t xml:space="preserve"> </w:t>
            </w:r>
            <w:r>
              <w:t>отстройку</w:t>
            </w:r>
            <w:r w:rsidR="00F3516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отстр</m:t>
                  </m:r>
                </m:sub>
              </m:sSub>
            </m:oMath>
            <w:r w:rsidRPr="006D6FAF">
              <w:t xml:space="preserve"> </w:t>
            </w:r>
            <w:r>
              <w:t xml:space="preserve">входной цепи от частоты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при подключении емкости</w:t>
            </w:r>
            <w:r w:rsidR="00C0309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oMath>
            <w:r w:rsidRPr="006D6FAF">
              <w:t xml:space="preserve"> </w:t>
            </w:r>
            <w:r>
              <w:t>с коэффициентом включения</w:t>
            </w:r>
            <w:r w:rsidR="00014DB9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91A1D8" w14:textId="77777777" w:rsidR="001E3B2C" w:rsidRDefault="001E3B2C" w:rsidP="000F2310">
            <w:pPr>
              <w:ind w:firstLine="0"/>
            </w:pPr>
          </w:p>
        </w:tc>
      </w:tr>
      <w:tr w:rsidR="001E3B2C" w14:paraId="37135644" w14:textId="77777777" w:rsidTr="00A25750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9CBF6" w14:textId="77777777" w:rsidR="001E3B2C" w:rsidRPr="00061E6A" w:rsidRDefault="001E3B2C" w:rsidP="000F2310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3269D7" w14:textId="6B0CEBBE" w:rsidR="001E3B2C" w:rsidRDefault="00300393" w:rsidP="000F2310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отстр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rad>
                  </m:den>
                </m:f>
              </m:oMath>
            </m:oMathPara>
          </w:p>
        </w:tc>
      </w:tr>
    </w:tbl>
    <w:p w14:paraId="7727E8BD" w14:textId="77777777" w:rsidR="00876FCD" w:rsidRPr="00E33807" w:rsidRDefault="00876FCD" w:rsidP="00C569C1"/>
    <w:sectPr w:rsidR="00876FCD" w:rsidRPr="00E33807" w:rsidSect="00E3380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8039C"/>
    <w:multiLevelType w:val="hybridMultilevel"/>
    <w:tmpl w:val="BB900F80"/>
    <w:lvl w:ilvl="0" w:tplc="E826B60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40BF9"/>
    <w:multiLevelType w:val="hybridMultilevel"/>
    <w:tmpl w:val="82DEE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81CCC"/>
    <w:multiLevelType w:val="hybridMultilevel"/>
    <w:tmpl w:val="5628AA98"/>
    <w:lvl w:ilvl="0" w:tplc="3DC295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07"/>
    <w:rsid w:val="00014DB9"/>
    <w:rsid w:val="00017CC7"/>
    <w:rsid w:val="0004739A"/>
    <w:rsid w:val="00061E6A"/>
    <w:rsid w:val="000B2C92"/>
    <w:rsid w:val="000B62AF"/>
    <w:rsid w:val="000D07AD"/>
    <w:rsid w:val="000D572C"/>
    <w:rsid w:val="000E10A9"/>
    <w:rsid w:val="000F6816"/>
    <w:rsid w:val="00101AF0"/>
    <w:rsid w:val="00117BE7"/>
    <w:rsid w:val="00127648"/>
    <w:rsid w:val="00164DDF"/>
    <w:rsid w:val="0018400E"/>
    <w:rsid w:val="001B29F7"/>
    <w:rsid w:val="001B49E3"/>
    <w:rsid w:val="001B5645"/>
    <w:rsid w:val="001E17A5"/>
    <w:rsid w:val="001E3AB5"/>
    <w:rsid w:val="001E3B2C"/>
    <w:rsid w:val="001F1143"/>
    <w:rsid w:val="00216335"/>
    <w:rsid w:val="00232AAF"/>
    <w:rsid w:val="00295277"/>
    <w:rsid w:val="00300393"/>
    <w:rsid w:val="003028B7"/>
    <w:rsid w:val="003121C3"/>
    <w:rsid w:val="0035577B"/>
    <w:rsid w:val="003A2F17"/>
    <w:rsid w:val="003C13E3"/>
    <w:rsid w:val="003C18CE"/>
    <w:rsid w:val="003D464C"/>
    <w:rsid w:val="003F6FC0"/>
    <w:rsid w:val="00411FC9"/>
    <w:rsid w:val="004262DB"/>
    <w:rsid w:val="00426A20"/>
    <w:rsid w:val="004350A4"/>
    <w:rsid w:val="004455B3"/>
    <w:rsid w:val="0049300F"/>
    <w:rsid w:val="004A5693"/>
    <w:rsid w:val="004A5CDB"/>
    <w:rsid w:val="004E3287"/>
    <w:rsid w:val="004F43EB"/>
    <w:rsid w:val="005028D3"/>
    <w:rsid w:val="00515882"/>
    <w:rsid w:val="00564B67"/>
    <w:rsid w:val="0058546A"/>
    <w:rsid w:val="0059675D"/>
    <w:rsid w:val="005A4CB7"/>
    <w:rsid w:val="005B38DB"/>
    <w:rsid w:val="005B5276"/>
    <w:rsid w:val="005D335B"/>
    <w:rsid w:val="005D6BD7"/>
    <w:rsid w:val="005D7BC8"/>
    <w:rsid w:val="00614F3B"/>
    <w:rsid w:val="00656508"/>
    <w:rsid w:val="006660E2"/>
    <w:rsid w:val="00695B5B"/>
    <w:rsid w:val="006979C1"/>
    <w:rsid w:val="006B52BB"/>
    <w:rsid w:val="006D6FAF"/>
    <w:rsid w:val="007004F8"/>
    <w:rsid w:val="007016E4"/>
    <w:rsid w:val="00726A9E"/>
    <w:rsid w:val="00727E05"/>
    <w:rsid w:val="007412A3"/>
    <w:rsid w:val="00756D17"/>
    <w:rsid w:val="007B77B4"/>
    <w:rsid w:val="007B7CCD"/>
    <w:rsid w:val="007C46C8"/>
    <w:rsid w:val="007D5E50"/>
    <w:rsid w:val="00827C45"/>
    <w:rsid w:val="00851FB6"/>
    <w:rsid w:val="00876FCD"/>
    <w:rsid w:val="008B6874"/>
    <w:rsid w:val="008C27AC"/>
    <w:rsid w:val="008D7794"/>
    <w:rsid w:val="00932C33"/>
    <w:rsid w:val="00987FC9"/>
    <w:rsid w:val="0099449E"/>
    <w:rsid w:val="009B219C"/>
    <w:rsid w:val="009E1611"/>
    <w:rsid w:val="009E79D4"/>
    <w:rsid w:val="009F3E1D"/>
    <w:rsid w:val="00A15EBC"/>
    <w:rsid w:val="00A1749A"/>
    <w:rsid w:val="00A25750"/>
    <w:rsid w:val="00A41C82"/>
    <w:rsid w:val="00A43C1B"/>
    <w:rsid w:val="00A52CA7"/>
    <w:rsid w:val="00A555CA"/>
    <w:rsid w:val="00A85366"/>
    <w:rsid w:val="00A970AB"/>
    <w:rsid w:val="00AB2743"/>
    <w:rsid w:val="00AC6473"/>
    <w:rsid w:val="00AE6B7F"/>
    <w:rsid w:val="00AF186A"/>
    <w:rsid w:val="00B007D2"/>
    <w:rsid w:val="00B00E25"/>
    <w:rsid w:val="00B6205F"/>
    <w:rsid w:val="00B747F3"/>
    <w:rsid w:val="00B86A51"/>
    <w:rsid w:val="00BA0D0F"/>
    <w:rsid w:val="00BA7489"/>
    <w:rsid w:val="00BF2542"/>
    <w:rsid w:val="00C0263A"/>
    <w:rsid w:val="00C03097"/>
    <w:rsid w:val="00C0512B"/>
    <w:rsid w:val="00C37986"/>
    <w:rsid w:val="00C569C1"/>
    <w:rsid w:val="00D079DB"/>
    <w:rsid w:val="00D16BCF"/>
    <w:rsid w:val="00D45C80"/>
    <w:rsid w:val="00D53DA7"/>
    <w:rsid w:val="00D81A99"/>
    <w:rsid w:val="00D842E7"/>
    <w:rsid w:val="00D846C1"/>
    <w:rsid w:val="00D84C93"/>
    <w:rsid w:val="00D87F17"/>
    <w:rsid w:val="00D90ABD"/>
    <w:rsid w:val="00E04F96"/>
    <w:rsid w:val="00E33807"/>
    <w:rsid w:val="00E35564"/>
    <w:rsid w:val="00E41E4B"/>
    <w:rsid w:val="00E42B3D"/>
    <w:rsid w:val="00E43A95"/>
    <w:rsid w:val="00E53FAB"/>
    <w:rsid w:val="00E60B35"/>
    <w:rsid w:val="00E65A61"/>
    <w:rsid w:val="00E71570"/>
    <w:rsid w:val="00EA1CEA"/>
    <w:rsid w:val="00EC7E06"/>
    <w:rsid w:val="00EF2B0A"/>
    <w:rsid w:val="00EF5DEA"/>
    <w:rsid w:val="00F02A64"/>
    <w:rsid w:val="00F07FD7"/>
    <w:rsid w:val="00F30942"/>
    <w:rsid w:val="00F3516D"/>
    <w:rsid w:val="00F51DAA"/>
    <w:rsid w:val="00F85910"/>
    <w:rsid w:val="00F87993"/>
    <w:rsid w:val="00FD36AA"/>
    <w:rsid w:val="00FD51D6"/>
    <w:rsid w:val="00F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17D0"/>
  <w15:chartTrackingRefBased/>
  <w15:docId w15:val="{42173C6F-AD18-4A8D-B40A-839DF35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E3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7794"/>
    <w:rPr>
      <w:color w:val="808080"/>
    </w:rPr>
  </w:style>
  <w:style w:type="paragraph" w:styleId="ListParagraph">
    <w:name w:val="List Paragraph"/>
    <w:basedOn w:val="Normal"/>
    <w:uiPriority w:val="34"/>
    <w:qFormat/>
    <w:rsid w:val="008D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131</cp:revision>
  <cp:lastPrinted>2024-04-15T16:06:00Z</cp:lastPrinted>
  <dcterms:created xsi:type="dcterms:W3CDTF">2024-03-17T17:02:00Z</dcterms:created>
  <dcterms:modified xsi:type="dcterms:W3CDTF">2024-04-15T16:33:00Z</dcterms:modified>
</cp:coreProperties>
</file>