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4E3EF0" w14:textId="11FC8749" w:rsidR="00D75BC4" w:rsidRPr="00327D82" w:rsidRDefault="00D75BC4" w:rsidP="00327D82">
      <w:pPr>
        <w:spacing w:line="360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327D82">
        <w:rPr>
          <w:rFonts w:ascii="Times New Roman" w:hAnsi="Times New Roman" w:cs="Times New Roman"/>
          <w:b/>
          <w:bCs/>
          <w:sz w:val="32"/>
          <w:szCs w:val="32"/>
        </w:rPr>
        <w:t>Дано</w:t>
      </w:r>
      <w:r w:rsidRPr="00327D82">
        <w:rPr>
          <w:rFonts w:ascii="Times New Roman" w:hAnsi="Times New Roman" w:cs="Times New Roman"/>
          <w:sz w:val="32"/>
          <w:szCs w:val="32"/>
        </w:rPr>
        <w:t>:</w:t>
      </w:r>
    </w:p>
    <w:p w14:paraId="7BA83115" w14:textId="249AAB2A" w:rsidR="000D19DF" w:rsidRDefault="000D19DF" w:rsidP="00327D8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6588C4DD" w14:textId="77777777" w:rsidR="000D19DF" w:rsidRDefault="000D19DF" w:rsidP="0043133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Время работы батарей мобильных телефонов разных производителей, час</w:t>
      </w:r>
    </w:p>
    <w:tbl>
      <w:tblPr>
        <w:tblStyle w:val="TableGrid"/>
        <w:tblW w:w="10182" w:type="dxa"/>
        <w:tblInd w:w="-289" w:type="dxa"/>
        <w:tblLook w:val="04A0" w:firstRow="1" w:lastRow="0" w:firstColumn="1" w:lastColumn="0" w:noHBand="0" w:noVBand="1"/>
      </w:tblPr>
      <w:tblGrid>
        <w:gridCol w:w="2175"/>
        <w:gridCol w:w="2038"/>
        <w:gridCol w:w="2038"/>
        <w:gridCol w:w="2038"/>
        <w:gridCol w:w="2038"/>
      </w:tblGrid>
      <w:tr w:rsidR="000D19DF" w14:paraId="324540B1" w14:textId="77777777" w:rsidTr="000D19DF">
        <w:trPr>
          <w:trHeight w:val="1429"/>
        </w:trPr>
        <w:tc>
          <w:tcPr>
            <w:tcW w:w="1774" w:type="dxa"/>
          </w:tcPr>
          <w:p w14:paraId="175EF9ED" w14:textId="77777777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Порядковый номер</w:t>
            </w:r>
          </w:p>
          <w:p w14:paraId="59E60782" w14:textId="31A6BF4F" w:rsid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мобильного устройства</w:t>
            </w:r>
          </w:p>
        </w:tc>
        <w:tc>
          <w:tcPr>
            <w:tcW w:w="2102" w:type="dxa"/>
          </w:tcPr>
          <w:p w14:paraId="68BAE801" w14:textId="604CBE7B" w:rsid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Производитель 1</w:t>
            </w:r>
          </w:p>
        </w:tc>
        <w:tc>
          <w:tcPr>
            <w:tcW w:w="2102" w:type="dxa"/>
          </w:tcPr>
          <w:p w14:paraId="65637023" w14:textId="3BBFE599" w:rsid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Производитель 2</w:t>
            </w:r>
          </w:p>
        </w:tc>
        <w:tc>
          <w:tcPr>
            <w:tcW w:w="2102" w:type="dxa"/>
          </w:tcPr>
          <w:p w14:paraId="32D1DFA2" w14:textId="6117E467" w:rsid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102" w:type="dxa"/>
          </w:tcPr>
          <w:p w14:paraId="387D196D" w14:textId="26A1AC9A" w:rsid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Производитель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</w:tr>
      <w:tr w:rsidR="000D19DF" w14:paraId="20570F55" w14:textId="77777777" w:rsidTr="000D19DF">
        <w:trPr>
          <w:trHeight w:val="433"/>
        </w:trPr>
        <w:tc>
          <w:tcPr>
            <w:tcW w:w="1774" w:type="dxa"/>
          </w:tcPr>
          <w:p w14:paraId="25CF94D4" w14:textId="7CFA7ED2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 </w:t>
            </w:r>
          </w:p>
        </w:tc>
        <w:tc>
          <w:tcPr>
            <w:tcW w:w="2102" w:type="dxa"/>
          </w:tcPr>
          <w:p w14:paraId="278D4A48" w14:textId="30E03F2B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21,2 </w:t>
            </w:r>
          </w:p>
        </w:tc>
        <w:tc>
          <w:tcPr>
            <w:tcW w:w="2102" w:type="dxa"/>
          </w:tcPr>
          <w:p w14:paraId="726767A6" w14:textId="25E41849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25,4 </w:t>
            </w:r>
          </w:p>
        </w:tc>
        <w:tc>
          <w:tcPr>
            <w:tcW w:w="2102" w:type="dxa"/>
          </w:tcPr>
          <w:p w14:paraId="04002DB1" w14:textId="3A845CD2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22,4 </w:t>
            </w:r>
          </w:p>
        </w:tc>
        <w:tc>
          <w:tcPr>
            <w:tcW w:w="2102" w:type="dxa"/>
          </w:tcPr>
          <w:p w14:paraId="15E57F73" w14:textId="02E9B5E4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26 </w:t>
            </w:r>
          </w:p>
        </w:tc>
      </w:tr>
      <w:tr w:rsidR="000D19DF" w14:paraId="1AC45A92" w14:textId="77777777" w:rsidTr="000D19DF">
        <w:trPr>
          <w:trHeight w:val="433"/>
        </w:trPr>
        <w:tc>
          <w:tcPr>
            <w:tcW w:w="1774" w:type="dxa"/>
          </w:tcPr>
          <w:p w14:paraId="46F3FE54" w14:textId="5AF397E2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</w:p>
        </w:tc>
        <w:tc>
          <w:tcPr>
            <w:tcW w:w="2102" w:type="dxa"/>
          </w:tcPr>
          <w:p w14:paraId="1970BD2D" w14:textId="4E16B1D0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19,5 </w:t>
            </w:r>
          </w:p>
        </w:tc>
        <w:tc>
          <w:tcPr>
            <w:tcW w:w="2102" w:type="dxa"/>
          </w:tcPr>
          <w:p w14:paraId="151626F7" w14:textId="57B05AF1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24,3 </w:t>
            </w:r>
          </w:p>
        </w:tc>
        <w:tc>
          <w:tcPr>
            <w:tcW w:w="2102" w:type="dxa"/>
          </w:tcPr>
          <w:p w14:paraId="0DE18D60" w14:textId="239DBC59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24 </w:t>
            </w:r>
          </w:p>
        </w:tc>
        <w:tc>
          <w:tcPr>
            <w:tcW w:w="2102" w:type="dxa"/>
          </w:tcPr>
          <w:p w14:paraId="20F965D5" w14:textId="754F7247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21,7 </w:t>
            </w:r>
          </w:p>
        </w:tc>
      </w:tr>
      <w:tr w:rsidR="000D19DF" w14:paraId="0B3F1AB9" w14:textId="77777777" w:rsidTr="000D19DF">
        <w:trPr>
          <w:trHeight w:val="433"/>
        </w:trPr>
        <w:tc>
          <w:tcPr>
            <w:tcW w:w="1774" w:type="dxa"/>
          </w:tcPr>
          <w:p w14:paraId="79D363BC" w14:textId="03E006BB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2102" w:type="dxa"/>
          </w:tcPr>
          <w:p w14:paraId="3DA61530" w14:textId="446EEE01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23,1 </w:t>
            </w:r>
          </w:p>
        </w:tc>
        <w:tc>
          <w:tcPr>
            <w:tcW w:w="2102" w:type="dxa"/>
          </w:tcPr>
          <w:p w14:paraId="2787AFE0" w14:textId="6EAD6D6F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25,1 </w:t>
            </w:r>
          </w:p>
        </w:tc>
        <w:tc>
          <w:tcPr>
            <w:tcW w:w="2102" w:type="dxa"/>
          </w:tcPr>
          <w:p w14:paraId="1B72EB42" w14:textId="0E4C29B2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21,6 </w:t>
            </w:r>
          </w:p>
        </w:tc>
        <w:tc>
          <w:tcPr>
            <w:tcW w:w="2102" w:type="dxa"/>
          </w:tcPr>
          <w:p w14:paraId="22B81660" w14:textId="1AE85A92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19 </w:t>
            </w:r>
          </w:p>
        </w:tc>
      </w:tr>
      <w:tr w:rsidR="000D19DF" w14:paraId="2E2AF22A" w14:textId="77777777" w:rsidTr="000D19DF">
        <w:trPr>
          <w:trHeight w:val="454"/>
        </w:trPr>
        <w:tc>
          <w:tcPr>
            <w:tcW w:w="1774" w:type="dxa"/>
          </w:tcPr>
          <w:p w14:paraId="0EF0E761" w14:textId="5EE762C3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2102" w:type="dxa"/>
          </w:tcPr>
          <w:p w14:paraId="4AE9223E" w14:textId="6DC4B6DE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19,9 </w:t>
            </w:r>
          </w:p>
        </w:tc>
        <w:tc>
          <w:tcPr>
            <w:tcW w:w="2102" w:type="dxa"/>
          </w:tcPr>
          <w:p w14:paraId="6CD39297" w14:textId="2EA84F4C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24,1 </w:t>
            </w:r>
          </w:p>
        </w:tc>
        <w:tc>
          <w:tcPr>
            <w:tcW w:w="2102" w:type="dxa"/>
          </w:tcPr>
          <w:p w14:paraId="0BABA48B" w14:textId="09F6D8C6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21,5 </w:t>
            </w:r>
          </w:p>
        </w:tc>
        <w:tc>
          <w:tcPr>
            <w:tcW w:w="2102" w:type="dxa"/>
          </w:tcPr>
          <w:p w14:paraId="52D41B5F" w14:textId="5DE6E651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22,1 </w:t>
            </w:r>
          </w:p>
        </w:tc>
      </w:tr>
      <w:tr w:rsidR="000D19DF" w14:paraId="1EFAE873" w14:textId="77777777" w:rsidTr="000D19DF">
        <w:trPr>
          <w:trHeight w:val="433"/>
        </w:trPr>
        <w:tc>
          <w:tcPr>
            <w:tcW w:w="1774" w:type="dxa"/>
          </w:tcPr>
          <w:p w14:paraId="40990941" w14:textId="7E1E88B7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5 </w:t>
            </w:r>
          </w:p>
        </w:tc>
        <w:tc>
          <w:tcPr>
            <w:tcW w:w="2102" w:type="dxa"/>
          </w:tcPr>
          <w:p w14:paraId="4A04CDD7" w14:textId="746FC5C5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20,5 </w:t>
            </w:r>
          </w:p>
        </w:tc>
        <w:tc>
          <w:tcPr>
            <w:tcW w:w="2102" w:type="dxa"/>
          </w:tcPr>
          <w:p w14:paraId="35599908" w14:textId="7F0308FA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24,7 </w:t>
            </w:r>
          </w:p>
        </w:tc>
        <w:tc>
          <w:tcPr>
            <w:tcW w:w="2102" w:type="dxa"/>
          </w:tcPr>
          <w:p w14:paraId="49509F46" w14:textId="327C6D1C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22,6 </w:t>
            </w:r>
          </w:p>
        </w:tc>
        <w:tc>
          <w:tcPr>
            <w:tcW w:w="2102" w:type="dxa"/>
          </w:tcPr>
          <w:p w14:paraId="34FB1254" w14:textId="6A72A29C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24,2 </w:t>
            </w:r>
          </w:p>
        </w:tc>
      </w:tr>
      <w:tr w:rsidR="000D19DF" w14:paraId="4AA70637" w14:textId="77777777" w:rsidTr="000D19DF">
        <w:trPr>
          <w:trHeight w:val="433"/>
        </w:trPr>
        <w:tc>
          <w:tcPr>
            <w:tcW w:w="1774" w:type="dxa"/>
          </w:tcPr>
          <w:p w14:paraId="1AB445A4" w14:textId="62D6C4AF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Итого </w:t>
            </w:r>
          </w:p>
        </w:tc>
        <w:tc>
          <w:tcPr>
            <w:tcW w:w="2102" w:type="dxa"/>
          </w:tcPr>
          <w:p w14:paraId="10E07175" w14:textId="64445FB0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104,2 </w:t>
            </w:r>
          </w:p>
        </w:tc>
        <w:tc>
          <w:tcPr>
            <w:tcW w:w="2102" w:type="dxa"/>
          </w:tcPr>
          <w:p w14:paraId="0D6D56EB" w14:textId="2E17D548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123,6 </w:t>
            </w:r>
          </w:p>
        </w:tc>
        <w:tc>
          <w:tcPr>
            <w:tcW w:w="2102" w:type="dxa"/>
          </w:tcPr>
          <w:p w14:paraId="36AC3ECD" w14:textId="635DE5AC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112,1 </w:t>
            </w:r>
          </w:p>
        </w:tc>
        <w:tc>
          <w:tcPr>
            <w:tcW w:w="2102" w:type="dxa"/>
          </w:tcPr>
          <w:p w14:paraId="08F2189D" w14:textId="2440F25E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113,0 </w:t>
            </w:r>
          </w:p>
        </w:tc>
      </w:tr>
      <w:tr w:rsidR="000D19DF" w14:paraId="5DD1F98D" w14:textId="77777777" w:rsidTr="00CF547A">
        <w:trPr>
          <w:trHeight w:val="850"/>
        </w:trPr>
        <w:tc>
          <w:tcPr>
            <w:tcW w:w="1774" w:type="dxa"/>
          </w:tcPr>
          <w:p w14:paraId="04A65B41" w14:textId="28621CB8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 xml:space="preserve">Среднее арифметическое </w:t>
            </w:r>
          </w:p>
        </w:tc>
        <w:tc>
          <w:tcPr>
            <w:tcW w:w="2102" w:type="dxa"/>
          </w:tcPr>
          <w:p w14:paraId="7D0775F8" w14:textId="6E234BE7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20,84</w:t>
            </w:r>
          </w:p>
        </w:tc>
        <w:tc>
          <w:tcPr>
            <w:tcW w:w="2102" w:type="dxa"/>
          </w:tcPr>
          <w:p w14:paraId="2245B57D" w14:textId="771DB2B9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24,72</w:t>
            </w:r>
          </w:p>
        </w:tc>
        <w:tc>
          <w:tcPr>
            <w:tcW w:w="2102" w:type="dxa"/>
          </w:tcPr>
          <w:p w14:paraId="675042C4" w14:textId="3A1643B3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22,42</w:t>
            </w:r>
          </w:p>
        </w:tc>
        <w:tc>
          <w:tcPr>
            <w:tcW w:w="2102" w:type="dxa"/>
          </w:tcPr>
          <w:p w14:paraId="0D1E488D" w14:textId="3E82B4CF" w:rsidR="000D19DF" w:rsidRPr="000D19DF" w:rsidRDefault="000D19DF" w:rsidP="00327D82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0D19DF"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</w:tr>
    </w:tbl>
    <w:p w14:paraId="4A394FFD" w14:textId="2A927132" w:rsidR="006E157E" w:rsidRDefault="000D19DF" w:rsidP="00976636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6E157E">
        <w:rPr>
          <w:rFonts w:ascii="Times New Roman" w:hAnsi="Times New Roman" w:cs="Times New Roman"/>
          <w:sz w:val="28"/>
          <w:szCs w:val="28"/>
        </w:rPr>
        <w:br w:type="page"/>
      </w:r>
    </w:p>
    <w:p w14:paraId="2E617D3A" w14:textId="7BDF5668" w:rsidR="00BC5946" w:rsidRDefault="0077168F" w:rsidP="00A4205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7168F">
        <w:rPr>
          <w:rFonts w:ascii="Times New Roman" w:hAnsi="Times New Roman" w:cs="Times New Roman"/>
          <w:b/>
          <w:bCs/>
          <w:sz w:val="28"/>
          <w:szCs w:val="28"/>
        </w:rPr>
        <w:lastRenderedPageBreak/>
        <w:t>Решение задачи однофакторного дисперсионного анализа с использованием стандартного табличного процессора Microsoft Exсel</w:t>
      </w:r>
      <w:r w:rsidR="004D0FB4" w:rsidRPr="0085699D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7CA45C0" w14:textId="373A72BD" w:rsidR="007B070E" w:rsidRPr="007B070E" w:rsidRDefault="00260D25" w:rsidP="007B0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7B070E" w:rsidRPr="007B070E">
        <w:rPr>
          <w:rFonts w:ascii="Times New Roman" w:hAnsi="Times New Roman" w:cs="Times New Roman"/>
          <w:sz w:val="28"/>
          <w:szCs w:val="28"/>
        </w:rPr>
        <w:t>ример решения задачи однофакторного дисперсионного анализа с использованием Microsoft Exсel для исходных данных, приведенных в условии.</w:t>
      </w:r>
    </w:p>
    <w:p w14:paraId="720533E8" w14:textId="2C3596AA" w:rsidR="004D0FB4" w:rsidRPr="00DB54EE" w:rsidRDefault="007B070E" w:rsidP="00DB54E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B54EE">
        <w:rPr>
          <w:rFonts w:ascii="Times New Roman" w:hAnsi="Times New Roman" w:cs="Times New Roman"/>
          <w:sz w:val="28"/>
          <w:szCs w:val="28"/>
        </w:rPr>
        <w:t>Сформируем таблицу с исходными данными для анализа на листе Exсel. Скриншот листа Exсel с расположенной на нем таблицей исходных данных для дисперсионного анализа представлен на рис. 1.</w:t>
      </w:r>
    </w:p>
    <w:p w14:paraId="1FF69BC2" w14:textId="6725F655" w:rsidR="007B070E" w:rsidRDefault="00D4598C" w:rsidP="007B070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3BEEE9A" wp14:editId="416552CA">
            <wp:extent cx="5731510" cy="4072255"/>
            <wp:effectExtent l="0" t="0" r="254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7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80ABF" w14:textId="309D2CC9" w:rsidR="00D4598C" w:rsidRDefault="00D4598C" w:rsidP="00D4598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1 – Скриншот листа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D4598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расположенной на нем таблицей исходных данных для решения задачи</w:t>
      </w:r>
    </w:p>
    <w:p w14:paraId="291245CF" w14:textId="3516EF44" w:rsidR="008337DF" w:rsidRPr="0092290E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Для решения задачи дисперсионного анализа воспользуемся функцией «Однофакторный дисперсионный анализ» пакета анализа из надстроек табличного процессора Microsoft Excel.</w:t>
      </w:r>
      <w:r w:rsidR="0092290E" w:rsidRPr="0092290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19D00D" w14:textId="2F2DC7E4" w:rsidR="008337DF" w:rsidRDefault="008337DF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337DF">
        <w:rPr>
          <w:rFonts w:ascii="Times New Roman" w:hAnsi="Times New Roman" w:cs="Times New Roman"/>
          <w:sz w:val="28"/>
          <w:szCs w:val="28"/>
          <w:highlight w:val="yellow"/>
        </w:rPr>
        <w:lastRenderedPageBreak/>
        <w:t>Важно!</w:t>
      </w:r>
    </w:p>
    <w:p w14:paraId="18CBDA1D" w14:textId="7CF454B4" w:rsidR="00D4598C" w:rsidRDefault="008337DF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34779" w:rsidRPr="00934779">
        <w:rPr>
          <w:rFonts w:ascii="Times New Roman" w:hAnsi="Times New Roman" w:cs="Times New Roman"/>
          <w:sz w:val="28"/>
          <w:szCs w:val="28"/>
        </w:rPr>
        <w:t>акет анализа должен быть установлен на компьютере. Если же это не было сделано ранее, нужно его установить. Для этого можно</w:t>
      </w:r>
      <w:r w:rsidR="00934779">
        <w:rPr>
          <w:rFonts w:ascii="Times New Roman" w:hAnsi="Times New Roman" w:cs="Times New Roman"/>
          <w:sz w:val="28"/>
          <w:szCs w:val="28"/>
        </w:rPr>
        <w:t xml:space="preserve"> 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зайти во вкладку 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Надстройки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 (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Файл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 – 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Параметры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 – 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Надстройки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 – 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Надстройки Excel</w:t>
      </w:r>
      <w:r w:rsidR="00934779" w:rsidRPr="00934779">
        <w:rPr>
          <w:rFonts w:ascii="Times New Roman" w:hAnsi="Times New Roman" w:cs="Times New Roman"/>
          <w:sz w:val="28"/>
          <w:szCs w:val="28"/>
        </w:rPr>
        <w:t xml:space="preserve"> </w:t>
      </w:r>
      <w:r w:rsidR="001E4791">
        <w:rPr>
          <w:rFonts w:ascii="Times New Roman" w:hAnsi="Times New Roman" w:cs="Times New Roman"/>
          <w:sz w:val="28"/>
          <w:szCs w:val="28"/>
        </w:rPr>
        <w:t>–</w:t>
      </w:r>
      <w:r w:rsidR="001E4791" w:rsidRPr="001E4791">
        <w:rPr>
          <w:rFonts w:ascii="Times New Roman" w:hAnsi="Times New Roman" w:cs="Times New Roman"/>
          <w:sz w:val="28"/>
          <w:szCs w:val="28"/>
        </w:rPr>
        <w:t xml:space="preserve"> </w:t>
      </w:r>
      <w:r w:rsidR="00934779" w:rsidRPr="001E4791">
        <w:rPr>
          <w:rFonts w:ascii="Times New Roman" w:hAnsi="Times New Roman" w:cs="Times New Roman"/>
          <w:b/>
          <w:bCs/>
          <w:sz w:val="28"/>
          <w:szCs w:val="28"/>
        </w:rPr>
        <w:t>Перейти</w:t>
      </w:r>
      <w:r w:rsidR="00934779" w:rsidRPr="00934779">
        <w:rPr>
          <w:rFonts w:ascii="Times New Roman" w:hAnsi="Times New Roman" w:cs="Times New Roman"/>
          <w:sz w:val="28"/>
          <w:szCs w:val="28"/>
        </w:rPr>
        <w:t>), после чего требуется установить флажок для пункта Пакет анализа.</w:t>
      </w:r>
    </w:p>
    <w:p w14:paraId="446276ED" w14:textId="5BCEC9F0" w:rsidR="00893DFE" w:rsidRDefault="00893DFE" w:rsidP="00893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75DBD96" wp14:editId="4218D242">
            <wp:extent cx="4405023" cy="248313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6914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5E34A" w14:textId="4D470318" w:rsidR="00893DFE" w:rsidRDefault="00893DFE" w:rsidP="00893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91664F3" wp14:editId="24F0E50C">
            <wp:extent cx="4181006" cy="3383808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84034" cy="3386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96BF" w14:textId="79658089" w:rsidR="00893DFE" w:rsidRDefault="00652E2E" w:rsidP="00893DF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01B80983" wp14:editId="781D9B30">
            <wp:simplePos x="0" y="0"/>
            <wp:positionH relativeFrom="column">
              <wp:posOffset>-474897</wp:posOffset>
            </wp:positionH>
            <wp:positionV relativeFrom="paragraph">
              <wp:posOffset>0</wp:posOffset>
            </wp:positionV>
            <wp:extent cx="3888105" cy="3176270"/>
            <wp:effectExtent l="0" t="0" r="0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8105" cy="3176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93DFE">
        <w:rPr>
          <w:noProof/>
        </w:rPr>
        <w:drawing>
          <wp:anchor distT="0" distB="0" distL="114300" distR="114300" simplePos="0" relativeHeight="251659264" behindDoc="0" locked="0" layoutInCell="1" allowOverlap="1" wp14:anchorId="10BB4561" wp14:editId="12A896C7">
            <wp:simplePos x="0" y="0"/>
            <wp:positionH relativeFrom="column">
              <wp:posOffset>3673917</wp:posOffset>
            </wp:positionH>
            <wp:positionV relativeFrom="paragraph">
              <wp:posOffset>469</wp:posOffset>
            </wp:positionV>
            <wp:extent cx="2708783" cy="3218180"/>
            <wp:effectExtent l="0" t="0" r="0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34" b="15532"/>
                    <a:stretch/>
                  </pic:blipFill>
                  <pic:spPr bwMode="auto">
                    <a:xfrm>
                      <a:off x="0" y="0"/>
                      <a:ext cx="2708783" cy="3218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3D3B7DDC" w14:textId="6A274B71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Чтобы выполнить однофакторный дисперсионный анализ, надо выполнить следующие действия:</w:t>
      </w:r>
    </w:p>
    <w:p w14:paraId="2E584062" w14:textId="0974D530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1. Выбрать </w:t>
      </w:r>
      <w:r w:rsidRPr="00DB54EE">
        <w:rPr>
          <w:rFonts w:ascii="Times New Roman" w:hAnsi="Times New Roman" w:cs="Times New Roman"/>
          <w:b/>
          <w:bCs/>
          <w:sz w:val="28"/>
          <w:szCs w:val="28"/>
        </w:rPr>
        <w:t>Данные</w:t>
      </w:r>
      <w:r w:rsidRPr="00934779">
        <w:rPr>
          <w:rFonts w:ascii="Times New Roman" w:hAnsi="Times New Roman" w:cs="Times New Roman"/>
          <w:sz w:val="28"/>
          <w:szCs w:val="28"/>
        </w:rPr>
        <w:t xml:space="preserve"> → </w:t>
      </w:r>
      <w:r w:rsidRPr="00DB54EE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 w:rsidRPr="00934779">
        <w:rPr>
          <w:rFonts w:ascii="Times New Roman" w:hAnsi="Times New Roman" w:cs="Times New Roman"/>
          <w:sz w:val="28"/>
          <w:szCs w:val="28"/>
        </w:rPr>
        <w:t xml:space="preserve"> </w:t>
      </w:r>
      <w:r w:rsidRPr="00DB54EE">
        <w:rPr>
          <w:rFonts w:ascii="Times New Roman" w:hAnsi="Times New Roman" w:cs="Times New Roman"/>
          <w:b/>
          <w:bCs/>
          <w:sz w:val="28"/>
          <w:szCs w:val="28"/>
        </w:rPr>
        <w:t>→ Однофакторный дисперсионный анализ</w:t>
      </w:r>
      <w:r w:rsidRPr="00934779">
        <w:rPr>
          <w:rFonts w:ascii="Times New Roman" w:hAnsi="Times New Roman" w:cs="Times New Roman"/>
          <w:sz w:val="28"/>
          <w:szCs w:val="28"/>
        </w:rPr>
        <w:t>.</w:t>
      </w:r>
    </w:p>
    <w:p w14:paraId="09C9F87B" w14:textId="24C78BCC" w:rsid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Скриншот листа Exсel с расположенной на нем таблицей исходных данных для решения задачи и выделенными пунктами меню «Данные» и «Анализ данных» представлен на рисунке 2.</w:t>
      </w:r>
    </w:p>
    <w:p w14:paraId="164ADDFD" w14:textId="1CE87745" w:rsidR="00384305" w:rsidRDefault="00384305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D345940" w14:textId="7C50B527" w:rsidR="00384305" w:rsidRDefault="00384305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F428F41" w14:textId="77777777" w:rsidR="00384305" w:rsidRDefault="00384305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99B558E" w14:textId="0BE5F4F6" w:rsidR="00A13C66" w:rsidRDefault="00DB54EE" w:rsidP="00A13C6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B02C0D" wp14:editId="082594BB">
            <wp:extent cx="5597718" cy="1897742"/>
            <wp:effectExtent l="0" t="0" r="3175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242" cy="1902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114B2" w14:textId="34C8C64F" w:rsidR="00934779" w:rsidRDefault="00934779" w:rsidP="006E38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Рис. 2 Скриншот листа Exсel с расположенной на нем таблицей исходных данных для решения задачи и выделенными пунктами меню «Данные» и «Анализ данных»</w:t>
      </w:r>
    </w:p>
    <w:p w14:paraId="18497702" w14:textId="52BF7E32" w:rsid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Скриншот окна </w:t>
      </w:r>
      <w:r w:rsidRPr="00C9520F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  <w:r w:rsidRPr="00934779">
        <w:rPr>
          <w:rFonts w:ascii="Times New Roman" w:hAnsi="Times New Roman" w:cs="Times New Roman"/>
          <w:sz w:val="28"/>
          <w:szCs w:val="28"/>
        </w:rPr>
        <w:t xml:space="preserve"> представлен на рисунке 3, где выделен режим </w:t>
      </w:r>
      <w:r w:rsidRPr="00C9520F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934779">
        <w:rPr>
          <w:rFonts w:ascii="Times New Roman" w:hAnsi="Times New Roman" w:cs="Times New Roman"/>
          <w:sz w:val="28"/>
          <w:szCs w:val="28"/>
        </w:rPr>
        <w:t>.</w:t>
      </w:r>
    </w:p>
    <w:p w14:paraId="6736B069" w14:textId="0B96DAE3" w:rsidR="00934779" w:rsidRDefault="00C9520F" w:rsidP="00C9520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9520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DD53EDA" wp14:editId="3954F70F">
            <wp:extent cx="4031615" cy="1884680"/>
            <wp:effectExtent l="0" t="0" r="698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1615" cy="1884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33E457" w14:textId="73B9A8EC" w:rsidR="00934779" w:rsidRDefault="00934779" w:rsidP="0038430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Рис. 3 Окно модуля </w:t>
      </w:r>
      <w:r w:rsidRPr="00C9520F">
        <w:rPr>
          <w:rFonts w:ascii="Times New Roman" w:hAnsi="Times New Roman" w:cs="Times New Roman"/>
          <w:b/>
          <w:bCs/>
          <w:sz w:val="28"/>
          <w:szCs w:val="28"/>
        </w:rPr>
        <w:t>Анализ данных</w:t>
      </w:r>
    </w:p>
    <w:p w14:paraId="67B6F430" w14:textId="11886915" w:rsid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После вызова режима </w:t>
      </w:r>
      <w:r w:rsidRPr="0091335F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934779">
        <w:rPr>
          <w:rFonts w:ascii="Times New Roman" w:hAnsi="Times New Roman" w:cs="Times New Roman"/>
          <w:sz w:val="28"/>
          <w:szCs w:val="28"/>
        </w:rPr>
        <w:t xml:space="preserve">, который нужно выбрать кликом кнопки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ОК</w:t>
      </w:r>
      <w:r w:rsidRPr="00934779">
        <w:rPr>
          <w:rFonts w:ascii="Times New Roman" w:hAnsi="Times New Roman" w:cs="Times New Roman"/>
          <w:sz w:val="28"/>
          <w:szCs w:val="28"/>
        </w:rPr>
        <w:t xml:space="preserve">, на экране появляется диалоговое окно. Вид диалогового окна </w:t>
      </w:r>
      <w:r w:rsidRPr="0091335F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934779">
        <w:rPr>
          <w:rFonts w:ascii="Times New Roman" w:hAnsi="Times New Roman" w:cs="Times New Roman"/>
          <w:sz w:val="28"/>
          <w:szCs w:val="28"/>
        </w:rPr>
        <w:t xml:space="preserve"> представлен на рис. 4.</w:t>
      </w:r>
    </w:p>
    <w:p w14:paraId="63B71F59" w14:textId="7DCA6FEE" w:rsidR="00934779" w:rsidRDefault="0091335F" w:rsidP="009133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1335F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6F74A21" wp14:editId="3F05484B">
            <wp:extent cx="3657600" cy="25685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06"/>
                    <a:stretch/>
                  </pic:blipFill>
                  <pic:spPr bwMode="auto">
                    <a:xfrm>
                      <a:off x="0" y="0"/>
                      <a:ext cx="3657600" cy="256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EA762C" w14:textId="5493CE12" w:rsidR="00934779" w:rsidRDefault="00934779" w:rsidP="00D96CA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Рис. 4 Диалоговое окно </w:t>
      </w:r>
      <w:r w:rsidRPr="00A13C66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</w:p>
    <w:p w14:paraId="68113B07" w14:textId="77777777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2. В диалоговом окне </w:t>
      </w:r>
      <w:r w:rsidRPr="000B1CD5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934779">
        <w:rPr>
          <w:rFonts w:ascii="Times New Roman" w:hAnsi="Times New Roman" w:cs="Times New Roman"/>
          <w:sz w:val="28"/>
          <w:szCs w:val="28"/>
        </w:rPr>
        <w:t xml:space="preserve"> нужно выполнить следующие действия:</w:t>
      </w:r>
    </w:p>
    <w:p w14:paraId="78126FAE" w14:textId="44ECBAEA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• В окне редактирования </w:t>
      </w:r>
      <w:r w:rsidRPr="000B1CD5">
        <w:rPr>
          <w:rFonts w:ascii="Times New Roman" w:hAnsi="Times New Roman" w:cs="Times New Roman"/>
          <w:b/>
          <w:bCs/>
          <w:sz w:val="28"/>
          <w:szCs w:val="28"/>
        </w:rPr>
        <w:t>Входной интервал</w:t>
      </w:r>
      <w:r w:rsidRPr="00934779">
        <w:rPr>
          <w:rFonts w:ascii="Times New Roman" w:hAnsi="Times New Roman" w:cs="Times New Roman"/>
          <w:sz w:val="28"/>
          <w:szCs w:val="28"/>
        </w:rPr>
        <w:t xml:space="preserve"> ввести диапазон переменной;</w:t>
      </w:r>
    </w:p>
    <w:p w14:paraId="765354E1" w14:textId="77777777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• Установить переключатель </w:t>
      </w:r>
      <w:r w:rsidRPr="009F4DDB">
        <w:rPr>
          <w:rFonts w:ascii="Times New Roman" w:hAnsi="Times New Roman" w:cs="Times New Roman"/>
          <w:b/>
          <w:bCs/>
          <w:sz w:val="28"/>
          <w:szCs w:val="28"/>
        </w:rPr>
        <w:t>Группирование</w:t>
      </w:r>
      <w:r w:rsidRPr="00934779">
        <w:rPr>
          <w:rFonts w:ascii="Times New Roman" w:hAnsi="Times New Roman" w:cs="Times New Roman"/>
          <w:sz w:val="28"/>
          <w:szCs w:val="28"/>
        </w:rPr>
        <w:t xml:space="preserve"> в положение </w:t>
      </w:r>
      <w:r w:rsidRPr="00BC3587">
        <w:rPr>
          <w:rFonts w:ascii="Times New Roman" w:hAnsi="Times New Roman" w:cs="Times New Roman"/>
          <w:b/>
          <w:bCs/>
          <w:sz w:val="28"/>
          <w:szCs w:val="28"/>
        </w:rPr>
        <w:t>по столбцам</w:t>
      </w:r>
      <w:r w:rsidRPr="00934779">
        <w:rPr>
          <w:rFonts w:ascii="Times New Roman" w:hAnsi="Times New Roman" w:cs="Times New Roman"/>
          <w:sz w:val="28"/>
          <w:szCs w:val="28"/>
        </w:rPr>
        <w:t>, поскольку в таблице исходных данных группирование в соответствии с фактором выполнено по столбцам;</w:t>
      </w:r>
    </w:p>
    <w:p w14:paraId="75EC2084" w14:textId="403C911E" w:rsidR="00934779" w:rsidRP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• Установить флажок </w:t>
      </w:r>
      <w:r w:rsidRPr="009F4DDB">
        <w:rPr>
          <w:rFonts w:ascii="Times New Roman" w:hAnsi="Times New Roman" w:cs="Times New Roman"/>
          <w:b/>
          <w:bCs/>
          <w:sz w:val="28"/>
          <w:szCs w:val="28"/>
        </w:rPr>
        <w:t>Метки</w:t>
      </w:r>
      <w:r w:rsidRPr="00934779">
        <w:rPr>
          <w:rFonts w:ascii="Times New Roman" w:hAnsi="Times New Roman" w:cs="Times New Roman"/>
          <w:sz w:val="28"/>
          <w:szCs w:val="28"/>
        </w:rPr>
        <w:t>, если в первой строке входного диапазона данных содержится заголовок, чтобы программа не трактовала его как числовые данные.</w:t>
      </w:r>
    </w:p>
    <w:p w14:paraId="70947B44" w14:textId="59DBCCED" w:rsid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На рисунке 5 представлен скриншот листа Excel с выделенным диапазоном ячеек исходной таблицы, включающим строку заголовка, и требующего поэтому установления флажка </w:t>
      </w:r>
      <w:r w:rsidRPr="00BC3587">
        <w:rPr>
          <w:rFonts w:ascii="Times New Roman" w:hAnsi="Times New Roman" w:cs="Times New Roman"/>
          <w:b/>
          <w:bCs/>
          <w:sz w:val="28"/>
          <w:szCs w:val="28"/>
        </w:rPr>
        <w:t>Метки</w:t>
      </w:r>
      <w:r w:rsidRPr="00934779">
        <w:rPr>
          <w:rFonts w:ascii="Times New Roman" w:hAnsi="Times New Roman" w:cs="Times New Roman"/>
          <w:sz w:val="28"/>
          <w:szCs w:val="28"/>
        </w:rPr>
        <w:t xml:space="preserve"> во включенное состояние.</w:t>
      </w:r>
    </w:p>
    <w:p w14:paraId="1D704EEF" w14:textId="740B8592" w:rsidR="00934779" w:rsidRDefault="00EF57D6" w:rsidP="00BC358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91023B4" wp14:editId="245086B5">
            <wp:extent cx="5731510" cy="1726565"/>
            <wp:effectExtent l="0" t="0" r="254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4F32" w14:textId="404C8E0B" w:rsidR="00934779" w:rsidRDefault="00934779" w:rsidP="00EF57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Рис. 5 Скриншот листа Excel с выделенным диапазоном ячеек таблицы исходных данных, содержащим строку заголовка</w:t>
      </w:r>
    </w:p>
    <w:p w14:paraId="564FF1EF" w14:textId="5C1D060B" w:rsidR="00934779" w:rsidRDefault="00934779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 xml:space="preserve">В случае введения входного интервала, который не содержит заголовка, не требуется включать флажок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Метки</w:t>
      </w:r>
      <w:r w:rsidRPr="00934779">
        <w:rPr>
          <w:rFonts w:ascii="Times New Roman" w:hAnsi="Times New Roman" w:cs="Times New Roman"/>
          <w:sz w:val="28"/>
          <w:szCs w:val="28"/>
        </w:rPr>
        <w:t>. На рисунке 6 представлен скриншот листа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34779">
        <w:rPr>
          <w:rFonts w:ascii="Times New Roman" w:hAnsi="Times New Roman" w:cs="Times New Roman"/>
          <w:sz w:val="28"/>
          <w:szCs w:val="28"/>
        </w:rPr>
        <w:t xml:space="preserve">Excel с выделенным диапазоном ячеек исходной таблицы, не содержащим заголовка, поэтому флажок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Метки</w:t>
      </w:r>
      <w:r w:rsidRPr="00934779">
        <w:rPr>
          <w:rFonts w:ascii="Times New Roman" w:hAnsi="Times New Roman" w:cs="Times New Roman"/>
          <w:sz w:val="28"/>
          <w:szCs w:val="28"/>
        </w:rPr>
        <w:t xml:space="preserve"> должен быть выключен.</w:t>
      </w:r>
    </w:p>
    <w:p w14:paraId="141EBA78" w14:textId="10D1EBBA" w:rsidR="000B1CD5" w:rsidRDefault="00EF57D6" w:rsidP="00EF57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04D0AD8" wp14:editId="0C10DE8C">
            <wp:extent cx="5731510" cy="169799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A3D67" w14:textId="04F23D0E" w:rsidR="00934779" w:rsidRDefault="00934779" w:rsidP="00EF57D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934779">
        <w:rPr>
          <w:rFonts w:ascii="Times New Roman" w:hAnsi="Times New Roman" w:cs="Times New Roman"/>
          <w:sz w:val="28"/>
          <w:szCs w:val="28"/>
        </w:rPr>
        <w:t>Рис. 6 Скриншот листа Excel с выделенным диапазоном ячеек таблицы исходных данных, не содержащим строку заголовка</w:t>
      </w:r>
    </w:p>
    <w:p w14:paraId="16A35BEE" w14:textId="77777777" w:rsidR="00934779" w:rsidRPr="001F35D7" w:rsidRDefault="00934779" w:rsidP="001F35D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D7">
        <w:rPr>
          <w:rFonts w:ascii="Times New Roman" w:hAnsi="Times New Roman" w:cs="Times New Roman"/>
          <w:sz w:val="28"/>
          <w:szCs w:val="28"/>
        </w:rPr>
        <w:t xml:space="preserve">В графе редактирования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Альфа</w:t>
      </w:r>
      <w:r w:rsidRPr="001F35D7">
        <w:rPr>
          <w:rFonts w:ascii="Times New Roman" w:hAnsi="Times New Roman" w:cs="Times New Roman"/>
          <w:sz w:val="28"/>
          <w:szCs w:val="28"/>
        </w:rPr>
        <w:t xml:space="preserve"> ввести число 0,05;</w:t>
      </w:r>
    </w:p>
    <w:p w14:paraId="654D10FE" w14:textId="77777777" w:rsidR="00486260" w:rsidRDefault="00934779" w:rsidP="00934779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F35D7">
        <w:rPr>
          <w:rFonts w:ascii="Times New Roman" w:hAnsi="Times New Roman" w:cs="Times New Roman"/>
          <w:sz w:val="28"/>
          <w:szCs w:val="28"/>
        </w:rPr>
        <w:t xml:space="preserve">В окне редактирования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Выходной интервал</w:t>
      </w:r>
      <w:r w:rsidRPr="001F35D7">
        <w:rPr>
          <w:rFonts w:ascii="Times New Roman" w:hAnsi="Times New Roman" w:cs="Times New Roman"/>
          <w:sz w:val="28"/>
          <w:szCs w:val="28"/>
        </w:rPr>
        <w:t xml:space="preserve"> при включении активизируется поле, куда необходимо ввести адрес левой верхней ячейки выходного диапазона, который будет содержать таблицы с результатами вычислений режима </w:t>
      </w:r>
      <w:r w:rsidRPr="008510E4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1F35D7">
        <w:rPr>
          <w:rFonts w:ascii="Times New Roman" w:hAnsi="Times New Roman" w:cs="Times New Roman"/>
          <w:sz w:val="28"/>
          <w:szCs w:val="28"/>
        </w:rPr>
        <w:t>.</w:t>
      </w:r>
      <w:r w:rsidR="00486260" w:rsidRPr="00486260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87C3F4" w14:textId="77777777" w:rsidR="00486260" w:rsidRDefault="00934779" w:rsidP="0048626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86260">
        <w:rPr>
          <w:rFonts w:ascii="Times New Roman" w:hAnsi="Times New Roman" w:cs="Times New Roman"/>
          <w:sz w:val="28"/>
          <w:szCs w:val="28"/>
        </w:rPr>
        <w:lastRenderedPageBreak/>
        <w:t xml:space="preserve">При включении параметра </w:t>
      </w:r>
      <w:r w:rsidRPr="00486260">
        <w:rPr>
          <w:rFonts w:ascii="Times New Roman" w:hAnsi="Times New Roman" w:cs="Times New Roman"/>
          <w:b/>
          <w:bCs/>
          <w:sz w:val="28"/>
          <w:szCs w:val="28"/>
        </w:rPr>
        <w:t>Новый рабочий лист</w:t>
      </w:r>
      <w:r w:rsidRPr="00486260">
        <w:rPr>
          <w:rFonts w:ascii="Times New Roman" w:hAnsi="Times New Roman" w:cs="Times New Roman"/>
          <w:sz w:val="28"/>
          <w:szCs w:val="28"/>
        </w:rPr>
        <w:t xml:space="preserve"> открывается новый лист, в который, начиная с ячейки A1, вставляются результаты работы режима </w:t>
      </w:r>
      <w:r w:rsidRPr="00486260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486260">
        <w:rPr>
          <w:rFonts w:ascii="Times New Roman" w:hAnsi="Times New Roman" w:cs="Times New Roman"/>
          <w:sz w:val="28"/>
          <w:szCs w:val="28"/>
        </w:rPr>
        <w:t>.</w:t>
      </w:r>
    </w:p>
    <w:p w14:paraId="0EAB0D9F" w14:textId="6CF93589" w:rsidR="00934779" w:rsidRDefault="00896DB1" w:rsidP="00486260">
      <w:pPr>
        <w:pStyle w:val="ListParagraph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96DB1">
        <w:rPr>
          <w:rFonts w:ascii="Times New Roman" w:hAnsi="Times New Roman" w:cs="Times New Roman"/>
          <w:sz w:val="28"/>
          <w:szCs w:val="28"/>
        </w:rPr>
        <w:t xml:space="preserve">При включении параметра </w:t>
      </w:r>
      <w:r w:rsidRPr="00896DB1">
        <w:rPr>
          <w:rFonts w:ascii="Times New Roman" w:hAnsi="Times New Roman" w:cs="Times New Roman"/>
          <w:b/>
          <w:bCs/>
          <w:sz w:val="28"/>
          <w:szCs w:val="28"/>
        </w:rPr>
        <w:t xml:space="preserve">Новая рабочая книга </w:t>
      </w:r>
      <w:r w:rsidRPr="00896DB1">
        <w:rPr>
          <w:rFonts w:ascii="Times New Roman" w:hAnsi="Times New Roman" w:cs="Times New Roman"/>
          <w:sz w:val="28"/>
          <w:szCs w:val="28"/>
        </w:rPr>
        <w:t xml:space="preserve">открывается новая книга, на первом листе которой, начиная с ячейки A1, вставляются результаты работы режима </w:t>
      </w:r>
      <w:r w:rsidRPr="00896DB1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896DB1">
        <w:rPr>
          <w:rFonts w:ascii="Times New Roman" w:hAnsi="Times New Roman" w:cs="Times New Roman"/>
          <w:sz w:val="28"/>
          <w:szCs w:val="28"/>
        </w:rPr>
        <w:t>.</w:t>
      </w:r>
    </w:p>
    <w:p w14:paraId="72DB0627" w14:textId="14917AB6" w:rsidR="00E91CC3" w:rsidRPr="000569CB" w:rsidRDefault="00E91CC3" w:rsidP="000569C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569CB">
        <w:rPr>
          <w:rFonts w:ascii="Times New Roman" w:hAnsi="Times New Roman" w:cs="Times New Roman"/>
          <w:sz w:val="28"/>
          <w:szCs w:val="28"/>
        </w:rPr>
        <w:t xml:space="preserve">Нажать кнопку </w:t>
      </w:r>
      <w:r w:rsidRPr="000569CB">
        <w:rPr>
          <w:rFonts w:ascii="Times New Roman" w:hAnsi="Times New Roman" w:cs="Times New Roman"/>
          <w:b/>
          <w:bCs/>
          <w:sz w:val="28"/>
          <w:szCs w:val="28"/>
        </w:rPr>
        <w:t>OK</w:t>
      </w:r>
      <w:r w:rsidRPr="000569CB">
        <w:rPr>
          <w:rFonts w:ascii="Times New Roman" w:hAnsi="Times New Roman" w:cs="Times New Roman"/>
          <w:sz w:val="28"/>
          <w:szCs w:val="28"/>
        </w:rPr>
        <w:t>.</w:t>
      </w:r>
    </w:p>
    <w:p w14:paraId="1783469B" w14:textId="1C301230" w:rsidR="00E91CC3" w:rsidRDefault="00E91CC3" w:rsidP="0093477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CC3">
        <w:rPr>
          <w:rFonts w:ascii="Times New Roman" w:hAnsi="Times New Roman" w:cs="Times New Roman"/>
          <w:sz w:val="28"/>
          <w:szCs w:val="28"/>
        </w:rPr>
        <w:t xml:space="preserve">На рисунке 7 представлен скриншот диалогового окна </w:t>
      </w:r>
      <w:r w:rsidRPr="00B33F15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Pr="00E91CC3">
        <w:rPr>
          <w:rFonts w:ascii="Times New Roman" w:hAnsi="Times New Roman" w:cs="Times New Roman"/>
          <w:sz w:val="28"/>
          <w:szCs w:val="28"/>
        </w:rPr>
        <w:t xml:space="preserve">, где введен диапазон исходных данных, включающий строку заголовка, поэтому флажок </w:t>
      </w:r>
      <w:r w:rsidRPr="003D5543">
        <w:rPr>
          <w:rFonts w:ascii="Times New Roman" w:hAnsi="Times New Roman" w:cs="Times New Roman"/>
          <w:b/>
          <w:bCs/>
          <w:sz w:val="28"/>
          <w:szCs w:val="28"/>
        </w:rPr>
        <w:t>Метки</w:t>
      </w:r>
      <w:r w:rsidRPr="00E91CC3">
        <w:rPr>
          <w:rFonts w:ascii="Times New Roman" w:hAnsi="Times New Roman" w:cs="Times New Roman"/>
          <w:sz w:val="28"/>
          <w:szCs w:val="28"/>
        </w:rPr>
        <w:t xml:space="preserve"> включен, </w:t>
      </w:r>
      <w:r w:rsidR="00E5425A" w:rsidRPr="00E91CC3">
        <w:rPr>
          <w:rFonts w:ascii="Times New Roman" w:hAnsi="Times New Roman" w:cs="Times New Roman"/>
          <w:sz w:val="28"/>
          <w:szCs w:val="28"/>
        </w:rPr>
        <w:t xml:space="preserve">результаты работы режима </w:t>
      </w:r>
      <w:r w:rsidR="00E5425A" w:rsidRPr="003D5543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  <w:r w:rsidR="00E5425A" w:rsidRPr="00E91CC3">
        <w:rPr>
          <w:rFonts w:ascii="Times New Roman" w:hAnsi="Times New Roman" w:cs="Times New Roman"/>
          <w:sz w:val="28"/>
          <w:szCs w:val="28"/>
        </w:rPr>
        <w:t xml:space="preserve"> </w:t>
      </w:r>
      <w:r w:rsidR="003D5543">
        <w:rPr>
          <w:rFonts w:ascii="Times New Roman" w:hAnsi="Times New Roman" w:cs="Times New Roman"/>
          <w:sz w:val="28"/>
          <w:szCs w:val="28"/>
        </w:rPr>
        <w:t>буд</w:t>
      </w:r>
      <w:r w:rsidR="00E5425A">
        <w:rPr>
          <w:rFonts w:ascii="Times New Roman" w:hAnsi="Times New Roman" w:cs="Times New Roman"/>
          <w:sz w:val="28"/>
          <w:szCs w:val="28"/>
        </w:rPr>
        <w:t>ут</w:t>
      </w:r>
      <w:r w:rsidR="003D5543">
        <w:rPr>
          <w:rFonts w:ascii="Times New Roman" w:hAnsi="Times New Roman" w:cs="Times New Roman"/>
          <w:sz w:val="28"/>
          <w:szCs w:val="28"/>
        </w:rPr>
        <w:t xml:space="preserve"> выведен</w:t>
      </w:r>
      <w:r w:rsidR="00E5425A">
        <w:rPr>
          <w:rFonts w:ascii="Times New Roman" w:hAnsi="Times New Roman" w:cs="Times New Roman"/>
          <w:sz w:val="28"/>
          <w:szCs w:val="28"/>
        </w:rPr>
        <w:t>ы</w:t>
      </w:r>
      <w:r w:rsidR="003D5543">
        <w:rPr>
          <w:rFonts w:ascii="Times New Roman" w:hAnsi="Times New Roman" w:cs="Times New Roman"/>
          <w:sz w:val="28"/>
          <w:szCs w:val="28"/>
        </w:rPr>
        <w:t xml:space="preserve"> на новый</w:t>
      </w:r>
      <w:r w:rsidR="00BB55DC">
        <w:rPr>
          <w:rFonts w:ascii="Times New Roman" w:hAnsi="Times New Roman" w:cs="Times New Roman"/>
          <w:sz w:val="28"/>
          <w:szCs w:val="28"/>
        </w:rPr>
        <w:t xml:space="preserve"> рабочий</w:t>
      </w:r>
      <w:r w:rsidR="003D5543">
        <w:rPr>
          <w:rFonts w:ascii="Times New Roman" w:hAnsi="Times New Roman" w:cs="Times New Roman"/>
          <w:sz w:val="28"/>
          <w:szCs w:val="28"/>
        </w:rPr>
        <w:t xml:space="preserve"> лист под именем </w:t>
      </w:r>
      <w:r w:rsidR="003D5543" w:rsidRPr="007D7F91">
        <w:rPr>
          <w:rFonts w:ascii="Times New Roman" w:hAnsi="Times New Roman" w:cs="Times New Roman"/>
          <w:i/>
          <w:iCs/>
          <w:sz w:val="28"/>
          <w:szCs w:val="28"/>
        </w:rPr>
        <w:t>«</w:t>
      </w:r>
      <w:r w:rsidR="003D5543" w:rsidRPr="007D7F91">
        <w:rPr>
          <w:rFonts w:ascii="Times New Roman" w:hAnsi="Times New Roman" w:cs="Times New Roman"/>
          <w:i/>
          <w:iCs/>
          <w:sz w:val="28"/>
          <w:szCs w:val="28"/>
          <w:lang w:val="en-US"/>
        </w:rPr>
        <w:t>Sheet</w:t>
      </w:r>
      <w:r w:rsidR="003D5543" w:rsidRPr="007D7F91">
        <w:rPr>
          <w:rFonts w:ascii="Times New Roman" w:hAnsi="Times New Roman" w:cs="Times New Roman"/>
          <w:i/>
          <w:iCs/>
          <w:sz w:val="28"/>
          <w:szCs w:val="28"/>
        </w:rPr>
        <w:t>3»</w:t>
      </w:r>
      <w:r w:rsidRPr="00E91CC3">
        <w:rPr>
          <w:rFonts w:ascii="Times New Roman" w:hAnsi="Times New Roman" w:cs="Times New Roman"/>
          <w:sz w:val="28"/>
          <w:szCs w:val="28"/>
        </w:rPr>
        <w:t>.</w:t>
      </w:r>
    </w:p>
    <w:p w14:paraId="72A5ACC0" w14:textId="4AD4EEBE" w:rsidR="00E91CC3" w:rsidRDefault="00B33F15" w:rsidP="00B568F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5D7D539" wp14:editId="241BE29F">
            <wp:extent cx="3695700" cy="258127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2D597E" w14:textId="5E8A8BF0" w:rsidR="00E91CC3" w:rsidRPr="00B33F15" w:rsidRDefault="00E91CC3" w:rsidP="00E91CC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1CC3">
        <w:rPr>
          <w:rFonts w:ascii="Times New Roman" w:hAnsi="Times New Roman" w:cs="Times New Roman"/>
          <w:sz w:val="28"/>
          <w:szCs w:val="28"/>
        </w:rPr>
        <w:t xml:space="preserve">Рис. 7 Скриншот диалогового окна </w:t>
      </w:r>
      <w:r w:rsidRPr="00B33F15">
        <w:rPr>
          <w:rFonts w:ascii="Times New Roman" w:hAnsi="Times New Roman" w:cs="Times New Roman"/>
          <w:b/>
          <w:bCs/>
          <w:sz w:val="28"/>
          <w:szCs w:val="28"/>
        </w:rPr>
        <w:t>Однофакторный дисперсионный анализ</w:t>
      </w:r>
    </w:p>
    <w:p w14:paraId="6269C2E4" w14:textId="00E636E0" w:rsidR="00E91CC3" w:rsidRDefault="00E91CC3" w:rsidP="00E91CC3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E91CC3">
        <w:rPr>
          <w:rFonts w:ascii="Times New Roman" w:hAnsi="Times New Roman" w:cs="Times New Roman"/>
          <w:sz w:val="28"/>
          <w:szCs w:val="28"/>
        </w:rPr>
        <w:t xml:space="preserve">Результаты дисперсионного анализа, полученные с помощью Microsoft Office Excel, будут совпадать с представленными в таблице </w:t>
      </w:r>
      <w:r w:rsidR="00C02C3D">
        <w:rPr>
          <w:rFonts w:ascii="Times New Roman" w:hAnsi="Times New Roman" w:cs="Times New Roman"/>
          <w:sz w:val="28"/>
          <w:szCs w:val="28"/>
        </w:rPr>
        <w:t>1</w:t>
      </w:r>
      <w:r w:rsidRPr="00E91CC3">
        <w:rPr>
          <w:rFonts w:ascii="Times New Roman" w:hAnsi="Times New Roman" w:cs="Times New Roman"/>
          <w:sz w:val="28"/>
          <w:szCs w:val="28"/>
        </w:rPr>
        <w:t xml:space="preserve">. Скриншот листа Excel с таблицей однофакторного дисперсионного анализа средних </w:t>
      </w:r>
      <w:r w:rsidRPr="00E91CC3">
        <w:rPr>
          <w:rFonts w:ascii="Times New Roman" w:hAnsi="Times New Roman" w:cs="Times New Roman"/>
          <w:sz w:val="28"/>
          <w:szCs w:val="28"/>
        </w:rPr>
        <w:lastRenderedPageBreak/>
        <w:t>значений времени работы без подзарядки батареи для мобильных телефонов разных производителей представлен на рисунке 8.</w:t>
      </w:r>
    </w:p>
    <w:p w14:paraId="0C035FDE" w14:textId="5C8B99AE" w:rsidR="00E91CC3" w:rsidRDefault="00B33F15" w:rsidP="00B33F15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568F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2939022" wp14:editId="220D6615">
            <wp:extent cx="5471255" cy="3387256"/>
            <wp:effectExtent l="0" t="0" r="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453" cy="340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EEDC53" w14:textId="2BD75DF5" w:rsidR="00334E22" w:rsidRPr="00334E22" w:rsidRDefault="00E91CC3" w:rsidP="00334E2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91CC3">
        <w:rPr>
          <w:rFonts w:ascii="Times New Roman" w:hAnsi="Times New Roman" w:cs="Times New Roman"/>
          <w:sz w:val="28"/>
          <w:szCs w:val="28"/>
        </w:rPr>
        <w:t>Рис. 8 Скриншот листа Excel с таблицей однофакторного дисперсионного анализа</w:t>
      </w:r>
    </w:p>
    <w:sectPr w:rsidR="00334E22" w:rsidRPr="00334E22">
      <w:footerReference w:type="default" r:id="rId2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428BA" w14:textId="77777777" w:rsidR="005E48F7" w:rsidRDefault="005E48F7" w:rsidP="00D75BC4">
      <w:pPr>
        <w:spacing w:after="0" w:line="240" w:lineRule="auto"/>
      </w:pPr>
      <w:r>
        <w:separator/>
      </w:r>
    </w:p>
  </w:endnote>
  <w:endnote w:type="continuationSeparator" w:id="0">
    <w:p w14:paraId="2B9BDAED" w14:textId="77777777" w:rsidR="005E48F7" w:rsidRDefault="005E48F7" w:rsidP="00D75B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71555911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33B805F0" w14:textId="6E024C72" w:rsidR="00D75BC4" w:rsidRPr="00D75BC4" w:rsidRDefault="00D75BC4">
        <w:pPr>
          <w:pStyle w:val="Footer"/>
          <w:jc w:val="right"/>
          <w:rPr>
            <w:rFonts w:ascii="Times New Roman" w:hAnsi="Times New Roman" w:cs="Times New Roman"/>
          </w:rPr>
        </w:pPr>
        <w:r w:rsidRPr="00D75BC4">
          <w:rPr>
            <w:rFonts w:ascii="Times New Roman" w:hAnsi="Times New Roman" w:cs="Times New Roman"/>
          </w:rPr>
          <w:fldChar w:fldCharType="begin"/>
        </w:r>
        <w:r w:rsidRPr="00D75BC4">
          <w:rPr>
            <w:rFonts w:ascii="Times New Roman" w:hAnsi="Times New Roman" w:cs="Times New Roman"/>
          </w:rPr>
          <w:instrText xml:space="preserve"> PAGE   \* MERGEFORMAT </w:instrText>
        </w:r>
        <w:r w:rsidRPr="00D75BC4">
          <w:rPr>
            <w:rFonts w:ascii="Times New Roman" w:hAnsi="Times New Roman" w:cs="Times New Roman"/>
          </w:rPr>
          <w:fldChar w:fldCharType="separate"/>
        </w:r>
        <w:r w:rsidRPr="00D75BC4">
          <w:rPr>
            <w:rFonts w:ascii="Times New Roman" w:hAnsi="Times New Roman" w:cs="Times New Roman"/>
            <w:noProof/>
          </w:rPr>
          <w:t>2</w:t>
        </w:r>
        <w:r w:rsidRPr="00D75BC4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29B418D4" w14:textId="77777777" w:rsidR="00D75BC4" w:rsidRDefault="00D75B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ABA86" w14:textId="77777777" w:rsidR="005E48F7" w:rsidRDefault="005E48F7" w:rsidP="00D75BC4">
      <w:pPr>
        <w:spacing w:after="0" w:line="240" w:lineRule="auto"/>
      </w:pPr>
      <w:r>
        <w:separator/>
      </w:r>
    </w:p>
  </w:footnote>
  <w:footnote w:type="continuationSeparator" w:id="0">
    <w:p w14:paraId="762B2B5A" w14:textId="77777777" w:rsidR="005E48F7" w:rsidRDefault="005E48F7" w:rsidP="00D75B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E1540A"/>
    <w:multiLevelType w:val="hybridMultilevel"/>
    <w:tmpl w:val="EA58EB0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D5A7800"/>
    <w:multiLevelType w:val="hybridMultilevel"/>
    <w:tmpl w:val="AEF80D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C2561F"/>
    <w:multiLevelType w:val="hybridMultilevel"/>
    <w:tmpl w:val="532670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DD23E3"/>
    <w:multiLevelType w:val="hybridMultilevel"/>
    <w:tmpl w:val="CCC4F778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4" w15:restartNumberingAfterBreak="0">
    <w:nsid w:val="6A290656"/>
    <w:multiLevelType w:val="hybridMultilevel"/>
    <w:tmpl w:val="769478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87458C"/>
    <w:multiLevelType w:val="hybridMultilevel"/>
    <w:tmpl w:val="B8CCEC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7E1"/>
    <w:rsid w:val="00022CD8"/>
    <w:rsid w:val="000569CB"/>
    <w:rsid w:val="0009581F"/>
    <w:rsid w:val="000B1CD5"/>
    <w:rsid w:val="000D17A7"/>
    <w:rsid w:val="000D19DF"/>
    <w:rsid w:val="00100021"/>
    <w:rsid w:val="001265AF"/>
    <w:rsid w:val="001832CB"/>
    <w:rsid w:val="0019450A"/>
    <w:rsid w:val="001B387D"/>
    <w:rsid w:val="001E1B2B"/>
    <w:rsid w:val="001E4791"/>
    <w:rsid w:val="001E7152"/>
    <w:rsid w:val="001F35D7"/>
    <w:rsid w:val="00202EB3"/>
    <w:rsid w:val="00260D25"/>
    <w:rsid w:val="002648A1"/>
    <w:rsid w:val="002D51AF"/>
    <w:rsid w:val="002F5E6D"/>
    <w:rsid w:val="00314FC6"/>
    <w:rsid w:val="00327D82"/>
    <w:rsid w:val="00334E22"/>
    <w:rsid w:val="00384305"/>
    <w:rsid w:val="003D5122"/>
    <w:rsid w:val="003D5543"/>
    <w:rsid w:val="00431334"/>
    <w:rsid w:val="00436F31"/>
    <w:rsid w:val="004501F5"/>
    <w:rsid w:val="00486260"/>
    <w:rsid w:val="004A7125"/>
    <w:rsid w:val="004B31CA"/>
    <w:rsid w:val="004D0FB4"/>
    <w:rsid w:val="005A2FD8"/>
    <w:rsid w:val="005C1990"/>
    <w:rsid w:val="005E48F7"/>
    <w:rsid w:val="005F4419"/>
    <w:rsid w:val="00631F35"/>
    <w:rsid w:val="00652E2E"/>
    <w:rsid w:val="006A3984"/>
    <w:rsid w:val="006D4BC8"/>
    <w:rsid w:val="006E157E"/>
    <w:rsid w:val="006E388D"/>
    <w:rsid w:val="006E4F77"/>
    <w:rsid w:val="0077168F"/>
    <w:rsid w:val="007924C3"/>
    <w:rsid w:val="007A228A"/>
    <w:rsid w:val="007B070E"/>
    <w:rsid w:val="007D6431"/>
    <w:rsid w:val="007D7F91"/>
    <w:rsid w:val="008337DF"/>
    <w:rsid w:val="008510E4"/>
    <w:rsid w:val="0085699D"/>
    <w:rsid w:val="00893DFE"/>
    <w:rsid w:val="00896DB1"/>
    <w:rsid w:val="0091335F"/>
    <w:rsid w:val="0092290E"/>
    <w:rsid w:val="00934779"/>
    <w:rsid w:val="00953AED"/>
    <w:rsid w:val="00963EBA"/>
    <w:rsid w:val="00976636"/>
    <w:rsid w:val="009F4DDB"/>
    <w:rsid w:val="00A13C66"/>
    <w:rsid w:val="00A4205C"/>
    <w:rsid w:val="00A533CD"/>
    <w:rsid w:val="00A75392"/>
    <w:rsid w:val="00B33F15"/>
    <w:rsid w:val="00B568FC"/>
    <w:rsid w:val="00B81D2D"/>
    <w:rsid w:val="00B93F16"/>
    <w:rsid w:val="00B965A7"/>
    <w:rsid w:val="00B97A01"/>
    <w:rsid w:val="00BB55DC"/>
    <w:rsid w:val="00BC3587"/>
    <w:rsid w:val="00BC5946"/>
    <w:rsid w:val="00C02C3D"/>
    <w:rsid w:val="00C524A5"/>
    <w:rsid w:val="00C7285E"/>
    <w:rsid w:val="00C9520F"/>
    <w:rsid w:val="00CE55E0"/>
    <w:rsid w:val="00CF547A"/>
    <w:rsid w:val="00CF67D5"/>
    <w:rsid w:val="00D06332"/>
    <w:rsid w:val="00D42518"/>
    <w:rsid w:val="00D4598C"/>
    <w:rsid w:val="00D5299D"/>
    <w:rsid w:val="00D557E1"/>
    <w:rsid w:val="00D75BC4"/>
    <w:rsid w:val="00D96CA2"/>
    <w:rsid w:val="00DB218C"/>
    <w:rsid w:val="00DB54EE"/>
    <w:rsid w:val="00E41171"/>
    <w:rsid w:val="00E41E8B"/>
    <w:rsid w:val="00E5425A"/>
    <w:rsid w:val="00E83B1A"/>
    <w:rsid w:val="00E91BD9"/>
    <w:rsid w:val="00E91CC3"/>
    <w:rsid w:val="00E96ADA"/>
    <w:rsid w:val="00EF57D6"/>
    <w:rsid w:val="00F06FDD"/>
    <w:rsid w:val="00F64A80"/>
    <w:rsid w:val="00F922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035642"/>
  <w15:chartTrackingRefBased/>
  <w15:docId w15:val="{BD8A3BDB-65B6-4EF8-B812-EE212B9BC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5BC4"/>
  </w:style>
  <w:style w:type="paragraph" w:styleId="Footer">
    <w:name w:val="footer"/>
    <w:basedOn w:val="Normal"/>
    <w:link w:val="FooterChar"/>
    <w:uiPriority w:val="99"/>
    <w:unhideWhenUsed/>
    <w:rsid w:val="00D75B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5BC4"/>
  </w:style>
  <w:style w:type="table" w:styleId="TableGrid">
    <w:name w:val="Table Grid"/>
    <w:basedOn w:val="TableNormal"/>
    <w:uiPriority w:val="39"/>
    <w:rsid w:val="000D19D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BC594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BC594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922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emf"/><Relationship Id="rId10" Type="http://schemas.openxmlformats.org/officeDocument/2006/relationships/image" Target="media/image3.png"/><Relationship Id="rId19" Type="http://schemas.openxmlformats.org/officeDocument/2006/relationships/image" Target="media/image12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7D34EE-2C96-48AC-B490-FEDBC160D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9</Pages>
  <Words>736</Words>
  <Characters>4196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Michael</cp:lastModifiedBy>
  <cp:revision>87</cp:revision>
  <dcterms:created xsi:type="dcterms:W3CDTF">2024-05-07T04:44:00Z</dcterms:created>
  <dcterms:modified xsi:type="dcterms:W3CDTF">2024-05-10T00:38:00Z</dcterms:modified>
</cp:coreProperties>
</file>