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6BC" w:rsidRDefault="00935420">
      <w:pPr>
        <w:spacing w:before="240" w:after="24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446BC" w:rsidRDefault="00935420">
      <w:pPr>
        <w:spacing w:before="240" w:after="240"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Procédure de Rédaction du Rapport de Stage</w:t>
      </w:r>
    </w:p>
    <w:p w:rsidR="00B446BC" w:rsidRDefault="00935420">
      <w:pPr>
        <w:spacing w:before="240"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Le document va être relativement long et dense. Il doit obligatoirement respecter la présentation suivante :</w:t>
      </w:r>
      <w:bookmarkStart w:id="0" w:name="_GoBack"/>
      <w:bookmarkEnd w:id="0"/>
    </w:p>
    <w:p w:rsidR="00B446BC" w:rsidRDefault="00935420">
      <w:pPr>
        <w:numPr>
          <w:ilvl w:val="0"/>
          <w:numId w:val="6"/>
        </w:numPr>
        <w:spacing w:before="2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Ecriture : Police : Times - Taille : 12 pour le texte et 14 pour les titres de chapitres et sous chapitres</w:t>
      </w:r>
    </w:p>
    <w:p w:rsidR="00B446BC" w:rsidRDefault="00935420">
      <w:pPr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Interligne : 1,5</w:t>
      </w:r>
    </w:p>
    <w:p w:rsidR="00B446BC" w:rsidRDefault="00935420">
      <w:pPr>
        <w:numPr>
          <w:ilvl w:val="0"/>
          <w:numId w:val="6"/>
        </w:numPr>
        <w:spacing w:after="2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Marges : 2,5 cm - Pas de pages intercalaires</w:t>
      </w:r>
    </w:p>
    <w:p w:rsidR="00B446BC" w:rsidRDefault="00935420">
      <w:pPr>
        <w:spacing w:before="240" w:after="2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Ce plan doit être strictement respecté en terme de contenu :</w:t>
      </w:r>
    </w:p>
    <w:p w:rsidR="00B446BC" w:rsidRDefault="00935420">
      <w:pPr>
        <w:spacing w:before="240" w:after="240"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En couverture :</w:t>
      </w:r>
      <w:r>
        <w:rPr>
          <w:sz w:val="28"/>
          <w:szCs w:val="28"/>
        </w:rPr>
        <w:t xml:space="preserve"> Titre du mémoire</w:t>
      </w:r>
    </w:p>
    <w:p w:rsidR="00B446BC" w:rsidRDefault="00935420">
      <w:pPr>
        <w:numPr>
          <w:ilvl w:val="0"/>
          <w:numId w:val="5"/>
        </w:numPr>
        <w:spacing w:before="2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Obligatoire : Titre du mémoire – Nom et Prénom de l’étudiant – Nom de l’entreprise – Dates de stage de fin d’études – Nom et prénom du responsable de stage en entreprise</w:t>
      </w:r>
    </w:p>
    <w:p w:rsidR="00B446BC" w:rsidRDefault="00935420">
      <w:pPr>
        <w:numPr>
          <w:ilvl w:val="0"/>
          <w:numId w:val="5"/>
        </w:numPr>
        <w:spacing w:after="240" w:line="276" w:lineRule="auto"/>
        <w:jc w:val="both"/>
      </w:pPr>
      <w:r>
        <w:rPr>
          <w:sz w:val="14"/>
          <w:szCs w:val="14"/>
        </w:rPr>
        <w:t xml:space="preserve"> </w:t>
      </w:r>
      <w:r>
        <w:rPr>
          <w:sz w:val="28"/>
          <w:szCs w:val="28"/>
        </w:rPr>
        <w:t>Option : logos</w:t>
      </w:r>
    </w:p>
    <w:p w:rsidR="00B446BC" w:rsidRDefault="00935420">
      <w:pPr>
        <w:spacing w:before="240" w:after="24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Table des matières :</w:t>
      </w:r>
    </w:p>
    <w:p w:rsidR="00B446BC" w:rsidRDefault="00935420">
      <w:pPr>
        <w:numPr>
          <w:ilvl w:val="0"/>
          <w:numId w:val="2"/>
        </w:numPr>
        <w:spacing w:before="2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Obligatoire : Table des matières / sommaire (Liste des chapitres et sous-chapitres du mémoire et pagination)</w:t>
      </w:r>
    </w:p>
    <w:p w:rsidR="00B446BC" w:rsidRDefault="00935420">
      <w:pPr>
        <w:numPr>
          <w:ilvl w:val="0"/>
          <w:numId w:val="2"/>
        </w:numPr>
        <w:spacing w:after="240" w:line="276" w:lineRule="auto"/>
        <w:jc w:val="both"/>
      </w:pPr>
      <w:r>
        <w:rPr>
          <w:sz w:val="14"/>
          <w:szCs w:val="14"/>
        </w:rPr>
        <w:t xml:space="preserve"> </w:t>
      </w:r>
      <w:r>
        <w:rPr>
          <w:sz w:val="28"/>
          <w:szCs w:val="28"/>
        </w:rPr>
        <w:t>Option : précisions sur le document</w:t>
      </w:r>
    </w:p>
    <w:p w:rsidR="00B446BC" w:rsidRDefault="00935420">
      <w:pPr>
        <w:spacing w:before="240" w:after="24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Introduction :</w:t>
      </w:r>
    </w:p>
    <w:p w:rsidR="00B446BC" w:rsidRDefault="00935420">
      <w:pPr>
        <w:numPr>
          <w:ilvl w:val="0"/>
          <w:numId w:val="3"/>
        </w:numPr>
        <w:spacing w:before="2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Présentation du contenu du mémoire et des principales idées développées</w:t>
      </w:r>
    </w:p>
    <w:p w:rsidR="00B446BC" w:rsidRDefault="00935420">
      <w:pPr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Argumentation du choix du sujet de mémoire, explication des motivations de l’apprenant par rapport à celui-ci dans le contexte du stage</w:t>
      </w:r>
    </w:p>
    <w:p w:rsidR="00B446BC" w:rsidRDefault="00935420">
      <w:pPr>
        <w:numPr>
          <w:ilvl w:val="0"/>
          <w:numId w:val="3"/>
        </w:numPr>
        <w:spacing w:line="276" w:lineRule="auto"/>
        <w:jc w:val="both"/>
      </w:pPr>
      <w:r>
        <w:rPr>
          <w:sz w:val="14"/>
          <w:szCs w:val="14"/>
        </w:rPr>
        <w:t xml:space="preserve">  </w:t>
      </w:r>
      <w:r>
        <w:rPr>
          <w:sz w:val="28"/>
          <w:szCs w:val="28"/>
        </w:rPr>
        <w:t>Présentation de l’entreprise</w:t>
      </w:r>
    </w:p>
    <w:p w:rsidR="00B446BC" w:rsidRDefault="00935420">
      <w:pPr>
        <w:numPr>
          <w:ilvl w:val="0"/>
          <w:numId w:val="3"/>
        </w:numPr>
        <w:spacing w:line="276" w:lineRule="auto"/>
        <w:ind w:left="1842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Analyse du fonctionnement de l’équipe de travail : organigramme, fonctionnement, communication, conditions de travail, relations, spécificités, place de </w:t>
      </w:r>
      <w:r w:rsidR="001B1896">
        <w:rPr>
          <w:i/>
          <w:sz w:val="28"/>
          <w:szCs w:val="28"/>
        </w:rPr>
        <w:t>l’apprenant</w:t>
      </w:r>
      <w:r>
        <w:rPr>
          <w:i/>
          <w:sz w:val="28"/>
          <w:szCs w:val="28"/>
        </w:rPr>
        <w:t>/stagiaire, répartition des tâches,</w:t>
      </w:r>
    </w:p>
    <w:p w:rsidR="00B446BC" w:rsidRDefault="00935420">
      <w:pPr>
        <w:numPr>
          <w:ilvl w:val="0"/>
          <w:numId w:val="3"/>
        </w:numPr>
        <w:spacing w:after="240" w:line="276" w:lineRule="auto"/>
        <w:ind w:left="1842"/>
        <w:jc w:val="both"/>
        <w:rPr>
          <w:i/>
        </w:rPr>
      </w:pPr>
      <w:r>
        <w:rPr>
          <w:i/>
          <w:sz w:val="14"/>
          <w:szCs w:val="14"/>
        </w:rPr>
        <w:lastRenderedPageBreak/>
        <w:t xml:space="preserve">  </w:t>
      </w:r>
      <w:r>
        <w:rPr>
          <w:i/>
          <w:sz w:val="28"/>
          <w:szCs w:val="28"/>
        </w:rPr>
        <w:t>Principaux éléments relatifs à l’entreprise notamment ceux qui ont un rapport avec le sujet du mémoire</w:t>
      </w:r>
    </w:p>
    <w:p w:rsidR="00B446BC" w:rsidRDefault="00935420">
      <w:pPr>
        <w:spacing w:before="240" w:after="24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Problématique</w:t>
      </w:r>
    </w:p>
    <w:p w:rsidR="00B446BC" w:rsidRDefault="00935420">
      <w:pPr>
        <w:spacing w:before="240" w:after="240"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Description de la problématique à traiter</w:t>
      </w:r>
    </w:p>
    <w:p w:rsidR="00B446BC" w:rsidRDefault="00935420">
      <w:pPr>
        <w:spacing w:before="240" w:after="24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Analyse de l’approche choisie :</w:t>
      </w:r>
    </w:p>
    <w:p w:rsidR="00B446BC" w:rsidRDefault="00935420">
      <w:pPr>
        <w:numPr>
          <w:ilvl w:val="0"/>
          <w:numId w:val="1"/>
        </w:numPr>
        <w:spacing w:before="240" w:line="276" w:lineRule="auto"/>
        <w:jc w:val="both"/>
      </w:pPr>
      <w:r>
        <w:rPr>
          <w:sz w:val="28"/>
          <w:szCs w:val="28"/>
        </w:rPr>
        <w:t>La justification du choix des technologies retenues pour le développement du livrable demandé et Analyse de leurs avantages et inconvénients par rapport au problème rencontré et au projet à mettre en œuvre</w:t>
      </w:r>
    </w:p>
    <w:p w:rsidR="00B446BC" w:rsidRDefault="00935420">
      <w:pPr>
        <w:numPr>
          <w:ilvl w:val="0"/>
          <w:numId w:val="1"/>
        </w:numPr>
        <w:spacing w:after="2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Exposé des décisions prises et des interventions menées par l’apprenant pour résoudre le problème</w:t>
      </w:r>
    </w:p>
    <w:p w:rsidR="00B446BC" w:rsidRDefault="00935420">
      <w:pPr>
        <w:spacing w:before="240" w:after="24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Réflexion sur le stage :</w:t>
      </w:r>
    </w:p>
    <w:p w:rsidR="00B446BC" w:rsidRDefault="00935420">
      <w:pPr>
        <w:numPr>
          <w:ilvl w:val="0"/>
          <w:numId w:val="4"/>
        </w:numPr>
        <w:spacing w:before="240" w:line="276" w:lineRule="auto"/>
        <w:jc w:val="both"/>
      </w:pPr>
      <w:r>
        <w:rPr>
          <w:sz w:val="28"/>
          <w:szCs w:val="28"/>
        </w:rPr>
        <w:t>Auto-évaluation du travail réalisé pendant le cursus d’études, le stage et la rédaction du mémoire</w:t>
      </w:r>
    </w:p>
    <w:p w:rsidR="00B446BC" w:rsidRDefault="00935420">
      <w:pPr>
        <w:numPr>
          <w:ilvl w:val="0"/>
          <w:numId w:val="4"/>
        </w:numPr>
        <w:spacing w:line="276" w:lineRule="auto"/>
        <w:jc w:val="both"/>
      </w:pPr>
      <w:r>
        <w:rPr>
          <w:sz w:val="14"/>
          <w:szCs w:val="14"/>
        </w:rPr>
        <w:t xml:space="preserve">  </w:t>
      </w:r>
      <w:r>
        <w:rPr>
          <w:sz w:val="28"/>
          <w:szCs w:val="28"/>
        </w:rPr>
        <w:t>Bilan des acquis sur les aspects techniques, stratégiques et managériaux</w:t>
      </w:r>
    </w:p>
    <w:p w:rsidR="00B446BC" w:rsidRDefault="00935420">
      <w:pPr>
        <w:numPr>
          <w:ilvl w:val="0"/>
          <w:numId w:val="4"/>
        </w:numPr>
        <w:spacing w:after="240" w:line="276" w:lineRule="auto"/>
        <w:jc w:val="both"/>
      </w:pPr>
      <w:r>
        <w:rPr>
          <w:sz w:val="14"/>
          <w:szCs w:val="14"/>
        </w:rPr>
        <w:t xml:space="preserve"> </w:t>
      </w:r>
      <w:r>
        <w:rPr>
          <w:sz w:val="28"/>
          <w:szCs w:val="28"/>
        </w:rPr>
        <w:t>Perspectives professionnelles en relation avec les compétences acquises</w:t>
      </w:r>
    </w:p>
    <w:p w:rsidR="00B446BC" w:rsidRDefault="00935420">
      <w:pPr>
        <w:spacing w:before="240" w:after="24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Conclusion :</w:t>
      </w:r>
    </w:p>
    <w:p w:rsidR="00B446BC" w:rsidRDefault="00935420">
      <w:pPr>
        <w:spacing w:before="2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Rappel des idées principales du mémoire</w:t>
      </w:r>
    </w:p>
    <w:p w:rsidR="00B446BC" w:rsidRDefault="00935420">
      <w:pPr>
        <w:spacing w:before="240" w:line="276" w:lineRule="auto"/>
        <w:jc w:val="both"/>
      </w:pPr>
      <w:r>
        <w:t xml:space="preserve"> </w:t>
      </w:r>
    </w:p>
    <w:p w:rsidR="00B446BC" w:rsidRDefault="00935420">
      <w:pPr>
        <w:spacing w:before="240" w:after="24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Bibliographie et Webographie</w:t>
      </w:r>
    </w:p>
    <w:p w:rsidR="00B446BC" w:rsidRDefault="00B446BC">
      <w:pPr>
        <w:spacing w:before="240" w:after="240" w:line="360" w:lineRule="auto"/>
        <w:jc w:val="both"/>
        <w:rPr>
          <w:sz w:val="28"/>
          <w:szCs w:val="28"/>
        </w:rPr>
      </w:pPr>
    </w:p>
    <w:p w:rsidR="00B446BC" w:rsidRDefault="00B446BC">
      <w:pPr>
        <w:spacing w:before="240" w:after="240" w:line="360" w:lineRule="auto"/>
        <w:jc w:val="both"/>
        <w:rPr>
          <w:sz w:val="28"/>
          <w:szCs w:val="28"/>
        </w:rPr>
      </w:pPr>
    </w:p>
    <w:sectPr w:rsidR="00B446BC">
      <w:headerReference w:type="default" r:id="rId7"/>
      <w:pgSz w:w="11906" w:h="16838"/>
      <w:pgMar w:top="1417" w:right="862" w:bottom="1417" w:left="992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260" w:rsidRDefault="00C61260">
      <w:r>
        <w:separator/>
      </w:r>
    </w:p>
  </w:endnote>
  <w:endnote w:type="continuationSeparator" w:id="0">
    <w:p w:rsidR="00C61260" w:rsidRDefault="00C61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260" w:rsidRDefault="00C61260">
      <w:r>
        <w:separator/>
      </w:r>
    </w:p>
  </w:footnote>
  <w:footnote w:type="continuationSeparator" w:id="0">
    <w:p w:rsidR="00C61260" w:rsidRDefault="00C612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6BC" w:rsidRPr="001B1896" w:rsidRDefault="001B1896" w:rsidP="001B1896">
    <w:pPr>
      <w:spacing w:before="200" w:after="140" w:line="276" w:lineRule="auto"/>
      <w:ind w:right="-29"/>
      <w:rPr>
        <w:sz w:val="20"/>
        <w:szCs w:val="20"/>
      </w:rPr>
    </w:pPr>
    <w:r w:rsidRPr="001B1896">
      <w:rPr>
        <w:noProof/>
        <w:sz w:val="20"/>
        <w:szCs w:val="20"/>
      </w:rPr>
      <w:drawing>
        <wp:inline distT="0" distB="0" distL="0" distR="0">
          <wp:extent cx="2343150" cy="393700"/>
          <wp:effectExtent l="0" t="0" r="0" b="6350"/>
          <wp:docPr id="7" name="Image 7" descr="C:\Users\Youcode\Desktop\youcode administration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oucode\Desktop\youcode administration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3150" cy="393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446BC" w:rsidRDefault="00935420">
    <w:pPr>
      <w:spacing w:before="200" w:after="140" w:line="276" w:lineRule="auto"/>
      <w:ind w:left="-1410" w:right="-29"/>
      <w:rPr>
        <w:sz w:val="20"/>
        <w:szCs w:val="20"/>
      </w:rPr>
    </w:pPr>
    <w:r>
      <w:rPr>
        <w:noProof/>
        <w:sz w:val="20"/>
        <w:szCs w:val="20"/>
      </w:rPr>
      <mc:AlternateContent>
        <mc:Choice Requires="wpg">
          <w:drawing>
            <wp:inline distT="114300" distB="114300" distL="114300" distR="114300">
              <wp:extent cx="7553643" cy="295275"/>
              <wp:effectExtent l="0" t="0" r="0" b="0"/>
              <wp:docPr id="2" name="Groupe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3643" cy="295275"/>
                        <a:chOff x="1569179" y="3632363"/>
                        <a:chExt cx="7553643" cy="295275"/>
                      </a:xfrm>
                    </wpg:grpSpPr>
                    <wpg:grpSp>
                      <wpg:cNvPr id="1" name="Groupe 1"/>
                      <wpg:cNvGrpSpPr/>
                      <wpg:grpSpPr>
                        <a:xfrm>
                          <a:off x="1569179" y="3632363"/>
                          <a:ext cx="7553643" cy="295275"/>
                          <a:chOff x="-39325" y="4773775"/>
                          <a:chExt cx="7695275" cy="89220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-39325" y="4773775"/>
                            <a:ext cx="7695275" cy="8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446BC" w:rsidRDefault="00B446B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Connecteur droit avec flèche 5"/>
                        <wps:cNvCnPr/>
                        <wps:spPr>
                          <a:xfrm flipH="1">
                            <a:off x="3862150" y="5107225"/>
                            <a:ext cx="3793800" cy="5586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D9D9D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6" name="Connecteur droit avec flèche 6"/>
                        <wps:cNvCnPr/>
                        <wps:spPr>
                          <a:xfrm rot="10800000">
                            <a:off x="-39325" y="4773775"/>
                            <a:ext cx="3911400" cy="8922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D9D9D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inline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inline distB="114300" distT="114300" distL="114300" distR="114300">
              <wp:extent cx="7553643" cy="295275"/>
              <wp:effectExtent b="0" l="0" r="0" t="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53643" cy="29527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F093A"/>
    <w:multiLevelType w:val="multilevel"/>
    <w:tmpl w:val="71064D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D21185"/>
    <w:multiLevelType w:val="multilevel"/>
    <w:tmpl w:val="94CAA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5B5791"/>
    <w:multiLevelType w:val="multilevel"/>
    <w:tmpl w:val="5456F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B3306D"/>
    <w:multiLevelType w:val="multilevel"/>
    <w:tmpl w:val="E3061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7A3501"/>
    <w:multiLevelType w:val="multilevel"/>
    <w:tmpl w:val="3B36E5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B81FAE"/>
    <w:multiLevelType w:val="multilevel"/>
    <w:tmpl w:val="413AA0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6BC"/>
    <w:rsid w:val="001B1896"/>
    <w:rsid w:val="00935420"/>
    <w:rsid w:val="00B446BC"/>
    <w:rsid w:val="00C61260"/>
    <w:rsid w:val="00D30304"/>
    <w:rsid w:val="00EE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3C7BE"/>
  <w15:docId w15:val="{99C14E32-B519-4CBF-A608-AD4731623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1B189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B1896"/>
  </w:style>
  <w:style w:type="paragraph" w:styleId="Pieddepage">
    <w:name w:val="footer"/>
    <w:basedOn w:val="Normal"/>
    <w:link w:val="PieddepageCar"/>
    <w:uiPriority w:val="99"/>
    <w:unhideWhenUsed/>
    <w:rsid w:val="001B189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B1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Youcode</dc:creator>
  <cp:lastModifiedBy>Youcode</cp:lastModifiedBy>
  <cp:revision>3</cp:revision>
  <dcterms:created xsi:type="dcterms:W3CDTF">2020-07-27T11:46:00Z</dcterms:created>
  <dcterms:modified xsi:type="dcterms:W3CDTF">2020-07-27T12:32:00Z</dcterms:modified>
</cp:coreProperties>
</file>