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74BCD" w14:textId="0D0B95B3" w:rsidR="00C6178D" w:rsidRDefault="00444D4C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1.2    An </w:t>
      </w:r>
      <w:r>
        <w:rPr>
          <w:rStyle w:val="Strong"/>
          <w:rFonts w:ascii="&amp;quot" w:hAnsi="&amp;quot"/>
          <w:color w:val="333333"/>
          <w:sz w:val="21"/>
          <w:szCs w:val="21"/>
        </w:rPr>
        <w:t>algorithm</w:t>
      </w:r>
      <w:r>
        <w:rPr>
          <w:rFonts w:ascii="Helvetica" w:hAnsi="Helvetica" w:cs="Helvetica"/>
          <w:color w:val="333333"/>
          <w:sz w:val="21"/>
          <w:szCs w:val="21"/>
        </w:rPr>
        <w:t xml:space="preserve"> is a step by step list of instructions that if followed exactly will solve the problem under consideration</w:t>
      </w:r>
    </w:p>
    <w:p w14:paraId="7F01A80D" w14:textId="3E8ACF9D" w:rsidR="00444D4C" w:rsidRDefault="00444D4C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444D4C">
        <w:rPr>
          <w:rFonts w:ascii="Times New Roman" w:hAnsi="Times New Roman" w:cs="Times New Roman"/>
          <w:color w:val="333333"/>
          <w:sz w:val="24"/>
          <w:szCs w:val="24"/>
        </w:rPr>
        <w:t>1.3. The Python Programming Language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="00FA60D6">
        <w:rPr>
          <w:rFonts w:ascii="Helvetica" w:hAnsi="Helvetica" w:cs="Helvetica"/>
          <w:color w:val="333333"/>
          <w:sz w:val="21"/>
          <w:szCs w:val="21"/>
        </w:rPr>
        <w:t xml:space="preserve">Python is an example of a </w:t>
      </w:r>
      <w:r w:rsidR="00FA60D6">
        <w:rPr>
          <w:rStyle w:val="Strong"/>
          <w:rFonts w:ascii="&amp;quot" w:hAnsi="&amp;quot"/>
          <w:color w:val="333333"/>
          <w:sz w:val="21"/>
          <w:szCs w:val="21"/>
        </w:rPr>
        <w:t>high-level language</w:t>
      </w:r>
      <w:r w:rsidR="00FA60D6">
        <w:rPr>
          <w:rFonts w:ascii="Helvetica" w:hAnsi="Helvetica" w:cs="Helvetica"/>
          <w:color w:val="333333"/>
          <w:sz w:val="21"/>
          <w:szCs w:val="21"/>
        </w:rPr>
        <w:t xml:space="preserve">; other high-level languages you might have heard of are C++, PHP, and Java. </w:t>
      </w:r>
      <w:r w:rsidR="00FA60D6">
        <w:rPr>
          <w:rStyle w:val="Strong"/>
          <w:rFonts w:ascii="&amp;quot" w:hAnsi="&amp;quot"/>
          <w:color w:val="333333"/>
          <w:sz w:val="21"/>
          <w:szCs w:val="21"/>
        </w:rPr>
        <w:t>low-level languages</w:t>
      </w:r>
      <w:r w:rsidR="00FA60D6">
        <w:rPr>
          <w:rFonts w:ascii="Helvetica" w:hAnsi="Helvetica" w:cs="Helvetica"/>
          <w:color w:val="333333"/>
          <w:sz w:val="21"/>
          <w:szCs w:val="21"/>
        </w:rPr>
        <w:t>, sometimes referred to as machine languages or assembly languages. Loosely speaking, computers can only execute programs written in low-level languages.</w:t>
      </w:r>
    </w:p>
    <w:p w14:paraId="34A55343" w14:textId="6E4BA1BC" w:rsidR="00444D4C" w:rsidRDefault="00444D4C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Two kinds of programs process high-level languages into low-level languages: </w:t>
      </w:r>
      <w:r>
        <w:rPr>
          <w:rStyle w:val="Strong"/>
          <w:rFonts w:ascii="&amp;quot" w:hAnsi="&amp;quot"/>
          <w:color w:val="333333"/>
          <w:sz w:val="21"/>
          <w:szCs w:val="21"/>
        </w:rPr>
        <w:t>interpreters</w:t>
      </w:r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r>
        <w:rPr>
          <w:rStyle w:val="Strong"/>
          <w:rFonts w:ascii="&amp;quot" w:hAnsi="&amp;quot"/>
          <w:color w:val="333333"/>
          <w:sz w:val="21"/>
          <w:szCs w:val="21"/>
        </w:rPr>
        <w:t>compilers</w:t>
      </w:r>
      <w:r>
        <w:rPr>
          <w:rFonts w:ascii="Helvetica" w:hAnsi="Helvetica" w:cs="Helvetica"/>
          <w:color w:val="333333"/>
          <w:sz w:val="21"/>
          <w:szCs w:val="21"/>
        </w:rPr>
        <w:t xml:space="preserve">. An interpreter reads a high-level program and executes it. A compiler reads the program and translates it completely before the program starts running. In this case, the high-level program is called the </w:t>
      </w:r>
      <w:r>
        <w:rPr>
          <w:rStyle w:val="Strong"/>
          <w:rFonts w:ascii="&amp;quot" w:hAnsi="&amp;quot"/>
          <w:color w:val="333333"/>
          <w:sz w:val="21"/>
          <w:szCs w:val="21"/>
        </w:rPr>
        <w:t>source code</w:t>
      </w:r>
      <w:r>
        <w:rPr>
          <w:rFonts w:ascii="Helvetica" w:hAnsi="Helvetica" w:cs="Helvetica"/>
          <w:color w:val="333333"/>
          <w:sz w:val="21"/>
          <w:szCs w:val="21"/>
        </w:rPr>
        <w:t xml:space="preserve">, and the translated program is called the </w:t>
      </w:r>
      <w:r>
        <w:rPr>
          <w:rStyle w:val="Strong"/>
          <w:rFonts w:ascii="&amp;quot" w:hAnsi="&amp;quot"/>
          <w:color w:val="333333"/>
          <w:sz w:val="21"/>
          <w:szCs w:val="21"/>
        </w:rPr>
        <w:t>object code</w:t>
      </w:r>
      <w:r>
        <w:rPr>
          <w:rFonts w:ascii="Helvetica" w:hAnsi="Helvetica" w:cs="Helvetica"/>
          <w:color w:val="333333"/>
          <w:sz w:val="21"/>
          <w:szCs w:val="21"/>
        </w:rPr>
        <w:t xml:space="preserve"> or the </w:t>
      </w:r>
      <w:r>
        <w:rPr>
          <w:rStyle w:val="Strong"/>
          <w:rFonts w:ascii="&amp;quot" w:hAnsi="&amp;quot"/>
          <w:color w:val="333333"/>
          <w:sz w:val="21"/>
          <w:szCs w:val="21"/>
        </w:rPr>
        <w:t>executable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50FF7236" w14:textId="15A4CC6B" w:rsidR="00FA60D6" w:rsidRDefault="00FA60D6">
      <w:pPr>
        <w:rPr>
          <w:rFonts w:ascii="Helvetica" w:hAnsi="Helvetica" w:cs="Helvetica"/>
          <w:color w:val="333333"/>
          <w:sz w:val="21"/>
          <w:szCs w:val="21"/>
        </w:rPr>
      </w:pPr>
      <w:r w:rsidRPr="00FA60D6">
        <w:rPr>
          <w:rFonts w:ascii="Helvetica" w:hAnsi="Helvetica" w:cs="Helvetica"/>
          <w:color w:val="333333"/>
        </w:rPr>
        <w:t>1.4. Special Ways to Execute Python in this Book</w:t>
      </w:r>
      <w:r>
        <w:rPr>
          <w:rFonts w:ascii="Helvetica" w:hAnsi="Helvetica" w:cs="Helvetica"/>
          <w:color w:val="333333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</w:rPr>
        <w:t xml:space="preserve">you can also execute Python code with the assistance of a unique visualization tool. This tool, known as </w:t>
      </w:r>
      <w:proofErr w:type="spellStart"/>
      <w:r>
        <w:rPr>
          <w:rStyle w:val="Strong"/>
          <w:rFonts w:ascii="&amp;quot" w:hAnsi="&amp;quot"/>
          <w:color w:val="333333"/>
          <w:sz w:val="21"/>
          <w:szCs w:val="21"/>
        </w:rPr>
        <w:t>codelens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allows you to control the step by step execution of a program. It also lets you see the values of all variables as they are created and modified.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activecode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the source code executes from beginning to end and you can see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the final result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.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codelens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you can see and control the step by step progress.</w:t>
      </w:r>
      <w:r w:rsidRPr="00FA60D6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First, you can write, modify, and execute programs using a unique </w:t>
      </w:r>
      <w:proofErr w:type="spellStart"/>
      <w:r>
        <w:rPr>
          <w:rStyle w:val="Strong"/>
          <w:rFonts w:ascii="&amp;quot" w:hAnsi="&amp;quot"/>
          <w:color w:val="333333"/>
          <w:sz w:val="21"/>
          <w:szCs w:val="21"/>
        </w:rPr>
        <w:t>activecode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interpreter that allows you to execute Python code right in the text itself (right from the web browser)</w:t>
      </w:r>
    </w:p>
    <w:p w14:paraId="6452BF00" w14:textId="280534B1" w:rsidR="005810FE" w:rsidRPr="005810FE" w:rsidRDefault="005810FE" w:rsidP="005810FE">
      <w:pPr>
        <w:spacing w:line="300" w:lineRule="atLeast"/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</w:pPr>
      <w:r w:rsidRPr="005810FE">
        <w:rPr>
          <w:rFonts w:ascii="Times New Roman" w:hAnsi="Times New Roman" w:cs="Times New Roman"/>
          <w:color w:val="333333"/>
        </w:rPr>
        <w:t>1.5. More About Programs</w:t>
      </w:r>
      <w:r>
        <w:rPr>
          <w:rFonts w:ascii="Times New Roman" w:hAnsi="Times New Roman" w:cs="Times New Roman"/>
          <w:color w:val="333333"/>
        </w:rPr>
        <w:t xml:space="preserve">- </w:t>
      </w:r>
      <w:r w:rsidRPr="005810FE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input</w:t>
      </w:r>
      <w:r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-</w:t>
      </w:r>
      <w:r w:rsidRPr="005810FE">
        <w:rPr>
          <w:rFonts w:ascii="&amp;quot" w:eastAsia="Times New Roman" w:hAnsi="&amp;quot" w:cs="Times New Roman"/>
          <w:color w:val="333333"/>
          <w:sz w:val="21"/>
          <w:szCs w:val="21"/>
        </w:rPr>
        <w:t>Get data from the keyboard, a file, or some other device.</w:t>
      </w:r>
    </w:p>
    <w:p w14:paraId="385B83FD" w14:textId="4152E823" w:rsidR="005810FE" w:rsidRPr="005810FE" w:rsidRDefault="005810FE" w:rsidP="005810FE">
      <w:pPr>
        <w:spacing w:after="0" w:line="300" w:lineRule="atLeast"/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</w:pPr>
      <w:r w:rsidRPr="005810FE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Output</w:t>
      </w:r>
      <w:r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-</w:t>
      </w:r>
      <w:r w:rsidRPr="005810FE">
        <w:rPr>
          <w:rFonts w:ascii="&amp;quot" w:eastAsia="Times New Roman" w:hAnsi="&amp;quot" w:cs="Times New Roman"/>
          <w:color w:val="333333"/>
          <w:sz w:val="21"/>
          <w:szCs w:val="21"/>
        </w:rPr>
        <w:t>Display data on the screen or send data to a file or other device.</w:t>
      </w:r>
    </w:p>
    <w:p w14:paraId="0FFE01DE" w14:textId="37FE1540" w:rsidR="005810FE" w:rsidRPr="005810FE" w:rsidRDefault="005810FE" w:rsidP="005810FE">
      <w:pPr>
        <w:spacing w:after="0" w:line="300" w:lineRule="atLeast"/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</w:pPr>
      <w:r w:rsidRPr="005810FE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math and logic</w:t>
      </w:r>
      <w:r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-</w:t>
      </w:r>
      <w:r w:rsidRPr="005810FE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Perform basic mathematical operations like addition and multiplication and logical operations like </w:t>
      </w:r>
      <w:r w:rsidRPr="005810F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and</w:t>
      </w:r>
      <w:r w:rsidRPr="005810FE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, </w:t>
      </w:r>
      <w:r w:rsidRPr="005810F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or</w:t>
      </w:r>
      <w:r w:rsidRPr="005810FE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, and </w:t>
      </w:r>
      <w:r w:rsidRPr="005810F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not</w:t>
      </w:r>
      <w:r w:rsidRPr="005810FE">
        <w:rPr>
          <w:rFonts w:ascii="&amp;quot" w:eastAsia="Times New Roman" w:hAnsi="&amp;quot" w:cs="Times New Roman"/>
          <w:color w:val="333333"/>
          <w:sz w:val="21"/>
          <w:szCs w:val="21"/>
        </w:rPr>
        <w:t>.</w:t>
      </w:r>
    </w:p>
    <w:p w14:paraId="236CCB08" w14:textId="7C05C4A8" w:rsidR="005810FE" w:rsidRPr="005810FE" w:rsidRDefault="005810FE" w:rsidP="005810FE">
      <w:pPr>
        <w:spacing w:after="0" w:line="300" w:lineRule="atLeast"/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</w:pPr>
      <w:r w:rsidRPr="005810FE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conditional execution</w:t>
      </w:r>
      <w:r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-</w:t>
      </w:r>
      <w:r w:rsidRPr="005810FE">
        <w:rPr>
          <w:rFonts w:ascii="&amp;quot" w:eastAsia="Times New Roman" w:hAnsi="&amp;quot" w:cs="Times New Roman"/>
          <w:color w:val="333333"/>
          <w:sz w:val="21"/>
          <w:szCs w:val="21"/>
        </w:rPr>
        <w:t>Check for certain conditions and execute the appropriate sequence of statements.</w:t>
      </w:r>
    </w:p>
    <w:p w14:paraId="167C9371" w14:textId="059B819D" w:rsidR="005810FE" w:rsidRDefault="005810FE" w:rsidP="005810FE">
      <w:pPr>
        <w:spacing w:after="0" w:line="300" w:lineRule="atLeast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5810FE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Repetition</w:t>
      </w:r>
      <w:r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-</w:t>
      </w:r>
      <w:r w:rsidRPr="005810FE">
        <w:rPr>
          <w:rFonts w:ascii="&amp;quot" w:eastAsia="Times New Roman" w:hAnsi="&amp;quot" w:cs="Times New Roman"/>
          <w:color w:val="333333"/>
          <w:sz w:val="21"/>
          <w:szCs w:val="21"/>
        </w:rPr>
        <w:t>Perform some action repeatedly, usually with some variation.</w:t>
      </w:r>
    </w:p>
    <w:p w14:paraId="39C80F45" w14:textId="3480FDFE" w:rsidR="005810FE" w:rsidRPr="005810FE" w:rsidRDefault="00A16EE7" w:rsidP="005810FE">
      <w:pPr>
        <w:spacing w:after="0" w:line="300" w:lineRule="atLeast"/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</w:pPr>
      <w:r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For loop and for while </w:t>
      </w:r>
    </w:p>
    <w:p w14:paraId="790BD3D0" w14:textId="77777777" w:rsidR="00A16EE7" w:rsidRDefault="00A16EE7">
      <w:pPr>
        <w:rPr>
          <w:rFonts w:ascii="Helvetica" w:hAnsi="Helvetica" w:cs="Helvetica"/>
          <w:color w:val="333333"/>
          <w:sz w:val="21"/>
          <w:szCs w:val="21"/>
        </w:rPr>
      </w:pPr>
      <w:r w:rsidRPr="00A16EE7">
        <w:rPr>
          <w:rFonts w:ascii="Times New Roman" w:hAnsi="Times New Roman" w:cs="Times New Roman"/>
          <w:color w:val="333333"/>
        </w:rPr>
        <w:t>1.6. Formal and Natural Languages</w:t>
      </w:r>
      <w:r>
        <w:rPr>
          <w:rFonts w:ascii="Times New Roman" w:hAnsi="Times New Roman" w:cs="Times New Roman"/>
          <w:color w:val="333333"/>
        </w:rPr>
        <w:t xml:space="preserve">- </w:t>
      </w:r>
      <w:r>
        <w:rPr>
          <w:rStyle w:val="Strong"/>
          <w:rFonts w:ascii="&amp;quot" w:hAnsi="&amp;quot"/>
          <w:color w:val="333333"/>
          <w:sz w:val="21"/>
          <w:szCs w:val="21"/>
        </w:rPr>
        <w:t>Natural languages</w:t>
      </w:r>
      <w:r>
        <w:rPr>
          <w:rFonts w:ascii="Helvetica" w:hAnsi="Helvetica" w:cs="Helvetica"/>
          <w:color w:val="333333"/>
          <w:sz w:val="21"/>
          <w:szCs w:val="21"/>
        </w:rPr>
        <w:t xml:space="preserve"> are the languages that people speak, such as English, Spanish, Korean, and Mandarin Chinese. They were not designed by people (although people try to impose some order on them); they evolved naturally.</w:t>
      </w:r>
      <w:r w:rsidRPr="00A16EE7">
        <w:rPr>
          <w:rStyle w:val="Strong"/>
          <w:rFonts w:ascii="&amp;quot" w:hAnsi="&amp;quot"/>
          <w:color w:val="333333"/>
          <w:sz w:val="21"/>
          <w:szCs w:val="21"/>
        </w:rPr>
        <w:t xml:space="preserve"> </w:t>
      </w:r>
      <w:r>
        <w:rPr>
          <w:rStyle w:val="Strong"/>
          <w:rFonts w:ascii="&amp;quot" w:hAnsi="&amp;quot"/>
          <w:color w:val="333333"/>
          <w:sz w:val="21"/>
          <w:szCs w:val="21"/>
        </w:rPr>
        <w:t>Formal languages</w:t>
      </w:r>
      <w:r>
        <w:rPr>
          <w:rFonts w:ascii="Helvetica" w:hAnsi="Helvetica" w:cs="Helvetica"/>
          <w:color w:val="333333"/>
          <w:sz w:val="21"/>
          <w:szCs w:val="21"/>
        </w:rPr>
        <w:t xml:space="preserve"> are languages that are designed by people for specific applications.</w:t>
      </w:r>
    </w:p>
    <w:p w14:paraId="6E42F44B" w14:textId="6E3FF901" w:rsidR="005810FE" w:rsidRDefault="00A16EE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syntax rules come in two flavors, pertaining to </w:t>
      </w:r>
      <w:r>
        <w:rPr>
          <w:rStyle w:val="Strong"/>
          <w:rFonts w:ascii="&amp;quot" w:hAnsi="&amp;quot"/>
          <w:color w:val="333333"/>
          <w:sz w:val="21"/>
          <w:szCs w:val="21"/>
        </w:rPr>
        <w:t>tokens</w:t>
      </w:r>
      <w:r>
        <w:rPr>
          <w:rFonts w:ascii="Helvetica" w:hAnsi="Helvetica" w:cs="Helvetica"/>
          <w:color w:val="333333"/>
          <w:sz w:val="21"/>
          <w:szCs w:val="21"/>
        </w:rPr>
        <w:t xml:space="preserve"> and structure. Tokens are the basic elements of the language, such as words, numbers, and chemical elements.</w:t>
      </w:r>
      <w:r w:rsidRPr="00A16EE7">
        <w:rPr>
          <w:rStyle w:val="Strong"/>
          <w:rFonts w:ascii="&amp;quot" w:hAnsi="&amp;quot"/>
          <w:color w:val="333333"/>
          <w:sz w:val="21"/>
          <w:szCs w:val="21"/>
        </w:rPr>
        <w:t xml:space="preserve"> </w:t>
      </w:r>
      <w:r>
        <w:rPr>
          <w:rStyle w:val="Strong"/>
          <w:rFonts w:ascii="&amp;quot" w:hAnsi="&amp;quot"/>
          <w:color w:val="333333"/>
          <w:sz w:val="21"/>
          <w:szCs w:val="21"/>
        </w:rPr>
        <w:t>structure</w:t>
      </w:r>
      <w:r>
        <w:rPr>
          <w:rFonts w:ascii="Helvetica" w:hAnsi="Helvetica" w:cs="Helvetica"/>
          <w:color w:val="333333"/>
          <w:sz w:val="21"/>
          <w:szCs w:val="21"/>
        </w:rPr>
        <w:t xml:space="preserve"> of a statement— that is, the way the tokens are arranged.</w:t>
      </w:r>
    </w:p>
    <w:p w14:paraId="27409B0B" w14:textId="6436F1B8" w:rsidR="00771A55" w:rsidRDefault="00771A55">
      <w:pPr>
        <w:rPr>
          <w:rFonts w:ascii="Times New Roman" w:hAnsi="Times New Roman" w:cs="Times New Roman"/>
          <w:b/>
          <w:color w:val="333333"/>
        </w:rPr>
      </w:pPr>
      <w:r>
        <w:rPr>
          <w:rFonts w:ascii="Times New Roman" w:hAnsi="Times New Roman" w:cs="Times New Roman"/>
          <w:b/>
          <w:color w:val="333333"/>
        </w:rPr>
        <w:t>In python everything is an object</w:t>
      </w:r>
    </w:p>
    <w:p w14:paraId="2AE4182E" w14:textId="178919D2" w:rsidR="00771A55" w:rsidRDefault="00E873F8">
      <w:pPr>
        <w:rPr>
          <w:rFonts w:ascii="Times New Roman" w:hAnsi="Times New Roman" w:cs="Times New Roman"/>
          <w:b/>
          <w:color w:val="333333"/>
        </w:rPr>
      </w:pPr>
      <w:r>
        <w:rPr>
          <w:rFonts w:ascii="Times New Roman" w:hAnsi="Times New Roman" w:cs="Times New Roman"/>
          <w:b/>
          <w:color w:val="333333"/>
        </w:rPr>
        <w:t>QUESTION- clarification on hard</w:t>
      </w:r>
      <w:r w:rsidR="00CD312E">
        <w:rPr>
          <w:rFonts w:ascii="Times New Roman" w:hAnsi="Times New Roman" w:cs="Times New Roman"/>
          <w:b/>
          <w:color w:val="333333"/>
        </w:rPr>
        <w:t xml:space="preserve">-coding </w:t>
      </w:r>
    </w:p>
    <w:p w14:paraId="01B04F4E" w14:textId="67FC6725" w:rsidR="00754D81" w:rsidRDefault="00754D8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&amp;quot" w:hAnsi="&amp;quot"/>
          <w:color w:val="333333"/>
          <w:sz w:val="21"/>
          <w:szCs w:val="21"/>
        </w:rPr>
        <w:t xml:space="preserve">Ch5 </w:t>
      </w:r>
      <w:r>
        <w:rPr>
          <w:rStyle w:val="Strong"/>
          <w:rFonts w:ascii="&amp;quot" w:hAnsi="&amp;quot"/>
          <w:color w:val="333333"/>
          <w:sz w:val="21"/>
          <w:szCs w:val="21"/>
        </w:rPr>
        <w:t>turtle</w:t>
      </w:r>
      <w:r>
        <w:rPr>
          <w:rFonts w:ascii="Helvetica" w:hAnsi="Helvetica" w:cs="Helvetica"/>
          <w:color w:val="333333"/>
          <w:sz w:val="21"/>
          <w:szCs w:val="21"/>
        </w:rPr>
        <w:t xml:space="preserve"> that can be used to draw pictures.</w:t>
      </w:r>
    </w:p>
    <w:p w14:paraId="590DE0FD" w14:textId="77777777" w:rsidR="00754D81" w:rsidRPr="00A16EE7" w:rsidRDefault="00754D81">
      <w:pPr>
        <w:rPr>
          <w:rFonts w:ascii="Times New Roman" w:hAnsi="Times New Roman" w:cs="Times New Roman"/>
          <w:b/>
          <w:color w:val="333333"/>
        </w:rPr>
      </w:pPr>
      <w:bookmarkStart w:id="0" w:name="_GoBack"/>
      <w:bookmarkEnd w:id="0"/>
    </w:p>
    <w:sectPr w:rsidR="00754D81" w:rsidRPr="00A1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4C"/>
    <w:rsid w:val="00382468"/>
    <w:rsid w:val="00444D4C"/>
    <w:rsid w:val="005810FE"/>
    <w:rsid w:val="00754D81"/>
    <w:rsid w:val="00771A55"/>
    <w:rsid w:val="00A16EE7"/>
    <w:rsid w:val="00C6178D"/>
    <w:rsid w:val="00CD312E"/>
    <w:rsid w:val="00E873F8"/>
    <w:rsid w:val="00F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19F1"/>
  <w15:chartTrackingRefBased/>
  <w15:docId w15:val="{F62CCC84-1E6B-4A67-B712-111B1CC1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4D4C"/>
    <w:rPr>
      <w:b/>
      <w:bCs/>
    </w:rPr>
  </w:style>
  <w:style w:type="character" w:customStyle="1" w:styleId="pre">
    <w:name w:val="pre"/>
    <w:basedOn w:val="DefaultParagraphFont"/>
    <w:rsid w:val="00581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Khoury</dc:creator>
  <cp:keywords/>
  <dc:description/>
  <cp:lastModifiedBy>Andrea Khoury</cp:lastModifiedBy>
  <cp:revision>1</cp:revision>
  <dcterms:created xsi:type="dcterms:W3CDTF">2018-08-29T03:17:00Z</dcterms:created>
  <dcterms:modified xsi:type="dcterms:W3CDTF">2018-08-30T16:46:00Z</dcterms:modified>
</cp:coreProperties>
</file>