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78344D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78344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8344D" w:rsidP="005806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344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Классификация и кластеризация изображений на GPU.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8067D" w:rsidRPr="0058067D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A221A1" w:rsidRPr="001E241B" w:rsidRDefault="000C3F72" w:rsidP="001E24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A2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8067D"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 w:rsidR="0058067D" w:rsidRPr="0058067D">
        <w:rPr>
          <w:rFonts w:ascii="Times New Roman" w:eastAsia="Times New Roman" w:hAnsi="Times New Roman" w:cs="Times New Roman"/>
          <w:color w:val="000000"/>
          <w:sz w:val="24"/>
          <w:szCs w:val="24"/>
        </w:rPr>
        <w:t>аучиться использовать GPU для классификации и</w:t>
      </w:r>
      <w:r w:rsidR="0058067D" w:rsidRPr="005806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8067D" w:rsidRPr="0058067D">
        <w:rPr>
          <w:rFonts w:ascii="Times New Roman" w:eastAsia="Times New Roman" w:hAnsi="Times New Roman" w:cs="Times New Roman"/>
          <w:color w:val="000000"/>
          <w:sz w:val="24"/>
          <w:szCs w:val="24"/>
        </w:rPr>
        <w:t>кластеризации изображений. Использование константной памяти.</w:t>
      </w:r>
    </w:p>
    <w:p w:rsidR="00747987" w:rsidRPr="00E24DF8" w:rsidRDefault="00E24DF8" w:rsidP="00E24D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</w:rPr>
        <w:t>Вариант 3. Метод минимального расстояния.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3275" w:rsidRPr="00E24DF8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GPU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NVIDIA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>GeForce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RTX 2060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</w:t>
      </w:r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capability 7:5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E24DF8" w:rsidRPr="00E24DF8" w:rsidRDefault="00E24DF8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Посчитаем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вектор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средних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выделим для неё константную память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Далее для каждого пикселя изображения посчитаем принадлежность к классам параллельно на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формуле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E6D06" w:rsidRPr="00E24DF8" w:rsidRDefault="00E24DF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F9C50" wp14:editId="1CD837E4">
            <wp:extent cx="2529989" cy="296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124" t="47535" r="41348" b="48816"/>
                    <a:stretch/>
                  </pic:blipFill>
                  <pic:spPr bwMode="auto">
                    <a:xfrm>
                      <a:off x="0" y="0"/>
                      <a:ext cx="2531005" cy="29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:rsidR="00747987" w:rsidRPr="00FD7530" w:rsidRDefault="004031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</w:t>
      </w:r>
      <w:r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E6D06"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</w:t>
      </w:r>
      <w:r w:rsidR="00AE6D06" w:rsidRPr="00FD753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403114" w:rsidRPr="00E24DF8" w:rsidRDefault="00E24DF8" w:rsidP="0040311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proofErr w:type="gram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avg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(float3* out,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* np,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coord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coords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uchar4* data,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nc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03114"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выполняет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вычисление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средних</w:t>
      </w:r>
      <w:r w:rsidR="00403114"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403114" w:rsidRPr="00E24DF8" w:rsidRDefault="00E24DF8" w:rsidP="0040311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__global__ void </w:t>
      </w:r>
      <w:proofErr w:type="gram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kernel(</w:t>
      </w:r>
      <w:proofErr w:type="gram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uchar4 *data,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h,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nc</w:t>
      </w:r>
      <w:proofErr w:type="spellEnd"/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03114"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вычисление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принадлежности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классам</w:t>
      </w:r>
      <w:r w:rsidR="00403114" w:rsidRPr="00E24D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747987" w:rsidRPr="00E24DF8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tbl>
      <w:tblPr>
        <w:tblStyle w:val="a6"/>
        <w:tblW w:w="9421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  <w:gridCol w:w="2218"/>
      </w:tblGrid>
      <w:tr w:rsidR="00B700A3" w:rsidTr="00B700A3">
        <w:tc>
          <w:tcPr>
            <w:tcW w:w="1844" w:type="dxa"/>
          </w:tcPr>
          <w:p w:rsidR="00B700A3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&lt;&lt;&lt;1, 32</w:t>
            </w:r>
            <w:r w:rsidRPr="00D84748">
              <w:rPr>
                <w:rFonts w:ascii="Times New Roman" w:eastAsia="Times New Roman" w:hAnsi="Times New Roman" w:cs="Times New Roman"/>
                <w:color w:val="000000"/>
              </w:rPr>
              <w:t>&gt;&gt;&gt;</w:t>
            </w:r>
          </w:p>
        </w:tc>
        <w:tc>
          <w:tcPr>
            <w:tcW w:w="1821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&lt;&lt;&lt;32, 64</w:t>
            </w:r>
            <w:r w:rsidRPr="00D84748">
              <w:rPr>
                <w:rFonts w:ascii="Times New Roman" w:eastAsia="Times New Roman" w:hAnsi="Times New Roman" w:cs="Times New Roman"/>
                <w:color w:val="000000"/>
              </w:rPr>
              <w:t>&gt;&gt;&gt;</w:t>
            </w:r>
          </w:p>
        </w:tc>
        <w:tc>
          <w:tcPr>
            <w:tcW w:w="1979" w:type="dxa"/>
          </w:tcPr>
          <w:p w:rsidR="00B700A3" w:rsidRPr="00E76031" w:rsidRDefault="00E24DF8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24DF8">
              <w:rPr>
                <w:rFonts w:ascii="Times New Roman" w:eastAsia="Times New Roman" w:hAnsi="Times New Roman" w:cs="Times New Roman"/>
                <w:color w:val="000000"/>
              </w:rPr>
              <w:t>&lt;&lt;&lt;128, 256&gt;&gt;&gt;</w:t>
            </w:r>
          </w:p>
        </w:tc>
        <w:tc>
          <w:tcPr>
            <w:tcW w:w="2218" w:type="dxa"/>
          </w:tcPr>
          <w:p w:rsidR="00B700A3" w:rsidRPr="00E76031" w:rsidRDefault="00D84748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&lt;&lt;&lt;1024, 1024</w:t>
            </w:r>
            <w:r w:rsidRPr="00D84748">
              <w:rPr>
                <w:rFonts w:ascii="Times New Roman" w:eastAsia="Times New Roman" w:hAnsi="Times New Roman" w:cs="Times New Roman"/>
                <w:color w:val="000000"/>
              </w:rPr>
              <w:t>&gt;&gt;&gt;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256*256</w:t>
            </w:r>
          </w:p>
        </w:tc>
        <w:tc>
          <w:tcPr>
            <w:tcW w:w="1559" w:type="dxa"/>
          </w:tcPr>
          <w:p w:rsidR="00B700A3" w:rsidRPr="00180C0A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965.35</w:t>
            </w:r>
          </w:p>
        </w:tc>
        <w:tc>
          <w:tcPr>
            <w:tcW w:w="1821" w:type="dxa"/>
          </w:tcPr>
          <w:p w:rsidR="00B700A3" w:rsidRPr="00180C0A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18.88</w:t>
            </w:r>
          </w:p>
        </w:tc>
        <w:tc>
          <w:tcPr>
            <w:tcW w:w="1979" w:type="dxa"/>
          </w:tcPr>
          <w:p w:rsidR="00B700A3" w:rsidRPr="00180C0A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6.45</w:t>
            </w:r>
          </w:p>
        </w:tc>
        <w:tc>
          <w:tcPr>
            <w:tcW w:w="2218" w:type="dxa"/>
          </w:tcPr>
          <w:p w:rsidR="00B700A3" w:rsidRPr="00180C0A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23.361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420*280</w:t>
            </w:r>
          </w:p>
        </w:tc>
        <w:tc>
          <w:tcPr>
            <w:tcW w:w="1559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1769.6</w:t>
            </w:r>
          </w:p>
        </w:tc>
        <w:tc>
          <w:tcPr>
            <w:tcW w:w="1821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31.68</w:t>
            </w:r>
          </w:p>
        </w:tc>
        <w:tc>
          <w:tcPr>
            <w:tcW w:w="1979" w:type="dxa"/>
          </w:tcPr>
          <w:p w:rsidR="00B700A3" w:rsidRPr="00E76031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8.6</w:t>
            </w:r>
          </w:p>
        </w:tc>
        <w:tc>
          <w:tcPr>
            <w:tcW w:w="2218" w:type="dxa"/>
          </w:tcPr>
          <w:p w:rsidR="00B700A3" w:rsidRPr="00E76031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25.76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1054* 1919</w:t>
            </w:r>
          </w:p>
        </w:tc>
        <w:tc>
          <w:tcPr>
            <w:tcW w:w="1559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40145</w:t>
            </w:r>
          </w:p>
        </w:tc>
        <w:tc>
          <w:tcPr>
            <w:tcW w:w="1821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651.65</w:t>
            </w:r>
          </w:p>
        </w:tc>
        <w:tc>
          <w:tcPr>
            <w:tcW w:w="1979" w:type="dxa"/>
          </w:tcPr>
          <w:p w:rsidR="00B700A3" w:rsidRPr="00E76031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113</w:t>
            </w:r>
            <w:r w:rsidR="00B700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218" w:type="dxa"/>
          </w:tcPr>
          <w:p w:rsidR="00B700A3" w:rsidRPr="00E76031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115.42</w:t>
            </w:r>
          </w:p>
        </w:tc>
      </w:tr>
      <w:tr w:rsidR="00B700A3" w:rsidTr="00B700A3">
        <w:tc>
          <w:tcPr>
            <w:tcW w:w="1844" w:type="dxa"/>
          </w:tcPr>
          <w:p w:rsidR="00B700A3" w:rsidRPr="00FD7530" w:rsidRDefault="00B700A3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D753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1442*1920</w:t>
            </w:r>
          </w:p>
        </w:tc>
        <w:tc>
          <w:tcPr>
            <w:tcW w:w="1559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54667</w:t>
            </w:r>
          </w:p>
        </w:tc>
        <w:tc>
          <w:tcPr>
            <w:tcW w:w="1821" w:type="dxa"/>
          </w:tcPr>
          <w:p w:rsidR="00B700A3" w:rsidRPr="00E76031" w:rsidRDefault="00D84748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889.67</w:t>
            </w:r>
          </w:p>
        </w:tc>
        <w:tc>
          <w:tcPr>
            <w:tcW w:w="1979" w:type="dxa"/>
          </w:tcPr>
          <w:p w:rsidR="00B700A3" w:rsidRPr="00E76031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154.59</w:t>
            </w:r>
          </w:p>
        </w:tc>
        <w:tc>
          <w:tcPr>
            <w:tcW w:w="2218" w:type="dxa"/>
          </w:tcPr>
          <w:p w:rsidR="00B700A3" w:rsidRPr="00E76031" w:rsidRDefault="001E241B" w:rsidP="00315E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149.12</w:t>
            </w:r>
          </w:p>
        </w:tc>
      </w:tr>
    </w:tbl>
    <w:p w:rsidR="00FD7530" w:rsidRPr="00A83F4A" w:rsidRDefault="00DA3DD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(в таблице указано время работы ядер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</w:t>
      </w:r>
      <w:r w:rsidR="00A83F4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A83F4A" w:rsidRPr="00A83F4A" w:rsidRDefault="00A83F4A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:rsidR="00D21663" w:rsidRDefault="00A83F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71CAE" wp14:editId="25E5C450">
            <wp:extent cx="3905573" cy="2850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141" t="20914" r="51323" b="29087"/>
                    <a:stretch/>
                  </pic:blipFill>
                  <pic:spPr bwMode="auto">
                    <a:xfrm>
                      <a:off x="0" y="0"/>
                      <a:ext cx="3907225" cy="285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249" w:rsidRPr="00BA3249" w:rsidRDefault="00BA3249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079B" w:rsidRDefault="003258FD" w:rsidP="00F94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Примеры работы классификатора</w:t>
      </w:r>
    </w:p>
    <w:p w:rsidR="00BA3249" w:rsidRDefault="00BA3249" w:rsidP="00F94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4884"/>
      </w:tblGrid>
      <w:tr w:rsidR="00F9079B" w:rsidTr="00BA3249">
        <w:tc>
          <w:tcPr>
            <w:tcW w:w="4361" w:type="dxa"/>
          </w:tcPr>
          <w:p w:rsidR="00F9079B" w:rsidRPr="00D84748" w:rsidRDefault="00BA3249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1.1pt;height:133pt">
                  <v:imagedata r:id="rId9" o:title="$RJ5Q9MA"/>
                </v:shape>
              </w:pict>
            </w:r>
          </w:p>
        </w:tc>
        <w:tc>
          <w:tcPr>
            <w:tcW w:w="4884" w:type="dxa"/>
          </w:tcPr>
          <w:p w:rsidR="00F9079B" w:rsidRDefault="00BA3249" w:rsidP="00BA3249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pict>
                <v:shape id="_x0000_i1026" type="#_x0000_t75" style="width:199.55pt;height:133pt">
                  <v:imagedata r:id="rId10" o:title="sh"/>
                </v:shape>
              </w:pict>
            </w:r>
          </w:p>
        </w:tc>
      </w:tr>
      <w:tr w:rsidR="00F9079B" w:rsidTr="00BA3249">
        <w:tc>
          <w:tcPr>
            <w:tcW w:w="4361" w:type="dxa"/>
          </w:tcPr>
          <w:p w:rsidR="00F9079B" w:rsidRDefault="00BA3249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lastRenderedPageBreak/>
              <w:pict>
                <v:shape id="_x0000_i1028" type="#_x0000_t75" style="width:211.1pt;height:382.6pt">
                  <v:imagedata r:id="rId11" o:title="$RGHKAYK"/>
                </v:shape>
              </w:pict>
            </w:r>
          </w:p>
        </w:tc>
        <w:tc>
          <w:tcPr>
            <w:tcW w:w="4884" w:type="dxa"/>
          </w:tcPr>
          <w:p w:rsidR="00F9079B" w:rsidRDefault="00BA3249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pict>
                <v:shape id="_x0000_i1027" type="#_x0000_t75" style="width:210.5pt;height:382.6pt">
                  <v:imagedata r:id="rId12" o:title="il"/>
                </v:shape>
              </w:pict>
            </w:r>
          </w:p>
          <w:p w:rsidR="00BA3249" w:rsidRDefault="00BA3249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F9079B" w:rsidTr="00BA3249">
        <w:tc>
          <w:tcPr>
            <w:tcW w:w="4361" w:type="dxa"/>
          </w:tcPr>
          <w:p w:rsidR="00F9079B" w:rsidRDefault="00BA3249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pict>
                <v:shape id="_x0000_i1029" type="#_x0000_t75" style="width:211.75pt;height:282.5pt">
                  <v:imagedata r:id="rId13" o:title="$R90W6CH"/>
                </v:shape>
              </w:pict>
            </w:r>
          </w:p>
        </w:tc>
        <w:tc>
          <w:tcPr>
            <w:tcW w:w="4884" w:type="dxa"/>
          </w:tcPr>
          <w:p w:rsidR="00F9079B" w:rsidRDefault="00BA3249" w:rsidP="00F947D7">
            <w:pP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pict>
                <v:shape id="_x0000_i1030" type="#_x0000_t75" style="width:211.75pt;height:282.5pt">
                  <v:imagedata r:id="rId14" o:title="ca"/>
                </v:shape>
              </w:pict>
            </w:r>
          </w:p>
        </w:tc>
      </w:tr>
    </w:tbl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747987" w:rsidRPr="003258FD" w:rsidRDefault="003258FD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58FD">
        <w:rPr>
          <w:rFonts w:ascii="Times New Roman" w:hAnsi="Times New Roman" w:cs="Times New Roman"/>
          <w:bCs/>
          <w:color w:val="111111"/>
          <w:sz w:val="24"/>
          <w:szCs w:val="24"/>
          <w:shd w:val="clear" w:color="auto" w:fill="FFFFFF"/>
        </w:rPr>
        <w:t>Константная память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</w:t>
      </w:r>
      <w:r w:rsidRPr="003258F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является дос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таточно быстрой</w:t>
      </w:r>
      <w:bookmarkStart w:id="0" w:name="_GoBack"/>
      <w:bookmarkEnd w:id="0"/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 так как она кэшируется</w:t>
      </w:r>
      <w:r w:rsidRPr="003258F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Отличительной особенностью константной памяти является возможность записи данных с хоста, но при этом в пределах GPU возмо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жно лишь чтение из этой памяти</w:t>
      </w:r>
      <w:r w:rsidRPr="003258F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  <w:r w:rsidRPr="003258F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Если необходимо использовать массив в константной памяти, то его размер необходимо указать заранее, так как динамическое выделение в отличие от глобальной памяти в константной не поддерживается.</w:t>
      </w:r>
    </w:p>
    <w:sectPr w:rsidR="00747987" w:rsidRPr="003258FD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45FB8"/>
    <w:rsid w:val="000C3275"/>
    <w:rsid w:val="000C3F72"/>
    <w:rsid w:val="00180C0A"/>
    <w:rsid w:val="001E241B"/>
    <w:rsid w:val="003258FD"/>
    <w:rsid w:val="00403114"/>
    <w:rsid w:val="004B2E82"/>
    <w:rsid w:val="0058067D"/>
    <w:rsid w:val="005A5FFB"/>
    <w:rsid w:val="005B1201"/>
    <w:rsid w:val="00744AF5"/>
    <w:rsid w:val="00747987"/>
    <w:rsid w:val="0078344D"/>
    <w:rsid w:val="008531CA"/>
    <w:rsid w:val="00936E96"/>
    <w:rsid w:val="00A221A1"/>
    <w:rsid w:val="00A545E2"/>
    <w:rsid w:val="00A83F4A"/>
    <w:rsid w:val="00AA0E6D"/>
    <w:rsid w:val="00AE6D06"/>
    <w:rsid w:val="00B700A3"/>
    <w:rsid w:val="00BA3249"/>
    <w:rsid w:val="00C07630"/>
    <w:rsid w:val="00D21663"/>
    <w:rsid w:val="00D84748"/>
    <w:rsid w:val="00DA3DDA"/>
    <w:rsid w:val="00DE1D76"/>
    <w:rsid w:val="00E24DF8"/>
    <w:rsid w:val="00E76031"/>
    <w:rsid w:val="00F03579"/>
    <w:rsid w:val="00F9079B"/>
    <w:rsid w:val="00F947D7"/>
    <w:rsid w:val="00FD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5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15</cp:revision>
  <dcterms:created xsi:type="dcterms:W3CDTF">2019-09-08T19:29:00Z</dcterms:created>
  <dcterms:modified xsi:type="dcterms:W3CDTF">2021-10-19T09:39:00Z</dcterms:modified>
</cp:coreProperties>
</file>