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4B3FA" w14:textId="77777777" w:rsidR="00227AE3" w:rsidRPr="00227AE3" w:rsidRDefault="00227AE3" w:rsidP="00227AE3">
      <w:pPr>
        <w:spacing w:after="0" w:line="240" w:lineRule="auto"/>
        <w:ind w:firstLine="567"/>
        <w:jc w:val="center"/>
        <w:outlineLvl w:val="0"/>
        <w:rPr>
          <w:rFonts w:ascii="Times New Roman" w:eastAsia="Times New Roman" w:hAnsi="Times New Roman" w:cs="Times New Roman"/>
          <w:b/>
          <w:sz w:val="28"/>
          <w:szCs w:val="28"/>
          <w:lang w:eastAsia="ru-RU"/>
        </w:rPr>
      </w:pPr>
      <w:r w:rsidRPr="00227AE3">
        <w:rPr>
          <w:rFonts w:ascii="Times New Roman" w:eastAsia="Times New Roman" w:hAnsi="Times New Roman" w:cs="Times New Roman"/>
          <w:b/>
          <w:sz w:val="28"/>
          <w:szCs w:val="28"/>
          <w:lang w:eastAsia="ru-RU"/>
        </w:rPr>
        <w:t>Тема 2. ИСТОРИЯ СТАНОВЛЕНИЯ И РАЗВИТИЯ ОЦИОЛОГИИ</w:t>
      </w:r>
    </w:p>
    <w:p w14:paraId="30A96021" w14:textId="77777777" w:rsidR="00227AE3" w:rsidRPr="00227AE3" w:rsidRDefault="00227AE3" w:rsidP="00227AE3">
      <w:pPr>
        <w:spacing w:after="0" w:line="240" w:lineRule="auto"/>
        <w:jc w:val="center"/>
        <w:outlineLvl w:val="0"/>
        <w:rPr>
          <w:rFonts w:ascii="Times New Roman" w:eastAsia="Times New Roman" w:hAnsi="Times New Roman" w:cs="Times New Roman"/>
          <w:b/>
          <w:sz w:val="28"/>
          <w:szCs w:val="28"/>
          <w:lang w:eastAsia="ru-RU"/>
        </w:rPr>
      </w:pPr>
      <w:r w:rsidRPr="00227AE3">
        <w:rPr>
          <w:rFonts w:ascii="Times New Roman" w:eastAsia="Times New Roman" w:hAnsi="Times New Roman" w:cs="Times New Roman"/>
          <w:b/>
          <w:sz w:val="28"/>
          <w:szCs w:val="28"/>
          <w:lang w:eastAsia="ru-RU"/>
        </w:rPr>
        <w:t>План</w:t>
      </w:r>
    </w:p>
    <w:p w14:paraId="6CD99173" w14:textId="77777777" w:rsidR="00227AE3" w:rsidRPr="00227AE3" w:rsidRDefault="00227AE3" w:rsidP="00227AE3">
      <w:pPr>
        <w:numPr>
          <w:ilvl w:val="0"/>
          <w:numId w:val="1"/>
        </w:numPr>
        <w:spacing w:after="0" w:line="240" w:lineRule="auto"/>
        <w:ind w:left="0"/>
        <w:rPr>
          <w:rFonts w:ascii="Times New Roman" w:eastAsia="Times New Roman" w:hAnsi="Times New Roman" w:cs="Times New Roman"/>
          <w:b/>
          <w:sz w:val="28"/>
          <w:szCs w:val="28"/>
          <w:lang w:eastAsia="ru-RU"/>
        </w:rPr>
      </w:pPr>
      <w:r w:rsidRPr="00227AE3">
        <w:rPr>
          <w:rFonts w:ascii="Times New Roman" w:eastAsia="Times New Roman" w:hAnsi="Times New Roman" w:cs="Times New Roman"/>
          <w:b/>
          <w:sz w:val="28"/>
          <w:szCs w:val="28"/>
          <w:lang w:eastAsia="ru-RU"/>
        </w:rPr>
        <w:t>Классический этап в развитии социологии (ХIХ – начало ХХ вв.).</w:t>
      </w:r>
    </w:p>
    <w:p w14:paraId="71ADE335" w14:textId="77777777" w:rsidR="00227AE3" w:rsidRPr="00227AE3" w:rsidRDefault="00227AE3" w:rsidP="00227AE3">
      <w:pPr>
        <w:numPr>
          <w:ilvl w:val="0"/>
          <w:numId w:val="1"/>
        </w:numPr>
        <w:spacing w:after="0" w:line="240" w:lineRule="auto"/>
        <w:ind w:left="0"/>
        <w:rPr>
          <w:rFonts w:ascii="Times New Roman" w:eastAsia="Times New Roman" w:hAnsi="Times New Roman" w:cs="Times New Roman"/>
          <w:b/>
          <w:sz w:val="28"/>
          <w:szCs w:val="28"/>
          <w:lang w:eastAsia="ru-RU"/>
        </w:rPr>
      </w:pPr>
      <w:r w:rsidRPr="00227AE3">
        <w:rPr>
          <w:rFonts w:ascii="Times New Roman" w:eastAsia="Times New Roman" w:hAnsi="Times New Roman" w:cs="Times New Roman"/>
          <w:b/>
          <w:sz w:val="28"/>
          <w:szCs w:val="28"/>
          <w:lang w:eastAsia="ru-RU"/>
        </w:rPr>
        <w:t>Школы и направления западной социологии ХХ в.</w:t>
      </w:r>
    </w:p>
    <w:p w14:paraId="36F260F7" w14:textId="77777777" w:rsidR="00227AE3" w:rsidRPr="00227AE3" w:rsidRDefault="00227AE3" w:rsidP="00227AE3">
      <w:pPr>
        <w:numPr>
          <w:ilvl w:val="0"/>
          <w:numId w:val="1"/>
        </w:numPr>
        <w:spacing w:after="0" w:line="240" w:lineRule="auto"/>
        <w:ind w:left="0"/>
        <w:rPr>
          <w:rFonts w:ascii="Times New Roman" w:eastAsia="Times New Roman" w:hAnsi="Times New Roman" w:cs="Times New Roman"/>
          <w:b/>
          <w:sz w:val="28"/>
          <w:szCs w:val="28"/>
          <w:lang w:eastAsia="ru-RU"/>
        </w:rPr>
      </w:pPr>
      <w:r w:rsidRPr="00227AE3">
        <w:rPr>
          <w:rFonts w:ascii="Times New Roman" w:eastAsia="Times New Roman" w:hAnsi="Times New Roman" w:cs="Times New Roman"/>
          <w:b/>
          <w:sz w:val="28"/>
          <w:szCs w:val="28"/>
          <w:lang w:eastAsia="ru-RU"/>
        </w:rPr>
        <w:t>Проблемы развития и перспективы отечественной социологии.</w:t>
      </w:r>
    </w:p>
    <w:p w14:paraId="0B7EAF30" w14:textId="77777777" w:rsidR="00227AE3" w:rsidRPr="00227AE3" w:rsidRDefault="00227AE3" w:rsidP="00227AE3">
      <w:pPr>
        <w:spacing w:after="0" w:line="240" w:lineRule="auto"/>
        <w:rPr>
          <w:rFonts w:ascii="Times New Roman" w:eastAsia="Times New Roman" w:hAnsi="Times New Roman" w:cs="Times New Roman"/>
          <w:b/>
          <w:sz w:val="28"/>
          <w:szCs w:val="28"/>
          <w:lang w:eastAsia="ru-RU"/>
        </w:rPr>
      </w:pPr>
    </w:p>
    <w:p w14:paraId="1613748B"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b/>
          <w:sz w:val="28"/>
          <w:szCs w:val="28"/>
          <w:lang w:eastAsia="ru-RU"/>
        </w:rPr>
        <w:t>1.</w:t>
      </w:r>
      <w:r w:rsidRPr="00227AE3">
        <w:rPr>
          <w:rFonts w:ascii="Times New Roman" w:eastAsia="Times New Roman" w:hAnsi="Times New Roman" w:cs="Times New Roman"/>
          <w:sz w:val="28"/>
          <w:szCs w:val="28"/>
          <w:lang w:eastAsia="ru-RU"/>
        </w:rPr>
        <w:t xml:space="preserve"> Историю социологии принято начинать с момента введения в научный оборот самого понятия “социология”. Поэтому всё, что происходило до </w:t>
      </w:r>
      <w:proofErr w:type="spellStart"/>
      <w:r w:rsidRPr="00227AE3">
        <w:rPr>
          <w:rFonts w:ascii="Times New Roman" w:eastAsia="Times New Roman" w:hAnsi="Times New Roman" w:cs="Times New Roman"/>
          <w:sz w:val="28"/>
          <w:szCs w:val="28"/>
          <w:lang w:eastAsia="ru-RU"/>
        </w:rPr>
        <w:t>О.Конта</w:t>
      </w:r>
      <w:proofErr w:type="spellEnd"/>
      <w:r w:rsidRPr="00227AE3">
        <w:rPr>
          <w:rFonts w:ascii="Times New Roman" w:eastAsia="Times New Roman" w:hAnsi="Times New Roman" w:cs="Times New Roman"/>
          <w:sz w:val="28"/>
          <w:szCs w:val="28"/>
          <w:lang w:eastAsia="ru-RU"/>
        </w:rPr>
        <w:t xml:space="preserve">, считается </w:t>
      </w:r>
      <w:r w:rsidRPr="00227AE3">
        <w:rPr>
          <w:rFonts w:ascii="Times New Roman" w:eastAsia="Times New Roman" w:hAnsi="Times New Roman" w:cs="Times New Roman"/>
          <w:i/>
          <w:sz w:val="28"/>
          <w:szCs w:val="28"/>
          <w:lang w:eastAsia="ru-RU"/>
        </w:rPr>
        <w:t xml:space="preserve">предысторией </w:t>
      </w:r>
      <w:r w:rsidRPr="00227AE3">
        <w:rPr>
          <w:rFonts w:ascii="Times New Roman" w:eastAsia="Times New Roman" w:hAnsi="Times New Roman" w:cs="Times New Roman"/>
          <w:sz w:val="28"/>
          <w:szCs w:val="28"/>
          <w:lang w:eastAsia="ru-RU"/>
        </w:rPr>
        <w:t>социологии. Это очень длительный период в развитии обществознания. К началу ХIХ в. был накоплен богатый опыт в изучении общества, который привёл к осознанию необходимости создать отдельную и самостоятельную науку об обществе.</w:t>
      </w:r>
    </w:p>
    <w:p w14:paraId="036AC381"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Первый шаг в создании новой науки об обществе сделал </w:t>
      </w:r>
      <w:hyperlink r:id="rId5" w:history="1">
        <w:proofErr w:type="spellStart"/>
        <w:r w:rsidRPr="00227AE3">
          <w:rPr>
            <w:rFonts w:ascii="Times New Roman" w:eastAsia="Times New Roman" w:hAnsi="Times New Roman" w:cs="Times New Roman"/>
            <w:b/>
            <w:color w:val="0000FF"/>
            <w:sz w:val="28"/>
            <w:szCs w:val="28"/>
            <w:u w:val="single"/>
            <w:lang w:eastAsia="ru-RU"/>
          </w:rPr>
          <w:t>О.Конт</w:t>
        </w:r>
        <w:proofErr w:type="spellEnd"/>
      </w:hyperlink>
      <w:r w:rsidRPr="00227AE3">
        <w:rPr>
          <w:rFonts w:ascii="Times New Roman" w:eastAsia="Times New Roman" w:hAnsi="Times New Roman" w:cs="Times New Roman"/>
          <w:sz w:val="28"/>
          <w:szCs w:val="28"/>
          <w:lang w:eastAsia="ru-RU"/>
        </w:rPr>
        <w:t xml:space="preserve"> (1798–1857). Историческая и научная роль </w:t>
      </w:r>
      <w:proofErr w:type="spellStart"/>
      <w:r w:rsidRPr="00227AE3">
        <w:rPr>
          <w:rFonts w:ascii="Times New Roman" w:eastAsia="Times New Roman" w:hAnsi="Times New Roman" w:cs="Times New Roman"/>
          <w:sz w:val="28"/>
          <w:szCs w:val="28"/>
          <w:lang w:eastAsia="ru-RU"/>
        </w:rPr>
        <w:t>О.Конта</w:t>
      </w:r>
      <w:proofErr w:type="spellEnd"/>
      <w:r w:rsidRPr="00227AE3">
        <w:rPr>
          <w:rFonts w:ascii="Times New Roman" w:eastAsia="Times New Roman" w:hAnsi="Times New Roman" w:cs="Times New Roman"/>
          <w:sz w:val="28"/>
          <w:szCs w:val="28"/>
          <w:lang w:eastAsia="ru-RU"/>
        </w:rPr>
        <w:t xml:space="preserve"> состоит прежде всего в том, что проблему изучения общества он поставил в рамки отдельной науки, которую и назвал социологией. Именно это стремление поставить учение об обществе на научную основу и явилась тем отправным фактом, который привёл к формированию и развитию социологии. Однако </w:t>
      </w:r>
      <w:proofErr w:type="spellStart"/>
      <w:r w:rsidRPr="00227AE3">
        <w:rPr>
          <w:rFonts w:ascii="Times New Roman" w:eastAsia="Times New Roman" w:hAnsi="Times New Roman" w:cs="Times New Roman"/>
          <w:sz w:val="28"/>
          <w:szCs w:val="28"/>
          <w:lang w:eastAsia="ru-RU"/>
        </w:rPr>
        <w:t>О.Конт</w:t>
      </w:r>
      <w:proofErr w:type="spellEnd"/>
      <w:r w:rsidRPr="00227AE3">
        <w:rPr>
          <w:rFonts w:ascii="Times New Roman" w:eastAsia="Times New Roman" w:hAnsi="Times New Roman" w:cs="Times New Roman"/>
          <w:sz w:val="28"/>
          <w:szCs w:val="28"/>
          <w:lang w:eastAsia="ru-RU"/>
        </w:rPr>
        <w:t xml:space="preserve"> не смог достаточно чётко определить предмет новой науки и найти научный метод, позволяющий всесторонне изучать закономерности общественного развития.</w:t>
      </w:r>
    </w:p>
    <w:p w14:paraId="31DAD886"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Настоящее признание социология получила только тогда, когда были разработаны и сформулированы основные научные концепции, и появилась возможность создания теоретических основ изучения социальных явлений. Для этого потребовалось почти сто лет. Период с 30-х гг. ХIХ в. до начала ХХ в. принято называть </w:t>
      </w:r>
      <w:r w:rsidRPr="00227AE3">
        <w:rPr>
          <w:rFonts w:ascii="Times New Roman" w:eastAsia="Times New Roman" w:hAnsi="Times New Roman" w:cs="Times New Roman"/>
          <w:b/>
          <w:sz w:val="28"/>
          <w:szCs w:val="28"/>
          <w:lang w:eastAsia="ru-RU"/>
        </w:rPr>
        <w:t>классическим этапом</w:t>
      </w:r>
      <w:r w:rsidRPr="00227AE3">
        <w:rPr>
          <w:rFonts w:ascii="Times New Roman" w:eastAsia="Times New Roman" w:hAnsi="Times New Roman" w:cs="Times New Roman"/>
          <w:sz w:val="28"/>
          <w:szCs w:val="28"/>
          <w:lang w:eastAsia="ru-RU"/>
        </w:rPr>
        <w:t xml:space="preserve"> в развитии социологии – это время теоретического развития социологии, формирования её исходных методологических принципов, разработки категорий, необходимых для описания и объяснения социальных явлений и процессов. Свой вклад в создание новой науки внесли многие учёные. Их социологические концепции иногда дополняли друг друга, а иногда были и диаметрально противоположны.</w:t>
      </w:r>
    </w:p>
    <w:p w14:paraId="33B14A0C"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proofErr w:type="spellStart"/>
      <w:r w:rsidRPr="00227AE3">
        <w:rPr>
          <w:rFonts w:ascii="Times New Roman" w:eastAsia="Times New Roman" w:hAnsi="Times New Roman" w:cs="Times New Roman"/>
          <w:sz w:val="28"/>
          <w:szCs w:val="28"/>
          <w:lang w:eastAsia="ru-RU"/>
        </w:rPr>
        <w:t>О.Конта</w:t>
      </w:r>
      <w:proofErr w:type="spellEnd"/>
      <w:r w:rsidRPr="00227AE3">
        <w:rPr>
          <w:rFonts w:ascii="Times New Roman" w:eastAsia="Times New Roman" w:hAnsi="Times New Roman" w:cs="Times New Roman"/>
          <w:sz w:val="28"/>
          <w:szCs w:val="28"/>
          <w:lang w:eastAsia="ru-RU"/>
        </w:rPr>
        <w:t xml:space="preserve"> можно рассматривать как одного из представителей </w:t>
      </w:r>
      <w:r w:rsidRPr="00227AE3">
        <w:rPr>
          <w:rFonts w:ascii="Times New Roman" w:eastAsia="Times New Roman" w:hAnsi="Times New Roman" w:cs="Times New Roman"/>
          <w:b/>
          <w:sz w:val="28"/>
          <w:szCs w:val="28"/>
          <w:lang w:eastAsia="ru-RU"/>
        </w:rPr>
        <w:t>эволюционно-органического направления</w:t>
      </w:r>
      <w:r w:rsidRPr="00227AE3">
        <w:rPr>
          <w:rFonts w:ascii="Times New Roman" w:eastAsia="Times New Roman" w:hAnsi="Times New Roman" w:cs="Times New Roman"/>
          <w:sz w:val="28"/>
          <w:szCs w:val="28"/>
          <w:lang w:eastAsia="ru-RU"/>
        </w:rPr>
        <w:t xml:space="preserve"> в социологии. Социальная эволюция в школах органического направления рассматривается как продолжение или составная часть биологической эволюции.</w:t>
      </w:r>
    </w:p>
    <w:p w14:paraId="33727F22"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Взгляды Конта развивал английский философ и социологи </w:t>
      </w:r>
      <w:hyperlink r:id="rId6" w:history="1">
        <w:r w:rsidRPr="00227AE3">
          <w:rPr>
            <w:rFonts w:ascii="Times New Roman" w:eastAsia="Times New Roman" w:hAnsi="Times New Roman" w:cs="Times New Roman"/>
            <w:b/>
            <w:color w:val="0000FF"/>
            <w:sz w:val="28"/>
            <w:szCs w:val="28"/>
            <w:u w:val="single"/>
            <w:lang w:eastAsia="ru-RU"/>
          </w:rPr>
          <w:t>Герберт Спенсер</w:t>
        </w:r>
      </w:hyperlink>
      <w:r w:rsidRPr="00227AE3">
        <w:rPr>
          <w:rFonts w:ascii="Times New Roman" w:eastAsia="Times New Roman" w:hAnsi="Times New Roman" w:cs="Times New Roman"/>
          <w:sz w:val="28"/>
          <w:szCs w:val="28"/>
          <w:lang w:eastAsia="ru-RU"/>
        </w:rPr>
        <w:t xml:space="preserve"> (1820–1903). Основные труды: «Основные начала» (1862), «Основания биологии» (1864–1867), «Основания психологии» (1870–1872), «Основания социологии» (1876–1896) в трех томах, «Социология как предмет изучения» (1903), «Основания этики» (1879–1893). Концепция </w:t>
      </w:r>
      <w:proofErr w:type="spellStart"/>
      <w:r w:rsidRPr="00227AE3">
        <w:rPr>
          <w:rFonts w:ascii="Times New Roman" w:eastAsia="Times New Roman" w:hAnsi="Times New Roman" w:cs="Times New Roman"/>
          <w:sz w:val="28"/>
          <w:szCs w:val="28"/>
          <w:lang w:eastAsia="ru-RU"/>
        </w:rPr>
        <w:t>Г.Спенсера</w:t>
      </w:r>
      <w:proofErr w:type="spellEnd"/>
      <w:r w:rsidRPr="00227AE3">
        <w:rPr>
          <w:rFonts w:ascii="Times New Roman" w:eastAsia="Times New Roman" w:hAnsi="Times New Roman" w:cs="Times New Roman"/>
          <w:sz w:val="28"/>
          <w:szCs w:val="28"/>
          <w:lang w:eastAsia="ru-RU"/>
        </w:rPr>
        <w:t xml:space="preserve"> основана на идеях </w:t>
      </w:r>
      <w:r w:rsidRPr="00227AE3">
        <w:rPr>
          <w:rFonts w:ascii="Times New Roman" w:eastAsia="Times New Roman" w:hAnsi="Times New Roman" w:cs="Times New Roman"/>
          <w:b/>
          <w:sz w:val="28"/>
          <w:szCs w:val="28"/>
          <w:lang w:eastAsia="ru-RU"/>
        </w:rPr>
        <w:t>эволюционизма</w:t>
      </w:r>
      <w:r w:rsidRPr="00227AE3">
        <w:rPr>
          <w:rFonts w:ascii="Times New Roman" w:eastAsia="Times New Roman" w:hAnsi="Times New Roman" w:cs="Times New Roman"/>
          <w:sz w:val="28"/>
          <w:szCs w:val="28"/>
          <w:lang w:eastAsia="ru-RU"/>
        </w:rPr>
        <w:t xml:space="preserve">. Основной закон социального развития по Спенсеру – закон выживания наиболее приспособленных индивидов. Функции естественного отбора выполняет экономическая конкуренция. Всякое вмешательство в естественный ход событий, по мнению Спенсера, приводит к биологическому вырождению, поощрению худших за счёт </w:t>
      </w:r>
      <w:r w:rsidRPr="00227AE3">
        <w:rPr>
          <w:rFonts w:ascii="Times New Roman" w:eastAsia="Times New Roman" w:hAnsi="Times New Roman" w:cs="Times New Roman"/>
          <w:sz w:val="28"/>
          <w:szCs w:val="28"/>
          <w:lang w:eastAsia="ru-RU"/>
        </w:rPr>
        <w:lastRenderedPageBreak/>
        <w:t>лучших. Государство не должно вмешиваться в процесс естественного отбора, а от наименее приспособленных индивидов полезно избавляться. Такая позиция получила название “</w:t>
      </w:r>
      <w:r w:rsidRPr="00227AE3">
        <w:rPr>
          <w:rFonts w:ascii="Times New Roman" w:eastAsia="Times New Roman" w:hAnsi="Times New Roman" w:cs="Times New Roman"/>
          <w:b/>
          <w:sz w:val="28"/>
          <w:szCs w:val="28"/>
          <w:lang w:eastAsia="ru-RU"/>
        </w:rPr>
        <w:t>социального дарвинизма</w:t>
      </w:r>
      <w:r w:rsidRPr="00227AE3">
        <w:rPr>
          <w:rFonts w:ascii="Times New Roman" w:eastAsia="Times New Roman" w:hAnsi="Times New Roman" w:cs="Times New Roman"/>
          <w:sz w:val="28"/>
          <w:szCs w:val="28"/>
          <w:lang w:eastAsia="ru-RU"/>
        </w:rPr>
        <w:t>”.</w:t>
      </w:r>
    </w:p>
    <w:p w14:paraId="4A840DD9"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proofErr w:type="spellStart"/>
      <w:r w:rsidRPr="00227AE3">
        <w:rPr>
          <w:rFonts w:ascii="Times New Roman" w:eastAsia="Times New Roman" w:hAnsi="Times New Roman" w:cs="Times New Roman"/>
          <w:sz w:val="28"/>
          <w:szCs w:val="28"/>
          <w:lang w:eastAsia="ru-RU"/>
        </w:rPr>
        <w:t>Г.Спенсер</w:t>
      </w:r>
      <w:proofErr w:type="spellEnd"/>
      <w:r w:rsidRPr="00227AE3">
        <w:rPr>
          <w:rFonts w:ascii="Times New Roman" w:eastAsia="Times New Roman" w:hAnsi="Times New Roman" w:cs="Times New Roman"/>
          <w:sz w:val="28"/>
          <w:szCs w:val="28"/>
          <w:lang w:eastAsia="ru-RU"/>
        </w:rPr>
        <w:t xml:space="preserve"> уделил значительное внимание обоснованию самой возможности социологии как науки. Социология, по Спенсеру, возможна уже потому, что общество – часть природы и подчиняется закону “естественной причинности”. Задача социологии, по Спенсеру, – </w:t>
      </w:r>
      <w:r w:rsidRPr="00227AE3">
        <w:rPr>
          <w:rFonts w:ascii="Times New Roman" w:eastAsia="Times New Roman" w:hAnsi="Times New Roman" w:cs="Times New Roman"/>
          <w:i/>
          <w:sz w:val="28"/>
          <w:szCs w:val="28"/>
          <w:lang w:eastAsia="ru-RU"/>
        </w:rPr>
        <w:t>изучение массовых типичных явлений</w:t>
      </w:r>
      <w:r w:rsidRPr="00227AE3">
        <w:rPr>
          <w:rFonts w:ascii="Times New Roman" w:eastAsia="Times New Roman" w:hAnsi="Times New Roman" w:cs="Times New Roman"/>
          <w:sz w:val="28"/>
          <w:szCs w:val="28"/>
          <w:lang w:eastAsia="ru-RU"/>
        </w:rPr>
        <w:t>, социальных фактов, раскрывающих действие всеобщих законов эволюции, процессов, совершающихся независимо от воли отдельных личностей, их индивидуальных свойств и субъективных намерений. Этим социология отличается от истории, которую интересуют конкретные факты.</w:t>
      </w:r>
    </w:p>
    <w:p w14:paraId="47141725"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 центре социологической концепции </w:t>
      </w:r>
      <w:proofErr w:type="spellStart"/>
      <w:r w:rsidRPr="00227AE3">
        <w:rPr>
          <w:rFonts w:ascii="Times New Roman" w:eastAsia="Times New Roman" w:hAnsi="Times New Roman" w:cs="Times New Roman"/>
          <w:sz w:val="28"/>
          <w:szCs w:val="28"/>
          <w:lang w:eastAsia="ru-RU"/>
        </w:rPr>
        <w:t>Г.Спенсера</w:t>
      </w:r>
      <w:proofErr w:type="spellEnd"/>
      <w:r w:rsidRPr="00227AE3">
        <w:rPr>
          <w:rFonts w:ascii="Times New Roman" w:eastAsia="Times New Roman" w:hAnsi="Times New Roman" w:cs="Times New Roman"/>
          <w:sz w:val="28"/>
          <w:szCs w:val="28"/>
          <w:lang w:eastAsia="ru-RU"/>
        </w:rPr>
        <w:t xml:space="preserve"> – </w:t>
      </w:r>
      <w:r w:rsidRPr="00227AE3">
        <w:rPr>
          <w:rFonts w:ascii="Times New Roman" w:eastAsia="Times New Roman" w:hAnsi="Times New Roman" w:cs="Times New Roman"/>
          <w:i/>
          <w:sz w:val="28"/>
          <w:szCs w:val="28"/>
          <w:lang w:eastAsia="ru-RU"/>
        </w:rPr>
        <w:t>теория социальных институтов</w:t>
      </w:r>
      <w:r w:rsidRPr="00227AE3">
        <w:rPr>
          <w:rFonts w:ascii="Times New Roman" w:eastAsia="Times New Roman" w:hAnsi="Times New Roman" w:cs="Times New Roman"/>
          <w:sz w:val="28"/>
          <w:szCs w:val="28"/>
          <w:lang w:eastAsia="ru-RU"/>
        </w:rPr>
        <w:t xml:space="preserve">. Из контекста его работ следует, что социальные институты – это механизмы самоорганизации совместной жизни людей. </w:t>
      </w:r>
      <w:proofErr w:type="spellStart"/>
      <w:r w:rsidRPr="00227AE3">
        <w:rPr>
          <w:rFonts w:ascii="Times New Roman" w:eastAsia="Times New Roman" w:hAnsi="Times New Roman" w:cs="Times New Roman"/>
          <w:sz w:val="28"/>
          <w:szCs w:val="28"/>
          <w:lang w:eastAsia="ru-RU"/>
        </w:rPr>
        <w:t>Г.Спенсер</w:t>
      </w:r>
      <w:proofErr w:type="spellEnd"/>
      <w:r w:rsidRPr="00227AE3">
        <w:rPr>
          <w:rFonts w:ascii="Times New Roman" w:eastAsia="Times New Roman" w:hAnsi="Times New Roman" w:cs="Times New Roman"/>
          <w:sz w:val="28"/>
          <w:szCs w:val="28"/>
          <w:lang w:eastAsia="ru-RU"/>
        </w:rPr>
        <w:t xml:space="preserve"> выделял несколько типов институтов: домашние (семья, брак, воспитание), обрядовые (обычаи, этикет и т.д.), политические (государство, армия, суд и т.д.), церковные (церковь), профессиональные и промышленные. Концепция социальных институтов воспроизводила образ общества по аналогии с биологическими организмами, а отдельные части общества (государство, церковь, образование) – с частями организма (сердцем, нервной системой и т.д.).</w:t>
      </w:r>
    </w:p>
    <w:p w14:paraId="68C8D40F" w14:textId="77777777" w:rsidR="00227AE3" w:rsidRPr="00227AE3" w:rsidRDefault="00227AE3" w:rsidP="00227AE3">
      <w:pPr>
        <w:spacing w:after="0" w:line="240" w:lineRule="auto"/>
        <w:ind w:firstLine="567"/>
        <w:jc w:val="both"/>
        <w:rPr>
          <w:rFonts w:ascii="Times New Roman" w:eastAsia="Times New Roman" w:hAnsi="Times New Roman" w:cs="Times New Roman"/>
          <w:color w:val="000000"/>
          <w:sz w:val="28"/>
          <w:szCs w:val="28"/>
          <w:lang w:eastAsia="ru-RU"/>
        </w:rPr>
      </w:pPr>
      <w:r w:rsidRPr="00227AE3">
        <w:rPr>
          <w:rFonts w:ascii="Times New Roman" w:eastAsia="Times New Roman" w:hAnsi="Times New Roman" w:cs="Times New Roman"/>
          <w:sz w:val="28"/>
          <w:szCs w:val="28"/>
          <w:lang w:eastAsia="ru-RU"/>
        </w:rPr>
        <w:t xml:space="preserve">Общество, по Спенсеру, – </w:t>
      </w:r>
      <w:r w:rsidRPr="00227AE3">
        <w:rPr>
          <w:rFonts w:ascii="Times New Roman" w:eastAsia="Times New Roman" w:hAnsi="Times New Roman" w:cs="Times New Roman"/>
          <w:i/>
          <w:sz w:val="28"/>
          <w:szCs w:val="28"/>
          <w:lang w:eastAsia="ru-RU"/>
        </w:rPr>
        <w:t>организм</w:t>
      </w:r>
      <w:r w:rsidRPr="00227AE3">
        <w:rPr>
          <w:rFonts w:ascii="Times New Roman" w:eastAsia="Times New Roman" w:hAnsi="Times New Roman" w:cs="Times New Roman"/>
          <w:sz w:val="28"/>
          <w:szCs w:val="28"/>
          <w:lang w:eastAsia="ru-RU"/>
        </w:rPr>
        <w:t xml:space="preserve">, развивающийся по естественным, биологическим законам. Социальные и биологические организмы, по его мнению, имеют общие системные принципы: </w:t>
      </w:r>
      <w:r w:rsidRPr="00227AE3">
        <w:rPr>
          <w:rFonts w:ascii="Times New Roman" w:eastAsia="Times New Roman" w:hAnsi="Times New Roman" w:cs="Times New Roman"/>
          <w:color w:val="000000"/>
          <w:sz w:val="28"/>
          <w:szCs w:val="28"/>
          <w:lang w:eastAsia="ru-RU"/>
        </w:rPr>
        <w:t xml:space="preserve">1) общество как организм наращивает свою массу в ходе развития, т. е. увеличиваются численность населения и материальные ресурсы; 2) рост массы приводит к усложнению структуры, что проявляется в росте числа социальных групп, социальных институтов и других компонентов общества; 3) усложнение структуры сопровождается дифференциацией (разделением) функций, которые выполняются отдельными составными частями общества; 4) дифференциация функций ведет к постепенному усилению взаимозависимости и взаимодействий частей общества; 5) сохранение функций и структур обеспечивает стабильность, если этот порядок нарушается, то начинается регресс. Однако эта аналогия не является полной, так как существуют и отличительные черты социального организма: 1) элементы общества рассеяны в пространстве и обладают значительно большей автономией, чем элементы биологического организма; 2) общество отличает наличие символической коммуникации; 3) общество не имеет единого органа, способного мыслить и чувствовать; 4) наличие пространственной мобильности элементов структуры общества; 5) в обществе целое существует ради частей, тогда как части биологического организма существуют для целого. </w:t>
      </w:r>
    </w:p>
    <w:p w14:paraId="7B7C39AF"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Огромное влияние на обществоведение ХIХ и ХХ вв. оказал </w:t>
      </w:r>
      <w:r w:rsidRPr="00227AE3">
        <w:rPr>
          <w:rFonts w:ascii="Times New Roman" w:eastAsia="Times New Roman" w:hAnsi="Times New Roman" w:cs="Times New Roman"/>
          <w:b/>
          <w:sz w:val="28"/>
          <w:szCs w:val="28"/>
          <w:lang w:eastAsia="ru-RU"/>
        </w:rPr>
        <w:t>марксизм</w:t>
      </w:r>
      <w:r w:rsidRPr="00227AE3">
        <w:rPr>
          <w:rFonts w:ascii="Times New Roman" w:eastAsia="Times New Roman" w:hAnsi="Times New Roman" w:cs="Times New Roman"/>
          <w:sz w:val="28"/>
          <w:szCs w:val="28"/>
          <w:lang w:eastAsia="ru-RU"/>
        </w:rPr>
        <w:t xml:space="preserve">. Его основоположниками были </w:t>
      </w:r>
      <w:hyperlink r:id="rId7" w:history="1">
        <w:proofErr w:type="spellStart"/>
        <w:r w:rsidRPr="00227AE3">
          <w:rPr>
            <w:rFonts w:ascii="Times New Roman" w:eastAsia="Times New Roman" w:hAnsi="Times New Roman" w:cs="Times New Roman"/>
            <w:b/>
            <w:color w:val="0000FF"/>
            <w:sz w:val="28"/>
            <w:szCs w:val="28"/>
            <w:u w:val="single"/>
            <w:lang w:eastAsia="ru-RU"/>
          </w:rPr>
          <w:t>К.Маркс</w:t>
        </w:r>
        <w:proofErr w:type="spellEnd"/>
      </w:hyperlink>
      <w:r w:rsidRPr="00227AE3">
        <w:rPr>
          <w:rFonts w:ascii="Times New Roman" w:eastAsia="Times New Roman" w:hAnsi="Times New Roman" w:cs="Times New Roman"/>
          <w:sz w:val="28"/>
          <w:szCs w:val="28"/>
          <w:lang w:eastAsia="ru-RU"/>
        </w:rPr>
        <w:t xml:space="preserve"> (1818–1883) и </w:t>
      </w:r>
      <w:hyperlink r:id="rId8" w:history="1">
        <w:proofErr w:type="spellStart"/>
        <w:r w:rsidRPr="00227AE3">
          <w:rPr>
            <w:rFonts w:ascii="Times New Roman" w:eastAsia="Times New Roman" w:hAnsi="Times New Roman" w:cs="Times New Roman"/>
            <w:b/>
            <w:color w:val="0000FF"/>
            <w:sz w:val="28"/>
            <w:szCs w:val="28"/>
            <w:u w:val="single"/>
            <w:lang w:eastAsia="ru-RU"/>
          </w:rPr>
          <w:t>Ф.Энгельс</w:t>
        </w:r>
        <w:proofErr w:type="spellEnd"/>
      </w:hyperlink>
      <w:r w:rsidRPr="00227AE3">
        <w:rPr>
          <w:rFonts w:ascii="Times New Roman" w:eastAsia="Times New Roman" w:hAnsi="Times New Roman" w:cs="Times New Roman"/>
          <w:sz w:val="28"/>
          <w:szCs w:val="28"/>
          <w:lang w:eastAsia="ru-RU"/>
        </w:rPr>
        <w:t xml:space="preserve"> (1820–1895). Наиболее важные в социологическом плане работы К. Маркса:</w:t>
      </w:r>
      <w:r w:rsidRPr="00227AE3">
        <w:rPr>
          <w:rFonts w:ascii="Times New Roman" w:eastAsia="Times New Roman" w:hAnsi="Times New Roman" w:cs="Times New Roman"/>
          <w:color w:val="000000"/>
          <w:sz w:val="28"/>
          <w:szCs w:val="28"/>
          <w:lang w:eastAsia="ru-RU"/>
        </w:rPr>
        <w:t xml:space="preserve"> «Нищета философии» (1847), «Восемнадцатое брюмера Луи Бонапарта» (1852), «К </w:t>
      </w:r>
      <w:r w:rsidRPr="00227AE3">
        <w:rPr>
          <w:rFonts w:ascii="Times New Roman" w:eastAsia="Times New Roman" w:hAnsi="Times New Roman" w:cs="Times New Roman"/>
          <w:color w:val="000000"/>
          <w:sz w:val="28"/>
          <w:szCs w:val="28"/>
          <w:lang w:eastAsia="ru-RU"/>
        </w:rPr>
        <w:lastRenderedPageBreak/>
        <w:t>критике политической экономии» (1859), «Гражданская война во Франции» (1871) и др. Основные труды Ф. Энгельса: «Крестьянская война в Германии» (1849), «Анти-Дюринг» (1877</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1878), «Происхождение семьи, частной собственности и государства» (1884) и др.</w:t>
      </w:r>
      <w:r w:rsidRPr="00227AE3">
        <w:rPr>
          <w:rFonts w:ascii="Times New Roman" w:eastAsia="Times New Roman" w:hAnsi="Times New Roman" w:cs="Times New Roman"/>
          <w:sz w:val="28"/>
          <w:szCs w:val="28"/>
          <w:lang w:eastAsia="ru-RU"/>
        </w:rPr>
        <w:t xml:space="preserve"> Марксистская социология предлагала материалистическое понимание истории, выработанное на основе исследования реального содержания исторического процесса, его объективных закономерностей. Согласно марксизму, процесс перемен в обществе представляется как противоборство между непримиримыми силами. </w:t>
      </w:r>
      <w:proofErr w:type="spellStart"/>
      <w:r w:rsidRPr="00227AE3">
        <w:rPr>
          <w:rFonts w:ascii="Times New Roman" w:eastAsia="Times New Roman" w:hAnsi="Times New Roman" w:cs="Times New Roman"/>
          <w:sz w:val="28"/>
          <w:szCs w:val="28"/>
          <w:lang w:eastAsia="ru-RU"/>
        </w:rPr>
        <w:t>К.Маркс</w:t>
      </w:r>
      <w:proofErr w:type="spellEnd"/>
      <w:r w:rsidRPr="00227AE3">
        <w:rPr>
          <w:rFonts w:ascii="Times New Roman" w:eastAsia="Times New Roman" w:hAnsi="Times New Roman" w:cs="Times New Roman"/>
          <w:sz w:val="28"/>
          <w:szCs w:val="28"/>
          <w:lang w:eastAsia="ru-RU"/>
        </w:rPr>
        <w:t xml:space="preserve"> рассматривал противоречия и борьбу между противоположными силами и тенденциями как источник и движущую силу развития. С него начинается традиция исследования позитивных функций социального конфликта в социологии.</w:t>
      </w:r>
    </w:p>
    <w:p w14:paraId="67BDE08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Источник перемен, по Марксу, находится в самом обществе, прежде всего, в противоречиях экономической системы. </w:t>
      </w:r>
      <w:proofErr w:type="spellStart"/>
      <w:r w:rsidRPr="00227AE3">
        <w:rPr>
          <w:rFonts w:ascii="Times New Roman" w:eastAsia="Times New Roman" w:hAnsi="Times New Roman" w:cs="Times New Roman"/>
          <w:sz w:val="28"/>
          <w:szCs w:val="28"/>
          <w:lang w:eastAsia="ru-RU"/>
        </w:rPr>
        <w:t>К.Маркс</w:t>
      </w:r>
      <w:proofErr w:type="spellEnd"/>
      <w:r w:rsidRPr="00227AE3">
        <w:rPr>
          <w:rFonts w:ascii="Times New Roman" w:eastAsia="Times New Roman" w:hAnsi="Times New Roman" w:cs="Times New Roman"/>
          <w:sz w:val="28"/>
          <w:szCs w:val="28"/>
          <w:lang w:eastAsia="ru-RU"/>
        </w:rPr>
        <w:t xml:space="preserve"> и </w:t>
      </w:r>
      <w:proofErr w:type="spellStart"/>
      <w:r w:rsidRPr="00227AE3">
        <w:rPr>
          <w:rFonts w:ascii="Times New Roman" w:eastAsia="Times New Roman" w:hAnsi="Times New Roman" w:cs="Times New Roman"/>
          <w:sz w:val="28"/>
          <w:szCs w:val="28"/>
          <w:lang w:eastAsia="ru-RU"/>
        </w:rPr>
        <w:t>Ф.Энгельс</w:t>
      </w:r>
      <w:proofErr w:type="spellEnd"/>
      <w:r w:rsidRPr="00227AE3">
        <w:rPr>
          <w:rFonts w:ascii="Times New Roman" w:eastAsia="Times New Roman" w:hAnsi="Times New Roman" w:cs="Times New Roman"/>
          <w:sz w:val="28"/>
          <w:szCs w:val="28"/>
          <w:lang w:eastAsia="ru-RU"/>
        </w:rPr>
        <w:t xml:space="preserve"> представляли развитие общества как поступательный процесс, характеризующийся последовательным переходом от низших общественно-экономических формаций к высшим: от первобытнообщинной к рабовладельческой, затем к феодальной, капиталистической и, наконец, коммунистической. Историческая смена формационных типов общества происходит, согласно Марксу, в результате разрешения противоречий между производительными силами и производственными отношениями. Противоречие между изменяющимися производительными силами и устаревшими производственными отношениями в конечном счёте приводит к социальным революциям. Однако политические пристрастия родоначальников марксизма привели к недооценке многих аспектов классовых отношений и сведению их только к непримиримой борьбе.</w:t>
      </w:r>
    </w:p>
    <w:p w14:paraId="7A5BF29C"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 конце ХIХ в. органическая концепция общества, согласно которой социальные явления объяснялись исходя из биологических аналогий, стала терять свою популярность. Появляются более сложные теоретические системы, акцентирующие внимание на </w:t>
      </w:r>
      <w:proofErr w:type="spellStart"/>
      <w:r w:rsidRPr="00227AE3">
        <w:rPr>
          <w:rFonts w:ascii="Times New Roman" w:eastAsia="Times New Roman" w:hAnsi="Times New Roman" w:cs="Times New Roman"/>
          <w:sz w:val="28"/>
          <w:szCs w:val="28"/>
          <w:lang w:eastAsia="ru-RU"/>
        </w:rPr>
        <w:t>психосознательных</w:t>
      </w:r>
      <w:proofErr w:type="spellEnd"/>
      <w:r w:rsidRPr="00227AE3">
        <w:rPr>
          <w:rFonts w:ascii="Times New Roman" w:eastAsia="Times New Roman" w:hAnsi="Times New Roman" w:cs="Times New Roman"/>
          <w:sz w:val="28"/>
          <w:szCs w:val="28"/>
          <w:lang w:eastAsia="ru-RU"/>
        </w:rPr>
        <w:t xml:space="preserve"> факторах человеческого поведения. Так, на рубеже ХIХ и ХХ вв. в социологии сложилось </w:t>
      </w:r>
      <w:r w:rsidRPr="00227AE3">
        <w:rPr>
          <w:rFonts w:ascii="Times New Roman" w:eastAsia="Times New Roman" w:hAnsi="Times New Roman" w:cs="Times New Roman"/>
          <w:b/>
          <w:sz w:val="28"/>
          <w:szCs w:val="28"/>
          <w:lang w:eastAsia="ru-RU"/>
        </w:rPr>
        <w:t>психологическое направление</w:t>
      </w:r>
      <w:r w:rsidRPr="00227AE3">
        <w:rPr>
          <w:rFonts w:ascii="Times New Roman" w:eastAsia="Times New Roman" w:hAnsi="Times New Roman" w:cs="Times New Roman"/>
          <w:sz w:val="28"/>
          <w:szCs w:val="28"/>
          <w:lang w:eastAsia="ru-RU"/>
        </w:rPr>
        <w:t xml:space="preserve">, которое можно разделить на три течения: </w:t>
      </w:r>
      <w:r w:rsidRPr="00227AE3">
        <w:rPr>
          <w:rFonts w:ascii="Times New Roman" w:eastAsia="Times New Roman" w:hAnsi="Times New Roman" w:cs="Times New Roman"/>
          <w:i/>
          <w:sz w:val="28"/>
          <w:szCs w:val="28"/>
          <w:lang w:eastAsia="ru-RU"/>
        </w:rPr>
        <w:t xml:space="preserve">индивидуалистское, групповое, </w:t>
      </w:r>
      <w:proofErr w:type="spellStart"/>
      <w:r w:rsidRPr="00227AE3">
        <w:rPr>
          <w:rFonts w:ascii="Times New Roman" w:eastAsia="Times New Roman" w:hAnsi="Times New Roman" w:cs="Times New Roman"/>
          <w:i/>
          <w:sz w:val="28"/>
          <w:szCs w:val="28"/>
          <w:lang w:eastAsia="ru-RU"/>
        </w:rPr>
        <w:t>социетарное</w:t>
      </w:r>
      <w:proofErr w:type="spellEnd"/>
      <w:r w:rsidRPr="00227AE3">
        <w:rPr>
          <w:rFonts w:ascii="Times New Roman" w:eastAsia="Times New Roman" w:hAnsi="Times New Roman" w:cs="Times New Roman"/>
          <w:i/>
          <w:sz w:val="28"/>
          <w:szCs w:val="28"/>
          <w:lang w:eastAsia="ru-RU"/>
        </w:rPr>
        <w:t>.</w:t>
      </w:r>
      <w:r w:rsidRPr="00227AE3">
        <w:rPr>
          <w:rFonts w:ascii="Times New Roman" w:eastAsia="Times New Roman" w:hAnsi="Times New Roman" w:cs="Times New Roman"/>
          <w:sz w:val="28"/>
          <w:szCs w:val="28"/>
          <w:lang w:eastAsia="ru-RU"/>
        </w:rPr>
        <w:t xml:space="preserve"> Все они допускали возможность полного или частичного сведения социальных явлений к действию тех или иных психических факторов. Так, представители первого течения считали, что социальные явления обусловлены действием индивидуальных психических факторов и поэтому должны объясняться посредством анализа психики индивида. По мнению сторонников второго направления, аналогичные действия должны осуществляться с позиций психологии группы (рода, племени, коллектива). Представители третьего течения рассматривали психику индивида как продукт общества и предлагали подходить к социальным явлениям и процессам с позиций общественной психологии и социологии.</w:t>
      </w:r>
    </w:p>
    <w:p w14:paraId="34773AC4"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Наиболее известными </w:t>
      </w:r>
      <w:r w:rsidRPr="00227AE3">
        <w:rPr>
          <w:rFonts w:ascii="Times New Roman" w:eastAsia="Times New Roman" w:hAnsi="Times New Roman" w:cs="Times New Roman"/>
          <w:i/>
          <w:sz w:val="28"/>
          <w:szCs w:val="28"/>
          <w:lang w:eastAsia="ru-RU"/>
        </w:rPr>
        <w:t>представителями психологического направления</w:t>
      </w:r>
      <w:r w:rsidRPr="00227AE3">
        <w:rPr>
          <w:rFonts w:ascii="Times New Roman" w:eastAsia="Times New Roman" w:hAnsi="Times New Roman" w:cs="Times New Roman"/>
          <w:sz w:val="28"/>
          <w:szCs w:val="28"/>
          <w:lang w:eastAsia="ru-RU"/>
        </w:rPr>
        <w:t xml:space="preserve"> в социологии классического периода являются </w:t>
      </w:r>
      <w:hyperlink r:id="rId9" w:history="1">
        <w:r w:rsidRPr="00227AE3">
          <w:rPr>
            <w:rFonts w:ascii="Times New Roman" w:eastAsia="Times New Roman" w:hAnsi="Times New Roman" w:cs="Times New Roman"/>
            <w:b/>
            <w:color w:val="0000FF"/>
            <w:sz w:val="28"/>
            <w:szCs w:val="28"/>
            <w:u w:val="single"/>
            <w:lang w:eastAsia="ru-RU"/>
          </w:rPr>
          <w:t>Лестер</w:t>
        </w:r>
      </w:hyperlink>
      <w:hyperlink r:id="rId10" w:history="1">
        <w:r w:rsidRPr="00227AE3">
          <w:rPr>
            <w:rFonts w:ascii="Times New Roman" w:eastAsia="Times New Roman" w:hAnsi="Times New Roman" w:cs="Times New Roman"/>
            <w:b/>
            <w:color w:val="0000FF"/>
            <w:sz w:val="28"/>
            <w:szCs w:val="28"/>
            <w:u w:val="single"/>
            <w:lang w:eastAsia="ru-RU"/>
          </w:rPr>
          <w:t xml:space="preserve"> Уорд</w:t>
        </w:r>
      </w:hyperlink>
      <w:r w:rsidRPr="00227AE3">
        <w:rPr>
          <w:rFonts w:ascii="Times New Roman" w:eastAsia="Times New Roman" w:hAnsi="Times New Roman" w:cs="Times New Roman"/>
          <w:sz w:val="28"/>
          <w:szCs w:val="28"/>
          <w:lang w:eastAsia="ru-RU"/>
        </w:rPr>
        <w:t xml:space="preserve"> (1841–1913) – </w:t>
      </w:r>
      <w:r w:rsidRPr="00227AE3">
        <w:rPr>
          <w:rFonts w:ascii="Times New Roman" w:eastAsia="Times New Roman" w:hAnsi="Times New Roman" w:cs="Times New Roman"/>
          <w:sz w:val="28"/>
          <w:szCs w:val="28"/>
          <w:lang w:eastAsia="ru-RU"/>
        </w:rPr>
        <w:lastRenderedPageBreak/>
        <w:t xml:space="preserve">американский исследователь, геолог и палеонтолог, первый президент Американской социологической ассоциации; </w:t>
      </w:r>
      <w:hyperlink r:id="rId11" w:history="1">
        <w:r w:rsidRPr="00227AE3">
          <w:rPr>
            <w:rFonts w:ascii="Times New Roman" w:eastAsia="Times New Roman" w:hAnsi="Times New Roman" w:cs="Times New Roman"/>
            <w:b/>
            <w:color w:val="0000FF"/>
            <w:sz w:val="28"/>
            <w:szCs w:val="28"/>
            <w:u w:val="single"/>
            <w:lang w:eastAsia="ru-RU"/>
          </w:rPr>
          <w:t xml:space="preserve">Франклин </w:t>
        </w:r>
        <w:proofErr w:type="spellStart"/>
        <w:r w:rsidRPr="00227AE3">
          <w:rPr>
            <w:rFonts w:ascii="Times New Roman" w:eastAsia="Times New Roman" w:hAnsi="Times New Roman" w:cs="Times New Roman"/>
            <w:b/>
            <w:color w:val="0000FF"/>
            <w:sz w:val="28"/>
            <w:szCs w:val="28"/>
            <w:u w:val="single"/>
            <w:lang w:eastAsia="ru-RU"/>
          </w:rPr>
          <w:t>Гиддингс</w:t>
        </w:r>
        <w:proofErr w:type="spellEnd"/>
      </w:hyperlink>
      <w:r w:rsidRPr="00227AE3">
        <w:rPr>
          <w:rFonts w:ascii="Times New Roman" w:eastAsia="Times New Roman" w:hAnsi="Times New Roman" w:cs="Times New Roman"/>
          <w:sz w:val="28"/>
          <w:szCs w:val="28"/>
          <w:lang w:eastAsia="ru-RU"/>
        </w:rPr>
        <w:t xml:space="preserve"> (1855–1931) – американский социолог, основатель первой в США кафедры социологии (1894 г.) в Колумбийском университете; </w:t>
      </w:r>
      <w:hyperlink r:id="rId12" w:history="1">
        <w:r w:rsidRPr="00227AE3">
          <w:rPr>
            <w:rFonts w:ascii="Times New Roman" w:eastAsia="Times New Roman" w:hAnsi="Times New Roman" w:cs="Times New Roman"/>
            <w:b/>
            <w:color w:val="0000FF"/>
            <w:sz w:val="28"/>
            <w:szCs w:val="28"/>
            <w:u w:val="single"/>
            <w:lang w:eastAsia="ru-RU"/>
          </w:rPr>
          <w:t>Уильям Мак-</w:t>
        </w:r>
        <w:proofErr w:type="spellStart"/>
        <w:r w:rsidRPr="00227AE3">
          <w:rPr>
            <w:rFonts w:ascii="Times New Roman" w:eastAsia="Times New Roman" w:hAnsi="Times New Roman" w:cs="Times New Roman"/>
            <w:b/>
            <w:color w:val="0000FF"/>
            <w:sz w:val="28"/>
            <w:szCs w:val="28"/>
            <w:u w:val="single"/>
            <w:lang w:eastAsia="ru-RU"/>
          </w:rPr>
          <w:t>Дугалл</w:t>
        </w:r>
        <w:proofErr w:type="spellEnd"/>
      </w:hyperlink>
      <w:r w:rsidRPr="00227AE3">
        <w:rPr>
          <w:rFonts w:ascii="Times New Roman" w:eastAsia="Times New Roman" w:hAnsi="Times New Roman" w:cs="Times New Roman"/>
          <w:sz w:val="28"/>
          <w:szCs w:val="28"/>
          <w:lang w:eastAsia="ru-RU"/>
        </w:rPr>
        <w:t xml:space="preserve"> (1871–1938) – социолог и психолог, выходец из Англии, с 1920 г. профессор американского университета в Гарварде, а затем в Дьюке; </w:t>
      </w:r>
      <w:hyperlink r:id="rId13" w:history="1">
        <w:r w:rsidRPr="00227AE3">
          <w:rPr>
            <w:rFonts w:ascii="Times New Roman" w:eastAsia="Times New Roman" w:hAnsi="Times New Roman" w:cs="Times New Roman"/>
            <w:b/>
            <w:color w:val="0000FF"/>
            <w:sz w:val="28"/>
            <w:szCs w:val="28"/>
            <w:u w:val="single"/>
            <w:lang w:eastAsia="ru-RU"/>
          </w:rPr>
          <w:t>Габриэль</w:t>
        </w:r>
      </w:hyperlink>
      <w:hyperlink r:id="rId14" w:history="1">
        <w:r w:rsidRPr="00227AE3">
          <w:rPr>
            <w:rFonts w:ascii="Times New Roman" w:eastAsia="Times New Roman" w:hAnsi="Times New Roman" w:cs="Times New Roman"/>
            <w:b/>
            <w:color w:val="0000FF"/>
            <w:sz w:val="28"/>
            <w:szCs w:val="28"/>
            <w:u w:val="single"/>
            <w:lang w:eastAsia="ru-RU"/>
          </w:rPr>
          <w:t xml:space="preserve"> </w:t>
        </w:r>
        <w:proofErr w:type="spellStart"/>
        <w:r w:rsidRPr="00227AE3">
          <w:rPr>
            <w:rFonts w:ascii="Times New Roman" w:eastAsia="Times New Roman" w:hAnsi="Times New Roman" w:cs="Times New Roman"/>
            <w:b/>
            <w:color w:val="0000FF"/>
            <w:sz w:val="28"/>
            <w:szCs w:val="28"/>
            <w:u w:val="single"/>
            <w:lang w:eastAsia="ru-RU"/>
          </w:rPr>
          <w:t>Тард</w:t>
        </w:r>
        <w:proofErr w:type="spellEnd"/>
      </w:hyperlink>
      <w:r w:rsidRPr="00227AE3">
        <w:rPr>
          <w:rFonts w:ascii="Times New Roman" w:eastAsia="Times New Roman" w:hAnsi="Times New Roman" w:cs="Times New Roman"/>
          <w:sz w:val="28"/>
          <w:szCs w:val="28"/>
          <w:lang w:eastAsia="ru-RU"/>
        </w:rPr>
        <w:t xml:space="preserve"> (1843–1904) – французский криминалист и социолог, профессор новой философии в Коллеж де Франс; </w:t>
      </w:r>
      <w:hyperlink r:id="rId15" w:history="1">
        <w:r w:rsidRPr="00227AE3">
          <w:rPr>
            <w:rFonts w:ascii="Times New Roman" w:eastAsia="Times New Roman" w:hAnsi="Times New Roman" w:cs="Times New Roman"/>
            <w:b/>
            <w:color w:val="0000FF"/>
            <w:sz w:val="28"/>
            <w:szCs w:val="28"/>
            <w:u w:val="single"/>
            <w:lang w:eastAsia="ru-RU"/>
          </w:rPr>
          <w:t>Гюстав Лебон</w:t>
        </w:r>
      </w:hyperlink>
      <w:r w:rsidRPr="00227AE3">
        <w:rPr>
          <w:rFonts w:ascii="Times New Roman" w:eastAsia="Times New Roman" w:hAnsi="Times New Roman" w:cs="Times New Roman"/>
          <w:sz w:val="28"/>
          <w:szCs w:val="28"/>
          <w:lang w:eastAsia="ru-RU"/>
        </w:rPr>
        <w:t xml:space="preserve"> (1841–1931) – французский социальный психолог, антрополог и археолог.</w:t>
      </w:r>
    </w:p>
    <w:p w14:paraId="5D1640D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proofErr w:type="spellStart"/>
      <w:r w:rsidRPr="00227AE3">
        <w:rPr>
          <w:rFonts w:ascii="Times New Roman" w:eastAsia="Times New Roman" w:hAnsi="Times New Roman" w:cs="Times New Roman"/>
          <w:i/>
          <w:sz w:val="28"/>
          <w:szCs w:val="28"/>
          <w:lang w:eastAsia="ru-RU"/>
        </w:rPr>
        <w:t>Л.Уорд</w:t>
      </w:r>
      <w:proofErr w:type="spellEnd"/>
      <w:r w:rsidRPr="00227AE3">
        <w:rPr>
          <w:rFonts w:ascii="Times New Roman" w:eastAsia="Times New Roman" w:hAnsi="Times New Roman" w:cs="Times New Roman"/>
          <w:sz w:val="28"/>
          <w:szCs w:val="28"/>
          <w:lang w:eastAsia="ru-RU"/>
        </w:rPr>
        <w:t xml:space="preserve"> развивал идею о том, что основополагающими общественными запросами являются увеличение наслаждения и уменьшение страдания, считал, что общественные силы есть силы психические и потому социология должна иметь психический базис.</w:t>
      </w:r>
      <w:r w:rsidRPr="00227AE3">
        <w:rPr>
          <w:rFonts w:ascii="Times New Roman" w:eastAsia="Times New Roman" w:hAnsi="Times New Roman" w:cs="Times New Roman"/>
          <w:color w:val="000000"/>
          <w:sz w:val="28"/>
          <w:szCs w:val="28"/>
          <w:lang w:eastAsia="ru-RU"/>
        </w:rPr>
        <w:t xml:space="preserve"> Желание быть счастливым является основным стимулом всех общественных движений. Социальная эволюция, по мнению Л. Уорда, обусловлена психологическими силами и имеет активный характер.</w:t>
      </w:r>
      <w:r w:rsidRPr="00227AE3">
        <w:rPr>
          <w:rFonts w:ascii="Times New Roman" w:eastAsia="Times New Roman" w:hAnsi="Times New Roman" w:cs="Times New Roman"/>
          <w:sz w:val="28"/>
          <w:szCs w:val="28"/>
          <w:lang w:eastAsia="ru-RU"/>
        </w:rPr>
        <w:t xml:space="preserve"> </w:t>
      </w:r>
    </w:p>
    <w:p w14:paraId="39C2C842"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По мнению </w:t>
      </w:r>
      <w:proofErr w:type="spellStart"/>
      <w:r w:rsidRPr="00227AE3">
        <w:rPr>
          <w:rFonts w:ascii="Times New Roman" w:eastAsia="Times New Roman" w:hAnsi="Times New Roman" w:cs="Times New Roman"/>
          <w:i/>
          <w:sz w:val="28"/>
          <w:szCs w:val="28"/>
          <w:lang w:eastAsia="ru-RU"/>
        </w:rPr>
        <w:t>Ф.Гиддингса</w:t>
      </w:r>
      <w:proofErr w:type="spellEnd"/>
      <w:r w:rsidRPr="00227AE3">
        <w:rPr>
          <w:rFonts w:ascii="Times New Roman" w:eastAsia="Times New Roman" w:hAnsi="Times New Roman" w:cs="Times New Roman"/>
          <w:sz w:val="28"/>
          <w:szCs w:val="28"/>
          <w:lang w:eastAsia="ru-RU"/>
        </w:rPr>
        <w:t>, социология – это наука, изучающая психические явления в их более высокой сложности и противодействии. Его центральная теоретическая идея выражалась понятием “</w:t>
      </w:r>
      <w:proofErr w:type="spellStart"/>
      <w:r w:rsidRPr="00227AE3">
        <w:rPr>
          <w:rFonts w:ascii="Times New Roman" w:eastAsia="Times New Roman" w:hAnsi="Times New Roman" w:cs="Times New Roman"/>
          <w:sz w:val="28"/>
          <w:szCs w:val="28"/>
          <w:lang w:eastAsia="ru-RU"/>
        </w:rPr>
        <w:t>себеподобного</w:t>
      </w:r>
      <w:proofErr w:type="spellEnd"/>
      <w:r w:rsidRPr="00227AE3">
        <w:rPr>
          <w:rFonts w:ascii="Times New Roman" w:eastAsia="Times New Roman" w:hAnsi="Times New Roman" w:cs="Times New Roman"/>
          <w:sz w:val="28"/>
          <w:szCs w:val="28"/>
          <w:lang w:eastAsia="ru-RU"/>
        </w:rPr>
        <w:t xml:space="preserve"> сознания” (“сознания рода”, </w:t>
      </w:r>
      <w:r w:rsidRPr="00227AE3">
        <w:rPr>
          <w:rFonts w:ascii="Times New Roman" w:eastAsia="Times New Roman" w:hAnsi="Times New Roman" w:cs="Times New Roman"/>
          <w:sz w:val="28"/>
          <w:szCs w:val="28"/>
          <w:lang w:val="be-BY" w:eastAsia="ru-RU"/>
        </w:rPr>
        <w:t>“</w:t>
      </w:r>
      <w:r w:rsidRPr="00227AE3">
        <w:rPr>
          <w:rFonts w:ascii="Times New Roman" w:eastAsia="Times New Roman" w:hAnsi="Times New Roman" w:cs="Times New Roman"/>
          <w:sz w:val="28"/>
          <w:szCs w:val="28"/>
          <w:lang w:eastAsia="ru-RU"/>
        </w:rPr>
        <w:t>родового сознания</w:t>
      </w:r>
      <w:r w:rsidRPr="00227AE3">
        <w:rPr>
          <w:rFonts w:ascii="Times New Roman" w:eastAsia="Times New Roman" w:hAnsi="Times New Roman" w:cs="Times New Roman"/>
          <w:sz w:val="28"/>
          <w:szCs w:val="28"/>
          <w:lang w:val="be-BY" w:eastAsia="ru-RU"/>
        </w:rPr>
        <w:t>”</w:t>
      </w:r>
      <w:r w:rsidRPr="00227AE3">
        <w:rPr>
          <w:rFonts w:ascii="Times New Roman" w:eastAsia="Times New Roman" w:hAnsi="Times New Roman" w:cs="Times New Roman"/>
          <w:sz w:val="28"/>
          <w:szCs w:val="28"/>
          <w:lang w:eastAsia="ru-RU"/>
        </w:rPr>
        <w:t>), под которым подразумевалось чувство тождества, испытываемое одними людьми по отношению к другим. Ф. </w:t>
      </w:r>
      <w:proofErr w:type="spellStart"/>
      <w:r w:rsidRPr="00227AE3">
        <w:rPr>
          <w:rFonts w:ascii="Times New Roman" w:eastAsia="Times New Roman" w:hAnsi="Times New Roman" w:cs="Times New Roman"/>
          <w:sz w:val="28"/>
          <w:szCs w:val="28"/>
          <w:lang w:eastAsia="ru-RU"/>
        </w:rPr>
        <w:t>Гиддингс</w:t>
      </w:r>
      <w:proofErr w:type="spellEnd"/>
      <w:r w:rsidRPr="00227AE3">
        <w:rPr>
          <w:rFonts w:ascii="Times New Roman" w:eastAsia="Times New Roman" w:hAnsi="Times New Roman" w:cs="Times New Roman"/>
          <w:sz w:val="28"/>
          <w:szCs w:val="28"/>
          <w:lang w:eastAsia="ru-RU"/>
        </w:rPr>
        <w:t xml:space="preserve"> рассматривал общество как физико-психический организм, как результат сознательных усилий и бессознательной эволюции. </w:t>
      </w:r>
    </w:p>
    <w:p w14:paraId="00895662"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proofErr w:type="spellStart"/>
      <w:r w:rsidRPr="00227AE3">
        <w:rPr>
          <w:rFonts w:ascii="Times New Roman" w:eastAsia="Times New Roman" w:hAnsi="Times New Roman" w:cs="Times New Roman"/>
          <w:i/>
          <w:sz w:val="28"/>
          <w:szCs w:val="28"/>
          <w:lang w:eastAsia="ru-RU"/>
        </w:rPr>
        <w:t>У.Мак-Дугалл</w:t>
      </w:r>
      <w:proofErr w:type="spellEnd"/>
      <w:r w:rsidRPr="00227AE3">
        <w:rPr>
          <w:rFonts w:ascii="Times New Roman" w:eastAsia="Times New Roman" w:hAnsi="Times New Roman" w:cs="Times New Roman"/>
          <w:sz w:val="28"/>
          <w:szCs w:val="28"/>
          <w:lang w:eastAsia="ru-RU"/>
        </w:rPr>
        <w:t xml:space="preserve"> полагал, что основной движущей силой поведения человека являются инстинкты, которые он определял как наследственно определённые каналы разрядки нервной энергии. Во многом </w:t>
      </w:r>
      <w:proofErr w:type="spellStart"/>
      <w:r w:rsidRPr="00227AE3">
        <w:rPr>
          <w:rFonts w:ascii="Times New Roman" w:eastAsia="Times New Roman" w:hAnsi="Times New Roman" w:cs="Times New Roman"/>
          <w:sz w:val="28"/>
          <w:szCs w:val="28"/>
          <w:lang w:eastAsia="ru-RU"/>
        </w:rPr>
        <w:t>примитивизируя</w:t>
      </w:r>
      <w:proofErr w:type="spellEnd"/>
      <w:r w:rsidRPr="00227AE3">
        <w:rPr>
          <w:rFonts w:ascii="Times New Roman" w:eastAsia="Times New Roman" w:hAnsi="Times New Roman" w:cs="Times New Roman"/>
          <w:sz w:val="28"/>
          <w:szCs w:val="28"/>
          <w:lang w:eastAsia="ru-RU"/>
        </w:rPr>
        <w:t xml:space="preserve"> социальные процессы и явления, учёный сводил любые общественные изменения к действию одного или нескольких инстинктов.</w:t>
      </w:r>
    </w:p>
    <w:p w14:paraId="2FC3AF3D"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proofErr w:type="spellStart"/>
      <w:r w:rsidRPr="00227AE3">
        <w:rPr>
          <w:rFonts w:ascii="Times New Roman" w:eastAsia="Times New Roman" w:hAnsi="Times New Roman" w:cs="Times New Roman"/>
          <w:i/>
          <w:sz w:val="28"/>
          <w:szCs w:val="28"/>
          <w:lang w:eastAsia="ru-RU"/>
        </w:rPr>
        <w:t>Г.Тард</w:t>
      </w:r>
      <w:proofErr w:type="spellEnd"/>
      <w:r w:rsidRPr="00227AE3">
        <w:rPr>
          <w:rFonts w:ascii="Times New Roman" w:eastAsia="Times New Roman" w:hAnsi="Times New Roman" w:cs="Times New Roman"/>
          <w:sz w:val="28"/>
          <w:szCs w:val="28"/>
          <w:lang w:eastAsia="ru-RU"/>
        </w:rPr>
        <w:t xml:space="preserve"> считал, что основу общественного развития и всех социальных процессов составляют </w:t>
      </w:r>
      <w:proofErr w:type="spellStart"/>
      <w:r w:rsidRPr="00227AE3">
        <w:rPr>
          <w:rFonts w:ascii="Times New Roman" w:eastAsia="Times New Roman" w:hAnsi="Times New Roman" w:cs="Times New Roman"/>
          <w:sz w:val="28"/>
          <w:szCs w:val="28"/>
          <w:lang w:eastAsia="ru-RU"/>
        </w:rPr>
        <w:t>межиндивидуальные</w:t>
      </w:r>
      <w:proofErr w:type="spellEnd"/>
      <w:r w:rsidRPr="00227AE3">
        <w:rPr>
          <w:rFonts w:ascii="Times New Roman" w:eastAsia="Times New Roman" w:hAnsi="Times New Roman" w:cs="Times New Roman"/>
          <w:sz w:val="28"/>
          <w:szCs w:val="28"/>
          <w:lang w:eastAsia="ru-RU"/>
        </w:rPr>
        <w:t xml:space="preserve"> отношения людей, познание которых и является основной задачей социологии. Он </w:t>
      </w:r>
      <w:proofErr w:type="spellStart"/>
      <w:r w:rsidRPr="00227AE3">
        <w:rPr>
          <w:rFonts w:ascii="Times New Roman" w:eastAsia="Times New Roman" w:hAnsi="Times New Roman" w:cs="Times New Roman"/>
          <w:sz w:val="28"/>
          <w:szCs w:val="28"/>
          <w:lang w:eastAsia="ru-RU"/>
        </w:rPr>
        <w:t>психологизировал</w:t>
      </w:r>
      <w:proofErr w:type="spellEnd"/>
      <w:r w:rsidRPr="00227AE3">
        <w:rPr>
          <w:rFonts w:ascii="Times New Roman" w:eastAsia="Times New Roman" w:hAnsi="Times New Roman" w:cs="Times New Roman"/>
          <w:sz w:val="28"/>
          <w:szCs w:val="28"/>
          <w:lang w:eastAsia="ru-RU"/>
        </w:rPr>
        <w:t xml:space="preserve"> социологию и ориентировался на поиск научно значимых фактов в сфере индивидуальной психики и особенно </w:t>
      </w:r>
      <w:proofErr w:type="spellStart"/>
      <w:r w:rsidRPr="00227AE3">
        <w:rPr>
          <w:rFonts w:ascii="Times New Roman" w:eastAsia="Times New Roman" w:hAnsi="Times New Roman" w:cs="Times New Roman"/>
          <w:sz w:val="28"/>
          <w:szCs w:val="28"/>
          <w:lang w:eastAsia="ru-RU"/>
        </w:rPr>
        <w:t>межиндивидуального</w:t>
      </w:r>
      <w:proofErr w:type="spellEnd"/>
      <w:r w:rsidRPr="00227AE3">
        <w:rPr>
          <w:rFonts w:ascii="Times New Roman" w:eastAsia="Times New Roman" w:hAnsi="Times New Roman" w:cs="Times New Roman"/>
          <w:sz w:val="28"/>
          <w:szCs w:val="28"/>
          <w:lang w:eastAsia="ru-RU"/>
        </w:rPr>
        <w:t xml:space="preserve"> взаимодействия людей. Особое внимание </w:t>
      </w:r>
      <w:proofErr w:type="spellStart"/>
      <w:r w:rsidRPr="00227AE3">
        <w:rPr>
          <w:rFonts w:ascii="Times New Roman" w:eastAsia="Times New Roman" w:hAnsi="Times New Roman" w:cs="Times New Roman"/>
          <w:sz w:val="28"/>
          <w:szCs w:val="28"/>
          <w:lang w:eastAsia="ru-RU"/>
        </w:rPr>
        <w:t>Г.Тард</w:t>
      </w:r>
      <w:proofErr w:type="spellEnd"/>
      <w:r w:rsidRPr="00227AE3">
        <w:rPr>
          <w:rFonts w:ascii="Times New Roman" w:eastAsia="Times New Roman" w:hAnsi="Times New Roman" w:cs="Times New Roman"/>
          <w:sz w:val="28"/>
          <w:szCs w:val="28"/>
          <w:lang w:eastAsia="ru-RU"/>
        </w:rPr>
        <w:t xml:space="preserve"> уделял изучению различных социальных процессов, детерминирующих становление, развитие и функционирование общества. Основных социальных процесса, по его мнению, три: повторение (подражание), противоположение (оппозиция), приспособление (адаптация). При этом “универсальными</w:t>
      </w:r>
      <w:r w:rsidRPr="00227AE3">
        <w:rPr>
          <w:rFonts w:ascii="Times New Roman" w:eastAsia="Times New Roman" w:hAnsi="Times New Roman" w:cs="Times New Roman"/>
          <w:sz w:val="28"/>
          <w:szCs w:val="28"/>
          <w:lang w:val="be-BY" w:eastAsia="ru-RU"/>
        </w:rPr>
        <w:t>”</w:t>
      </w:r>
      <w:r w:rsidRPr="00227AE3">
        <w:rPr>
          <w:rFonts w:ascii="Times New Roman" w:eastAsia="Times New Roman" w:hAnsi="Times New Roman" w:cs="Times New Roman"/>
          <w:sz w:val="28"/>
          <w:szCs w:val="28"/>
          <w:lang w:eastAsia="ru-RU"/>
        </w:rPr>
        <w:t xml:space="preserve"> социологическими и психологическими законами, согласно общесоциологической теории </w:t>
      </w:r>
      <w:proofErr w:type="spellStart"/>
      <w:r w:rsidRPr="00227AE3">
        <w:rPr>
          <w:rFonts w:ascii="Times New Roman" w:eastAsia="Times New Roman" w:hAnsi="Times New Roman" w:cs="Times New Roman"/>
          <w:sz w:val="28"/>
          <w:szCs w:val="28"/>
          <w:lang w:eastAsia="ru-RU"/>
        </w:rPr>
        <w:t>Г.Тарда</w:t>
      </w:r>
      <w:proofErr w:type="spellEnd"/>
      <w:r w:rsidRPr="00227AE3">
        <w:rPr>
          <w:rFonts w:ascii="Times New Roman" w:eastAsia="Times New Roman" w:hAnsi="Times New Roman" w:cs="Times New Roman"/>
          <w:sz w:val="28"/>
          <w:szCs w:val="28"/>
          <w:lang w:eastAsia="ru-RU"/>
        </w:rPr>
        <w:t>, являются “</w:t>
      </w:r>
      <w:r w:rsidRPr="00227AE3">
        <w:rPr>
          <w:rFonts w:ascii="Times New Roman" w:eastAsia="Times New Roman" w:hAnsi="Times New Roman" w:cs="Times New Roman"/>
          <w:i/>
          <w:sz w:val="28"/>
          <w:szCs w:val="28"/>
          <w:lang w:eastAsia="ru-RU"/>
        </w:rPr>
        <w:t>законы подражания</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 xml:space="preserve"> Он занимался изучением психологии толпы, общественного мнения, феноменов веры и страха.</w:t>
      </w:r>
    </w:p>
    <w:p w14:paraId="01269580"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Главным направлением в социологии и психологии </w:t>
      </w:r>
      <w:proofErr w:type="spellStart"/>
      <w:r w:rsidRPr="00227AE3">
        <w:rPr>
          <w:rFonts w:ascii="Times New Roman" w:eastAsia="Times New Roman" w:hAnsi="Times New Roman" w:cs="Times New Roman"/>
          <w:i/>
          <w:sz w:val="28"/>
          <w:szCs w:val="28"/>
          <w:lang w:eastAsia="ru-RU"/>
        </w:rPr>
        <w:t>Г.Лебона</w:t>
      </w:r>
      <w:proofErr w:type="spellEnd"/>
      <w:r w:rsidRPr="00227AE3">
        <w:rPr>
          <w:rFonts w:ascii="Times New Roman" w:eastAsia="Times New Roman" w:hAnsi="Times New Roman" w:cs="Times New Roman"/>
          <w:sz w:val="28"/>
          <w:szCs w:val="28"/>
          <w:lang w:eastAsia="ru-RU"/>
        </w:rPr>
        <w:t xml:space="preserve"> можно считать его исследования в области психологии народов и масс. </w:t>
      </w:r>
      <w:proofErr w:type="spellStart"/>
      <w:r w:rsidRPr="00227AE3">
        <w:rPr>
          <w:rFonts w:ascii="Times New Roman" w:eastAsia="Times New Roman" w:hAnsi="Times New Roman" w:cs="Times New Roman"/>
          <w:sz w:val="28"/>
          <w:szCs w:val="28"/>
          <w:lang w:eastAsia="ru-RU"/>
        </w:rPr>
        <w:t>Г.Лебон</w:t>
      </w:r>
      <w:proofErr w:type="spellEnd"/>
      <w:r w:rsidRPr="00227AE3">
        <w:rPr>
          <w:rFonts w:ascii="Times New Roman" w:eastAsia="Times New Roman" w:hAnsi="Times New Roman" w:cs="Times New Roman"/>
          <w:sz w:val="28"/>
          <w:szCs w:val="28"/>
          <w:lang w:eastAsia="ru-RU"/>
        </w:rPr>
        <w:t xml:space="preserve"> полагал, что каждый народ обладает устойчивым душевным строем, от </w:t>
      </w:r>
      <w:r w:rsidRPr="00227AE3">
        <w:rPr>
          <w:rFonts w:ascii="Times New Roman" w:eastAsia="Times New Roman" w:hAnsi="Times New Roman" w:cs="Times New Roman"/>
          <w:sz w:val="28"/>
          <w:szCs w:val="28"/>
          <w:lang w:eastAsia="ru-RU"/>
        </w:rPr>
        <w:lastRenderedPageBreak/>
        <w:t>которого происходят его чувства, мысли, учреждения, верования, искусства. Важное место в работах учёного занимали проблемы “толпы</w:t>
      </w:r>
      <w:r w:rsidRPr="00227AE3">
        <w:rPr>
          <w:rFonts w:ascii="Times New Roman" w:eastAsia="Times New Roman" w:hAnsi="Times New Roman" w:cs="Times New Roman"/>
          <w:sz w:val="28"/>
          <w:szCs w:val="28"/>
          <w:lang w:val="be-BY" w:eastAsia="ru-RU"/>
        </w:rPr>
        <w:t>”</w:t>
      </w:r>
      <w:r w:rsidRPr="00227AE3">
        <w:rPr>
          <w:rFonts w:ascii="Times New Roman" w:eastAsia="Times New Roman" w:hAnsi="Times New Roman" w:cs="Times New Roman"/>
          <w:sz w:val="28"/>
          <w:szCs w:val="28"/>
          <w:lang w:eastAsia="ru-RU"/>
        </w:rPr>
        <w:t xml:space="preserve"> и “расы</w:t>
      </w:r>
      <w:r w:rsidRPr="00227AE3">
        <w:rPr>
          <w:rFonts w:ascii="Times New Roman" w:eastAsia="Times New Roman" w:hAnsi="Times New Roman" w:cs="Times New Roman"/>
          <w:sz w:val="28"/>
          <w:szCs w:val="28"/>
          <w:lang w:val="be-BY" w:eastAsia="ru-RU"/>
        </w:rPr>
        <w:t>”</w:t>
      </w:r>
      <w:r w:rsidRPr="00227AE3">
        <w:rPr>
          <w:rFonts w:ascii="Times New Roman" w:eastAsia="Times New Roman" w:hAnsi="Times New Roman" w:cs="Times New Roman"/>
          <w:sz w:val="28"/>
          <w:szCs w:val="28"/>
          <w:lang w:eastAsia="ru-RU"/>
        </w:rPr>
        <w:t>. По его мнению, толпа обладает разрушительной силой, потому, что в толпе индивиды становятся безответственными, нетерпимыми, они подчиняются закону «духовного единства»</w:t>
      </w:r>
      <w:r w:rsidRPr="00227AE3">
        <w:rPr>
          <w:rFonts w:ascii="Times New Roman" w:eastAsia="Times New Roman" w:hAnsi="Times New Roman" w:cs="Times New Roman"/>
          <w:sz w:val="28"/>
          <w:szCs w:val="28"/>
          <w:lang w:val="be-BY" w:eastAsia="ru-RU"/>
        </w:rPr>
        <w:t>.</w:t>
      </w:r>
      <w:r w:rsidRPr="00227AE3">
        <w:rPr>
          <w:rFonts w:ascii="Times New Roman" w:eastAsia="Times New Roman" w:hAnsi="Times New Roman" w:cs="Times New Roman"/>
          <w:sz w:val="28"/>
          <w:szCs w:val="28"/>
          <w:lang w:eastAsia="ru-RU"/>
        </w:rPr>
        <w:t xml:space="preserve"> </w:t>
      </w:r>
    </w:p>
    <w:p w14:paraId="4042026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Против натурализма и психологизма в социологии выступил французский учёный</w:t>
      </w:r>
      <w:r w:rsidRPr="00227AE3">
        <w:rPr>
          <w:rFonts w:ascii="Times New Roman" w:eastAsia="Times New Roman" w:hAnsi="Times New Roman" w:cs="Times New Roman"/>
          <w:b/>
          <w:sz w:val="28"/>
          <w:szCs w:val="28"/>
          <w:lang w:eastAsia="ru-RU"/>
        </w:rPr>
        <w:t xml:space="preserve"> </w:t>
      </w:r>
      <w:hyperlink r:id="rId16" w:history="1">
        <w:r w:rsidRPr="00227AE3">
          <w:rPr>
            <w:rFonts w:ascii="Times New Roman" w:eastAsia="Times New Roman" w:hAnsi="Times New Roman" w:cs="Times New Roman"/>
            <w:b/>
            <w:color w:val="0000FF"/>
            <w:sz w:val="28"/>
            <w:szCs w:val="28"/>
            <w:u w:val="single"/>
            <w:lang w:eastAsia="ru-RU"/>
          </w:rPr>
          <w:t>Эмиль Дюркгейм</w:t>
        </w:r>
      </w:hyperlink>
      <w:r w:rsidRPr="00227AE3">
        <w:rPr>
          <w:rFonts w:ascii="Times New Roman" w:eastAsia="Times New Roman" w:hAnsi="Times New Roman" w:cs="Times New Roman"/>
          <w:b/>
          <w:sz w:val="28"/>
          <w:szCs w:val="28"/>
          <w:lang w:eastAsia="ru-RU"/>
        </w:rPr>
        <w:t xml:space="preserve"> (</w:t>
      </w:r>
      <w:r w:rsidRPr="00227AE3">
        <w:rPr>
          <w:rFonts w:ascii="Times New Roman" w:eastAsia="Times New Roman" w:hAnsi="Times New Roman" w:cs="Times New Roman"/>
          <w:sz w:val="28"/>
          <w:szCs w:val="28"/>
          <w:lang w:eastAsia="ru-RU"/>
        </w:rPr>
        <w:t xml:space="preserve">1858–1917). </w:t>
      </w:r>
      <w:r w:rsidRPr="00227AE3">
        <w:rPr>
          <w:rFonts w:ascii="Times New Roman" w:eastAsia="Times New Roman" w:hAnsi="Times New Roman" w:cs="Times New Roman"/>
          <w:color w:val="000000"/>
          <w:sz w:val="28"/>
          <w:szCs w:val="28"/>
          <w:lang w:eastAsia="ru-RU"/>
        </w:rPr>
        <w:t xml:space="preserve">Автор более 200 работ по социологии, основными из которых являются: </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О разделении общественного труда</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 xml:space="preserve"> (1893), </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Метод социологии</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 xml:space="preserve"> (1895), </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Самоубийство</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 xml:space="preserve"> (1897), </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Элементарные формы религиозной жизни</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 xml:space="preserve"> (1912).</w:t>
      </w:r>
      <w:r w:rsidRPr="00227AE3">
        <w:rPr>
          <w:rFonts w:ascii="Times New Roman" w:eastAsia="Times New Roman" w:hAnsi="Times New Roman" w:cs="Times New Roman"/>
          <w:sz w:val="28"/>
          <w:szCs w:val="28"/>
          <w:lang w:eastAsia="ru-RU"/>
        </w:rPr>
        <w:t xml:space="preserve"> Э. Дюркгейм доказывал, что общество – это реальность особого рода, не сводимая ни к какой другой. Учёный стремился к автономии социологии, отделению её предмета от предмета других наук об обществе.</w:t>
      </w:r>
      <w:r w:rsidRPr="00227AE3">
        <w:rPr>
          <w:rFonts w:ascii="Times New Roman" w:eastAsia="Times New Roman" w:hAnsi="Times New Roman" w:cs="Times New Roman"/>
          <w:color w:val="000000"/>
          <w:sz w:val="28"/>
          <w:szCs w:val="28"/>
          <w:lang w:eastAsia="ru-RU"/>
        </w:rPr>
        <w:t xml:space="preserve"> Он был против психологического направления в социологии и считал, что социальное явление можно объяснить только при помощи другого социального явления. </w:t>
      </w:r>
      <w:r w:rsidRPr="00227AE3">
        <w:rPr>
          <w:rFonts w:ascii="Times New Roman" w:eastAsia="Times New Roman" w:hAnsi="Times New Roman" w:cs="Times New Roman"/>
          <w:sz w:val="28"/>
          <w:szCs w:val="28"/>
          <w:lang w:eastAsia="ru-RU"/>
        </w:rPr>
        <w:t>Общество Э. Дюркгейм трактовал как надындивидуальное бытие, существование и закономерности развития которого не зависят от действий отдельных индивидов. Объединяясь в группы, люди сразу начинают подчиняться правилам и нормам, которые он назвал «</w:t>
      </w:r>
      <w:r w:rsidRPr="00227AE3">
        <w:rPr>
          <w:rFonts w:ascii="Times New Roman" w:eastAsia="Times New Roman" w:hAnsi="Times New Roman" w:cs="Times New Roman"/>
          <w:i/>
          <w:sz w:val="28"/>
          <w:szCs w:val="28"/>
          <w:lang w:eastAsia="ru-RU"/>
        </w:rPr>
        <w:t>коллективным сознанием</w:t>
      </w:r>
      <w:r w:rsidRPr="00227AE3">
        <w:rPr>
          <w:rFonts w:ascii="Times New Roman" w:eastAsia="Times New Roman" w:hAnsi="Times New Roman" w:cs="Times New Roman"/>
          <w:sz w:val="28"/>
          <w:szCs w:val="28"/>
          <w:lang w:eastAsia="ru-RU"/>
        </w:rPr>
        <w:t xml:space="preserve">». Социология, по Дюркгейму, есть наука о </w:t>
      </w:r>
      <w:r w:rsidRPr="00227AE3">
        <w:rPr>
          <w:rFonts w:ascii="Times New Roman" w:eastAsia="Times New Roman" w:hAnsi="Times New Roman" w:cs="Times New Roman"/>
          <w:i/>
          <w:sz w:val="28"/>
          <w:szCs w:val="28"/>
          <w:lang w:eastAsia="ru-RU"/>
        </w:rPr>
        <w:t>социальных фактах</w:t>
      </w:r>
      <w:r w:rsidRPr="00227AE3">
        <w:rPr>
          <w:rFonts w:ascii="Times New Roman" w:eastAsia="Times New Roman" w:hAnsi="Times New Roman" w:cs="Times New Roman"/>
          <w:sz w:val="28"/>
          <w:szCs w:val="28"/>
          <w:lang w:eastAsia="ru-RU"/>
        </w:rPr>
        <w:t xml:space="preserve"> – идеях, нормах, ценностях, вырабатываемых коллективным сознанием.</w:t>
      </w:r>
      <w:r w:rsidRPr="00227AE3">
        <w:rPr>
          <w:rFonts w:ascii="Times New Roman" w:eastAsia="Times New Roman" w:hAnsi="Times New Roman" w:cs="Times New Roman"/>
          <w:color w:val="000000"/>
          <w:sz w:val="28"/>
          <w:szCs w:val="28"/>
          <w:lang w:eastAsia="ru-RU"/>
        </w:rPr>
        <w:t xml:space="preserve"> Социальные факты следует изучать как вещи. Их</w:t>
      </w:r>
      <w:r w:rsidRPr="00227AE3">
        <w:rPr>
          <w:rFonts w:ascii="Times New Roman" w:eastAsia="Times New Roman" w:hAnsi="Times New Roman" w:cs="Times New Roman"/>
          <w:sz w:val="28"/>
          <w:szCs w:val="28"/>
          <w:lang w:eastAsia="ru-RU"/>
        </w:rPr>
        <w:t xml:space="preserve"> главными признаками являются его независимое, объективное существование и его принудительный характер (способность оказывать на индивида внешнее давление). </w:t>
      </w:r>
    </w:p>
    <w:p w14:paraId="3F637377"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Центральной в творчестве Э. Дюркгейма была </w:t>
      </w:r>
      <w:r w:rsidRPr="00227AE3">
        <w:rPr>
          <w:rFonts w:ascii="Times New Roman" w:eastAsia="Times New Roman" w:hAnsi="Times New Roman" w:cs="Times New Roman"/>
          <w:i/>
          <w:sz w:val="28"/>
          <w:szCs w:val="28"/>
          <w:lang w:eastAsia="ru-RU"/>
        </w:rPr>
        <w:t>идея социальной солидарности</w:t>
      </w:r>
      <w:r w:rsidRPr="00227AE3">
        <w:rPr>
          <w:rFonts w:ascii="Times New Roman" w:eastAsia="Times New Roman" w:hAnsi="Times New Roman" w:cs="Times New Roman"/>
          <w:sz w:val="28"/>
          <w:szCs w:val="28"/>
          <w:lang w:eastAsia="ru-RU"/>
        </w:rPr>
        <w:t>. Он стремился найти ответ на вопрос, какие связи объединяют людей в общество. Согласно Дюркгейму, силой, создающей общественное целое и способствующей его сохранению, является разделение труда, под которым он понимал профессиональную специализацию.</w:t>
      </w:r>
      <w:r w:rsidRPr="00227AE3">
        <w:rPr>
          <w:rFonts w:ascii="Times New Roman" w:eastAsia="Times New Roman" w:hAnsi="Times New Roman" w:cs="Times New Roman"/>
          <w:color w:val="000000"/>
          <w:sz w:val="28"/>
          <w:szCs w:val="28"/>
          <w:lang w:eastAsia="ru-RU"/>
        </w:rPr>
        <w:t xml:space="preserve"> Разделение труда обуславливает обмен продуктами труда, обмен деятельностью, денежный обмен.</w:t>
      </w:r>
      <w:r w:rsidRPr="00227AE3">
        <w:rPr>
          <w:rFonts w:ascii="Times New Roman" w:eastAsia="Times New Roman" w:hAnsi="Times New Roman" w:cs="Times New Roman"/>
          <w:sz w:val="28"/>
          <w:szCs w:val="28"/>
          <w:lang w:eastAsia="ru-RU"/>
        </w:rPr>
        <w:t xml:space="preserve"> В условиях увеличивающейся специализации труда индивиды вынуждены обмениваться своей деятельностью, выполнять взаимодополняющие функции, невольно составляя единое целое.</w:t>
      </w:r>
      <w:r w:rsidRPr="00227AE3">
        <w:rPr>
          <w:rFonts w:ascii="Times New Roman" w:eastAsia="Times New Roman" w:hAnsi="Times New Roman" w:cs="Times New Roman"/>
          <w:color w:val="000000"/>
          <w:sz w:val="28"/>
          <w:szCs w:val="28"/>
          <w:lang w:eastAsia="ru-RU"/>
        </w:rPr>
        <w:t xml:space="preserve"> Он различал органическую, (свободную, естественную) и механическую, (принудительную) солидарности.</w:t>
      </w:r>
      <w:r w:rsidRPr="00227AE3">
        <w:rPr>
          <w:rFonts w:ascii="Times New Roman" w:eastAsia="Times New Roman" w:hAnsi="Times New Roman" w:cs="Times New Roman"/>
          <w:sz w:val="28"/>
          <w:szCs w:val="28"/>
          <w:lang w:eastAsia="ru-RU"/>
        </w:rPr>
        <w:t xml:space="preserve"> </w:t>
      </w:r>
    </w:p>
    <w:p w14:paraId="6551667C"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К классикам социологии следует отнести и итальянского учёного</w:t>
      </w:r>
      <w:r w:rsidRPr="00227AE3">
        <w:rPr>
          <w:rFonts w:ascii="Times New Roman" w:eastAsia="Times New Roman" w:hAnsi="Times New Roman" w:cs="Times New Roman"/>
          <w:b/>
          <w:sz w:val="28"/>
          <w:szCs w:val="28"/>
          <w:lang w:eastAsia="ru-RU"/>
        </w:rPr>
        <w:t xml:space="preserve"> </w:t>
      </w:r>
      <w:hyperlink r:id="rId17" w:history="1">
        <w:proofErr w:type="spellStart"/>
        <w:r w:rsidRPr="00227AE3">
          <w:rPr>
            <w:rFonts w:ascii="Times New Roman" w:eastAsia="Times New Roman" w:hAnsi="Times New Roman" w:cs="Times New Roman"/>
            <w:b/>
            <w:color w:val="0000FF"/>
            <w:sz w:val="28"/>
            <w:szCs w:val="28"/>
            <w:u w:val="single"/>
            <w:lang w:eastAsia="ru-RU"/>
          </w:rPr>
          <w:t>Вильфредо</w:t>
        </w:r>
        <w:proofErr w:type="spellEnd"/>
      </w:hyperlink>
      <w:hyperlink r:id="rId18" w:history="1">
        <w:r w:rsidRPr="00227AE3">
          <w:rPr>
            <w:rFonts w:ascii="Times New Roman" w:eastAsia="Times New Roman" w:hAnsi="Times New Roman" w:cs="Times New Roman"/>
            <w:b/>
            <w:color w:val="0000FF"/>
            <w:sz w:val="28"/>
            <w:szCs w:val="28"/>
            <w:u w:val="single"/>
            <w:lang w:eastAsia="ru-RU"/>
          </w:rPr>
          <w:t xml:space="preserve"> Парето</w:t>
        </w:r>
      </w:hyperlink>
      <w:r w:rsidRPr="00227AE3">
        <w:rPr>
          <w:rFonts w:ascii="Times New Roman" w:eastAsia="Times New Roman" w:hAnsi="Times New Roman" w:cs="Times New Roman"/>
          <w:sz w:val="28"/>
          <w:szCs w:val="28"/>
          <w:lang w:eastAsia="ru-RU"/>
        </w:rPr>
        <w:t xml:space="preserve"> (1848–1923). </w:t>
      </w:r>
      <w:r w:rsidRPr="00227AE3">
        <w:rPr>
          <w:rFonts w:ascii="Times New Roman" w:eastAsia="Times New Roman" w:hAnsi="Times New Roman" w:cs="Times New Roman"/>
          <w:color w:val="000000"/>
          <w:sz w:val="28"/>
          <w:szCs w:val="28"/>
          <w:lang w:eastAsia="ru-RU"/>
        </w:rPr>
        <w:t xml:space="preserve">Основная его работа — </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Трактат всеобщей социологии</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sz w:val="28"/>
          <w:szCs w:val="28"/>
          <w:lang w:val="be-BY" w:eastAsia="ru-RU"/>
        </w:rPr>
        <w:t xml:space="preserve"> (1916)</w:t>
      </w:r>
      <w:r w:rsidRPr="00227AE3">
        <w:rPr>
          <w:rFonts w:ascii="Times New Roman" w:eastAsia="Times New Roman" w:hAnsi="Times New Roman" w:cs="Times New Roman"/>
          <w:color w:val="000000"/>
          <w:sz w:val="28"/>
          <w:szCs w:val="28"/>
          <w:lang w:eastAsia="ru-RU"/>
        </w:rPr>
        <w:t>.</w:t>
      </w:r>
      <w:r w:rsidRPr="00227AE3">
        <w:rPr>
          <w:rFonts w:ascii="Times New Roman" w:eastAsia="Times New Roman" w:hAnsi="Times New Roman" w:cs="Times New Roman"/>
          <w:sz w:val="28"/>
          <w:szCs w:val="28"/>
          <w:lang w:eastAsia="ru-RU"/>
        </w:rPr>
        <w:t xml:space="preserve"> Он стремился положить конец метафизическим и спекулятивным рассуждениям об обществе и разработать такие принципы построения социологического знания, которые обеспечили бы его достоверность, надёжность и обоснованность. В. Парето придерживался позитивистской концепции науки об обществе и полагал, что социология является </w:t>
      </w:r>
      <w:proofErr w:type="spellStart"/>
      <w:r w:rsidRPr="00227AE3">
        <w:rPr>
          <w:rFonts w:ascii="Times New Roman" w:eastAsia="Times New Roman" w:hAnsi="Times New Roman" w:cs="Times New Roman"/>
          <w:sz w:val="28"/>
          <w:szCs w:val="28"/>
          <w:lang w:eastAsia="ru-RU"/>
        </w:rPr>
        <w:t>интезом</w:t>
      </w:r>
      <w:proofErr w:type="spellEnd"/>
      <w:r w:rsidRPr="00227AE3">
        <w:rPr>
          <w:rFonts w:ascii="Times New Roman" w:eastAsia="Times New Roman" w:hAnsi="Times New Roman" w:cs="Times New Roman"/>
          <w:sz w:val="28"/>
          <w:szCs w:val="28"/>
          <w:lang w:eastAsia="ru-RU"/>
        </w:rPr>
        <w:t xml:space="preserve"> различных специальных общественных дисциплин – права, политэкономии, политической истории, истории религий и др. </w:t>
      </w:r>
    </w:p>
    <w:p w14:paraId="7ED57D1B"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lastRenderedPageBreak/>
        <w:t xml:space="preserve">В. Парето предложил </w:t>
      </w:r>
      <w:r w:rsidRPr="00227AE3">
        <w:rPr>
          <w:rFonts w:ascii="Times New Roman" w:eastAsia="Times New Roman" w:hAnsi="Times New Roman" w:cs="Times New Roman"/>
          <w:i/>
          <w:sz w:val="28"/>
          <w:szCs w:val="28"/>
          <w:lang w:eastAsia="ru-RU"/>
        </w:rPr>
        <w:t>логико-экспериментальный метод исследования</w:t>
      </w:r>
      <w:r w:rsidRPr="00227AE3">
        <w:rPr>
          <w:rFonts w:ascii="Times New Roman" w:eastAsia="Times New Roman" w:hAnsi="Times New Roman" w:cs="Times New Roman"/>
          <w:sz w:val="28"/>
          <w:szCs w:val="28"/>
          <w:lang w:eastAsia="ru-RU"/>
        </w:rPr>
        <w:t xml:space="preserve">. Социология должна стать такой же точной наукой, как физика, химия и астрономия, пользоваться только эмпирически обоснованными описательными суждениями, строго соблюдать логические правила при </w:t>
      </w:r>
      <w:proofErr w:type="spellStart"/>
      <w:r w:rsidRPr="00227AE3">
        <w:rPr>
          <w:rFonts w:ascii="Times New Roman" w:eastAsia="Times New Roman" w:hAnsi="Times New Roman" w:cs="Times New Roman"/>
          <w:sz w:val="28"/>
          <w:szCs w:val="28"/>
          <w:lang w:eastAsia="ru-RU"/>
        </w:rPr>
        <w:t>ереходе</w:t>
      </w:r>
      <w:proofErr w:type="spellEnd"/>
      <w:r w:rsidRPr="00227AE3">
        <w:rPr>
          <w:rFonts w:ascii="Times New Roman" w:eastAsia="Times New Roman" w:hAnsi="Times New Roman" w:cs="Times New Roman"/>
          <w:sz w:val="28"/>
          <w:szCs w:val="28"/>
          <w:lang w:eastAsia="ru-RU"/>
        </w:rPr>
        <w:t xml:space="preserve"> от наблюдений к обобщениям. Он считал, что полезность теории определяется результатами её применения. Если результаты будут полезны для общества, то полезна и теория. </w:t>
      </w:r>
    </w:p>
    <w:p w14:paraId="5F2D81BF"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color w:val="000000"/>
          <w:sz w:val="28"/>
          <w:szCs w:val="28"/>
          <w:lang w:eastAsia="ru-RU"/>
        </w:rPr>
        <w:t xml:space="preserve">Поступки людей в социальном развитии, по мнению В. Парето, делятся на </w:t>
      </w:r>
      <w:r w:rsidRPr="00227AE3">
        <w:rPr>
          <w:rFonts w:ascii="Times New Roman" w:eastAsia="Times New Roman" w:hAnsi="Times New Roman" w:cs="Times New Roman"/>
          <w:i/>
          <w:color w:val="000000"/>
          <w:sz w:val="28"/>
          <w:szCs w:val="28"/>
          <w:lang w:eastAsia="ru-RU"/>
        </w:rPr>
        <w:t>логические</w:t>
      </w:r>
      <w:r w:rsidRPr="00227AE3">
        <w:rPr>
          <w:rFonts w:ascii="Times New Roman" w:eastAsia="Times New Roman" w:hAnsi="Times New Roman" w:cs="Times New Roman"/>
          <w:color w:val="000000"/>
          <w:sz w:val="28"/>
          <w:szCs w:val="28"/>
          <w:lang w:eastAsia="ru-RU"/>
        </w:rPr>
        <w:t xml:space="preserve"> (целесообразные) и </w:t>
      </w:r>
      <w:r w:rsidRPr="00227AE3">
        <w:rPr>
          <w:rFonts w:ascii="Times New Roman" w:eastAsia="Times New Roman" w:hAnsi="Times New Roman" w:cs="Times New Roman"/>
          <w:i/>
          <w:color w:val="000000"/>
          <w:sz w:val="28"/>
          <w:szCs w:val="28"/>
          <w:lang w:eastAsia="ru-RU"/>
        </w:rPr>
        <w:t>нелогические</w:t>
      </w:r>
      <w:r w:rsidRPr="00227AE3">
        <w:rPr>
          <w:rFonts w:ascii="Times New Roman" w:eastAsia="Times New Roman" w:hAnsi="Times New Roman" w:cs="Times New Roman"/>
          <w:color w:val="000000"/>
          <w:sz w:val="28"/>
          <w:szCs w:val="28"/>
          <w:lang w:eastAsia="ru-RU"/>
        </w:rPr>
        <w:t xml:space="preserve"> (неосознанные). Движущей силой общественного развития являются нелогические поступки, в основе которых </w:t>
      </w:r>
      <w:r w:rsidRPr="00227AE3">
        <w:rPr>
          <w:rFonts w:ascii="Times New Roman" w:eastAsia="Times New Roman" w:hAnsi="Times New Roman" w:cs="Times New Roman"/>
          <w:sz w:val="28"/>
          <w:szCs w:val="28"/>
          <w:lang w:eastAsia="ru-RU"/>
        </w:rPr>
        <w:t>лежат инстинкты, желания, интересы и др. Комплекс, состоящий из основ эмоций, чувств, страстей, который имеет врожденный, естественный характер он</w:t>
      </w:r>
      <w:r w:rsidRPr="00227AE3">
        <w:rPr>
          <w:rFonts w:ascii="Times New Roman" w:eastAsia="Times New Roman" w:hAnsi="Times New Roman" w:cs="Times New Roman"/>
          <w:color w:val="000000"/>
          <w:sz w:val="28"/>
          <w:szCs w:val="28"/>
          <w:lang w:eastAsia="ru-RU"/>
        </w:rPr>
        <w:t xml:space="preserve"> назвал «остатками». Выделив шесть основных классов «остатков», Парето пытался объяснить всё многообразие человеческого поведения. Однако у человека есть потребность в логической мотивации, поэтому свои нелогические мотивы и действия человек прикрывает логическими, которые объясняют и маскируют их. Эти элементы (убеждения, теории, верования) Парето назвал «деривациями», «производными» от чувств. Он описал четыре класса «производных». Комбинациями выделенных классов остатков и производных, по мысли учёного, можно определить любой феномен и социальный процесс.</w:t>
      </w:r>
      <w:r w:rsidRPr="00227AE3">
        <w:rPr>
          <w:rFonts w:ascii="Times New Roman" w:eastAsia="Times New Roman" w:hAnsi="Times New Roman" w:cs="Times New Roman"/>
          <w:sz w:val="28"/>
          <w:szCs w:val="28"/>
          <w:lang w:eastAsia="ru-RU"/>
        </w:rPr>
        <w:t xml:space="preserve"> </w:t>
      </w:r>
    </w:p>
    <w:p w14:paraId="6FD76FD9"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Одной из центральных идей В. Парето было рассмотрение общества как системы, находящейся в состоянии </w:t>
      </w:r>
      <w:proofErr w:type="spellStart"/>
      <w:r w:rsidRPr="00227AE3">
        <w:rPr>
          <w:rFonts w:ascii="Times New Roman" w:eastAsia="Times New Roman" w:hAnsi="Times New Roman" w:cs="Times New Roman"/>
          <w:sz w:val="28"/>
          <w:szCs w:val="28"/>
          <w:lang w:eastAsia="ru-RU"/>
        </w:rPr>
        <w:t>остоянно</w:t>
      </w:r>
      <w:proofErr w:type="spellEnd"/>
      <w:r w:rsidRPr="00227AE3">
        <w:rPr>
          <w:rFonts w:ascii="Times New Roman" w:eastAsia="Times New Roman" w:hAnsi="Times New Roman" w:cs="Times New Roman"/>
          <w:sz w:val="28"/>
          <w:szCs w:val="28"/>
          <w:lang w:eastAsia="ru-RU"/>
        </w:rPr>
        <w:t xml:space="preserve"> нарушаемого и восстанавливаемого равновесия. Стремясь найти источник движения системы, В. Парето переходил на позиции биологизма и психологизма и искал источник социальной жизни в психических склонностях и предрасположенностях людей. Из основополагающей роли чувственных сфер человеческой психики он выводил свои теории идеологии, социальной стратификации и смены правящих элит. </w:t>
      </w:r>
      <w:r w:rsidRPr="00227AE3">
        <w:rPr>
          <w:rFonts w:ascii="Times New Roman" w:eastAsia="Times New Roman" w:hAnsi="Times New Roman" w:cs="Times New Roman"/>
          <w:i/>
          <w:sz w:val="28"/>
          <w:szCs w:val="28"/>
          <w:lang w:eastAsia="ru-RU"/>
        </w:rPr>
        <w:t>Теория элит</w:t>
      </w:r>
      <w:r w:rsidRPr="00227AE3">
        <w:rPr>
          <w:rFonts w:ascii="Times New Roman" w:eastAsia="Times New Roman" w:hAnsi="Times New Roman" w:cs="Times New Roman"/>
          <w:sz w:val="28"/>
          <w:szCs w:val="28"/>
          <w:lang w:eastAsia="ru-RU"/>
        </w:rPr>
        <w:t xml:space="preserve"> стала наиболее значительной частью </w:t>
      </w:r>
      <w:proofErr w:type="spellStart"/>
      <w:r w:rsidRPr="00227AE3">
        <w:rPr>
          <w:rFonts w:ascii="Times New Roman" w:eastAsia="Times New Roman" w:hAnsi="Times New Roman" w:cs="Times New Roman"/>
          <w:sz w:val="28"/>
          <w:szCs w:val="28"/>
          <w:lang w:eastAsia="ru-RU"/>
        </w:rPr>
        <w:t>паретовской</w:t>
      </w:r>
      <w:proofErr w:type="spellEnd"/>
      <w:r w:rsidRPr="00227AE3">
        <w:rPr>
          <w:rFonts w:ascii="Times New Roman" w:eastAsia="Times New Roman" w:hAnsi="Times New Roman" w:cs="Times New Roman"/>
          <w:sz w:val="28"/>
          <w:szCs w:val="28"/>
          <w:lang w:eastAsia="ru-RU"/>
        </w:rPr>
        <w:t xml:space="preserve"> социологической системы и послужила отправным пунктом для многочисленных исследований механизмов власти с самых различных теоретических позиций. </w:t>
      </w:r>
    </w:p>
    <w:p w14:paraId="36EAD483"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Важную роль в становлении и развитии классической социологии сыграла так называемая </w:t>
      </w:r>
      <w:r w:rsidRPr="00227AE3">
        <w:rPr>
          <w:rFonts w:ascii="Times New Roman" w:eastAsia="Times New Roman" w:hAnsi="Times New Roman" w:cs="Times New Roman"/>
          <w:b/>
          <w:sz w:val="28"/>
          <w:szCs w:val="28"/>
          <w:lang w:eastAsia="ru-RU"/>
        </w:rPr>
        <w:t>формальная социология</w:t>
      </w:r>
      <w:r w:rsidRPr="00227AE3">
        <w:rPr>
          <w:rFonts w:ascii="Times New Roman" w:eastAsia="Times New Roman" w:hAnsi="Times New Roman" w:cs="Times New Roman"/>
          <w:sz w:val="28"/>
          <w:szCs w:val="28"/>
          <w:lang w:eastAsia="ru-RU"/>
        </w:rPr>
        <w:t xml:space="preserve">. К ней относились </w:t>
      </w:r>
      <w:hyperlink r:id="rId19" w:history="1">
        <w:r w:rsidRPr="00227AE3">
          <w:rPr>
            <w:rFonts w:ascii="Times New Roman" w:eastAsia="Times New Roman" w:hAnsi="Times New Roman" w:cs="Times New Roman"/>
            <w:b/>
            <w:color w:val="0000FF"/>
            <w:sz w:val="28"/>
            <w:szCs w:val="28"/>
            <w:u w:val="single"/>
            <w:lang w:eastAsia="ru-RU"/>
          </w:rPr>
          <w:t xml:space="preserve">Вильгельм </w:t>
        </w:r>
        <w:proofErr w:type="spellStart"/>
        <w:r w:rsidRPr="00227AE3">
          <w:rPr>
            <w:rFonts w:ascii="Times New Roman" w:eastAsia="Times New Roman" w:hAnsi="Times New Roman" w:cs="Times New Roman"/>
            <w:b/>
            <w:color w:val="0000FF"/>
            <w:sz w:val="28"/>
            <w:szCs w:val="28"/>
            <w:u w:val="single"/>
            <w:lang w:eastAsia="ru-RU"/>
          </w:rPr>
          <w:t>Дильтей</w:t>
        </w:r>
        <w:proofErr w:type="spellEnd"/>
      </w:hyperlink>
      <w:r w:rsidRPr="00227AE3">
        <w:rPr>
          <w:rFonts w:ascii="Times New Roman" w:eastAsia="Times New Roman" w:hAnsi="Times New Roman" w:cs="Times New Roman"/>
          <w:sz w:val="28"/>
          <w:szCs w:val="28"/>
          <w:lang w:eastAsia="ru-RU"/>
        </w:rPr>
        <w:t xml:space="preserve"> (1833–1911), </w:t>
      </w:r>
      <w:hyperlink r:id="rId20" w:history="1">
        <w:r w:rsidRPr="00227AE3">
          <w:rPr>
            <w:rFonts w:ascii="Times New Roman" w:eastAsia="Times New Roman" w:hAnsi="Times New Roman" w:cs="Times New Roman"/>
            <w:b/>
            <w:color w:val="0000FF"/>
            <w:sz w:val="28"/>
            <w:szCs w:val="28"/>
            <w:u w:val="single"/>
            <w:lang w:eastAsia="ru-RU"/>
          </w:rPr>
          <w:t xml:space="preserve">Георг </w:t>
        </w:r>
        <w:proofErr w:type="spellStart"/>
        <w:r w:rsidRPr="00227AE3">
          <w:rPr>
            <w:rFonts w:ascii="Times New Roman" w:eastAsia="Times New Roman" w:hAnsi="Times New Roman" w:cs="Times New Roman"/>
            <w:b/>
            <w:color w:val="0000FF"/>
            <w:sz w:val="28"/>
            <w:szCs w:val="28"/>
            <w:u w:val="single"/>
            <w:lang w:eastAsia="ru-RU"/>
          </w:rPr>
          <w:t>Зиммель</w:t>
        </w:r>
        <w:proofErr w:type="spellEnd"/>
      </w:hyperlink>
      <w:r w:rsidRPr="00227AE3">
        <w:rPr>
          <w:rFonts w:ascii="Times New Roman" w:eastAsia="Times New Roman" w:hAnsi="Times New Roman" w:cs="Times New Roman"/>
          <w:sz w:val="28"/>
          <w:szCs w:val="28"/>
          <w:lang w:eastAsia="ru-RU"/>
        </w:rPr>
        <w:t xml:space="preserve"> (1858–1918), </w:t>
      </w:r>
      <w:hyperlink r:id="rId21" w:history="1">
        <w:r w:rsidRPr="00227AE3">
          <w:rPr>
            <w:rFonts w:ascii="Times New Roman" w:eastAsia="Times New Roman" w:hAnsi="Times New Roman" w:cs="Times New Roman"/>
            <w:b/>
            <w:color w:val="0000FF"/>
            <w:sz w:val="28"/>
            <w:szCs w:val="28"/>
            <w:u w:val="single"/>
            <w:lang w:eastAsia="ru-RU"/>
          </w:rPr>
          <w:t xml:space="preserve">Фердинанд </w:t>
        </w:r>
        <w:proofErr w:type="spellStart"/>
        <w:r w:rsidRPr="00227AE3">
          <w:rPr>
            <w:rFonts w:ascii="Times New Roman" w:eastAsia="Times New Roman" w:hAnsi="Times New Roman" w:cs="Times New Roman"/>
            <w:b/>
            <w:color w:val="0000FF"/>
            <w:sz w:val="28"/>
            <w:szCs w:val="28"/>
            <w:u w:val="single"/>
            <w:lang w:eastAsia="ru-RU"/>
          </w:rPr>
          <w:t>Тённис</w:t>
        </w:r>
        <w:proofErr w:type="spellEnd"/>
      </w:hyperlink>
      <w:r w:rsidRPr="00227AE3">
        <w:rPr>
          <w:rFonts w:ascii="Times New Roman" w:eastAsia="Times New Roman" w:hAnsi="Times New Roman" w:cs="Times New Roman"/>
          <w:sz w:val="28"/>
          <w:szCs w:val="28"/>
          <w:lang w:eastAsia="ru-RU"/>
        </w:rPr>
        <w:t xml:space="preserve"> (1855–1936) и </w:t>
      </w:r>
      <w:r w:rsidRPr="00227AE3">
        <w:rPr>
          <w:rFonts w:ascii="Times New Roman" w:eastAsia="Times New Roman" w:hAnsi="Times New Roman" w:cs="Times New Roman"/>
          <w:b/>
          <w:sz w:val="28"/>
          <w:szCs w:val="28"/>
          <w:lang w:eastAsia="ru-RU"/>
        </w:rPr>
        <w:t>Леопольд фон Визе</w:t>
      </w:r>
      <w:r w:rsidRPr="00227AE3">
        <w:rPr>
          <w:rFonts w:ascii="Times New Roman" w:eastAsia="Times New Roman" w:hAnsi="Times New Roman" w:cs="Times New Roman"/>
          <w:sz w:val="28"/>
          <w:szCs w:val="28"/>
          <w:lang w:eastAsia="ru-RU"/>
        </w:rPr>
        <w:t xml:space="preserve"> (1876–1969). Формальная школа в социологии представляла собой </w:t>
      </w:r>
      <w:r w:rsidRPr="00227AE3">
        <w:rPr>
          <w:rFonts w:ascii="Times New Roman" w:eastAsia="Times New Roman" w:hAnsi="Times New Roman" w:cs="Times New Roman"/>
          <w:i/>
          <w:sz w:val="28"/>
          <w:szCs w:val="28"/>
          <w:lang w:eastAsia="ru-RU"/>
        </w:rPr>
        <w:t>антипозитивистское направление</w:t>
      </w:r>
      <w:r w:rsidRPr="00227AE3">
        <w:rPr>
          <w:rFonts w:ascii="Times New Roman" w:eastAsia="Times New Roman" w:hAnsi="Times New Roman" w:cs="Times New Roman"/>
          <w:sz w:val="28"/>
          <w:szCs w:val="28"/>
          <w:lang w:eastAsia="ru-RU"/>
        </w:rPr>
        <w:t>, которое в противовес естественнонаучному «</w:t>
      </w:r>
      <w:r w:rsidRPr="00227AE3">
        <w:rPr>
          <w:rFonts w:ascii="Times New Roman" w:eastAsia="Times New Roman" w:hAnsi="Times New Roman" w:cs="Times New Roman"/>
          <w:i/>
          <w:sz w:val="28"/>
          <w:szCs w:val="28"/>
          <w:lang w:eastAsia="ru-RU"/>
        </w:rPr>
        <w:t>объяснению</w:t>
      </w:r>
      <w:r w:rsidRPr="00227AE3">
        <w:rPr>
          <w:rFonts w:ascii="Times New Roman" w:eastAsia="Times New Roman" w:hAnsi="Times New Roman" w:cs="Times New Roman"/>
          <w:color w:val="000000"/>
          <w:sz w:val="28"/>
          <w:szCs w:val="28"/>
          <w:lang w:eastAsia="ru-RU"/>
        </w:rPr>
        <w:t>»</w:t>
      </w:r>
      <w:r w:rsidRPr="00227AE3">
        <w:rPr>
          <w:rFonts w:ascii="Times New Roman" w:eastAsia="Times New Roman" w:hAnsi="Times New Roman" w:cs="Times New Roman"/>
          <w:sz w:val="28"/>
          <w:szCs w:val="28"/>
          <w:lang w:eastAsia="ru-RU"/>
        </w:rPr>
        <w:t xml:space="preserve"> культурно-исторической реальности предложила «</w:t>
      </w:r>
      <w:r w:rsidRPr="00227AE3">
        <w:rPr>
          <w:rFonts w:ascii="Times New Roman" w:eastAsia="Times New Roman" w:hAnsi="Times New Roman" w:cs="Times New Roman"/>
          <w:i/>
          <w:sz w:val="28"/>
          <w:szCs w:val="28"/>
          <w:lang w:eastAsia="ru-RU"/>
        </w:rPr>
        <w:t>понимание</w:t>
      </w:r>
      <w:r w:rsidRPr="00227AE3">
        <w:rPr>
          <w:rFonts w:ascii="Times New Roman" w:eastAsia="Times New Roman" w:hAnsi="Times New Roman" w:cs="Times New Roman"/>
          <w:sz w:val="28"/>
          <w:szCs w:val="28"/>
          <w:lang w:eastAsia="ru-RU"/>
        </w:rPr>
        <w:t xml:space="preserve">» исторических явлений в обществе. По мнению этих исследователей, социология должна была занимать промежуточное место между естественными и гуманитарными науками. Как и науки о природе, социология должна сохранять приверженность к точным фактам и </w:t>
      </w:r>
      <w:proofErr w:type="spellStart"/>
      <w:r w:rsidRPr="00227AE3">
        <w:rPr>
          <w:rFonts w:ascii="Times New Roman" w:eastAsia="Times New Roman" w:hAnsi="Times New Roman" w:cs="Times New Roman"/>
          <w:sz w:val="28"/>
          <w:szCs w:val="28"/>
          <w:lang w:eastAsia="ru-RU"/>
        </w:rPr>
        <w:t>ричинному</w:t>
      </w:r>
      <w:proofErr w:type="spellEnd"/>
      <w:r w:rsidRPr="00227AE3">
        <w:rPr>
          <w:rFonts w:ascii="Times New Roman" w:eastAsia="Times New Roman" w:hAnsi="Times New Roman" w:cs="Times New Roman"/>
          <w:sz w:val="28"/>
          <w:szCs w:val="28"/>
          <w:lang w:eastAsia="ru-RU"/>
        </w:rPr>
        <w:t xml:space="preserve"> объяснению социальных явлений. В то же время она не должна избегать и приёмов метода понимания. Например, по </w:t>
      </w:r>
      <w:proofErr w:type="spellStart"/>
      <w:r w:rsidRPr="00227AE3">
        <w:rPr>
          <w:rFonts w:ascii="Times New Roman" w:eastAsia="Times New Roman" w:hAnsi="Times New Roman" w:cs="Times New Roman"/>
          <w:sz w:val="28"/>
          <w:szCs w:val="28"/>
          <w:lang w:eastAsia="ru-RU"/>
        </w:rPr>
        <w:t>Дильтею</w:t>
      </w:r>
      <w:proofErr w:type="spellEnd"/>
      <w:r w:rsidRPr="00227AE3">
        <w:rPr>
          <w:rFonts w:ascii="Times New Roman" w:eastAsia="Times New Roman" w:hAnsi="Times New Roman" w:cs="Times New Roman"/>
          <w:sz w:val="28"/>
          <w:szCs w:val="28"/>
          <w:lang w:eastAsia="ru-RU"/>
        </w:rPr>
        <w:t>, «понимание</w:t>
      </w:r>
      <w:r w:rsidRPr="00227AE3">
        <w:rPr>
          <w:rFonts w:ascii="Times New Roman" w:eastAsia="Times New Roman" w:hAnsi="Times New Roman" w:cs="Times New Roman"/>
          <w:color w:val="000000"/>
          <w:sz w:val="28"/>
          <w:szCs w:val="28"/>
          <w:lang w:eastAsia="ru-RU"/>
        </w:rPr>
        <w:t>»</w:t>
      </w:r>
      <w:r w:rsidRPr="00227AE3">
        <w:rPr>
          <w:rFonts w:ascii="Times New Roman" w:eastAsia="Times New Roman" w:hAnsi="Times New Roman" w:cs="Times New Roman"/>
          <w:sz w:val="28"/>
          <w:szCs w:val="28"/>
          <w:lang w:eastAsia="ru-RU"/>
        </w:rPr>
        <w:t xml:space="preserve"> основывается на изучении и постижении мотивов человеческой </w:t>
      </w:r>
      <w:r w:rsidRPr="00227AE3">
        <w:rPr>
          <w:rFonts w:ascii="Times New Roman" w:eastAsia="Times New Roman" w:hAnsi="Times New Roman" w:cs="Times New Roman"/>
          <w:sz w:val="28"/>
          <w:szCs w:val="28"/>
          <w:lang w:eastAsia="ru-RU"/>
        </w:rPr>
        <w:lastRenderedPageBreak/>
        <w:t>деятельности, обусловившей то или иное событие. Задача «понимания» в том, чтобы ощутить себя в «идеальной одновременности</w:t>
      </w:r>
      <w:r w:rsidRPr="00227AE3">
        <w:rPr>
          <w:rFonts w:ascii="Times New Roman" w:eastAsia="Times New Roman" w:hAnsi="Times New Roman" w:cs="Times New Roman"/>
          <w:color w:val="000000"/>
          <w:sz w:val="28"/>
          <w:szCs w:val="28"/>
          <w:lang w:eastAsia="ru-RU"/>
        </w:rPr>
        <w:t>»</w:t>
      </w:r>
      <w:r w:rsidRPr="00227AE3">
        <w:rPr>
          <w:rFonts w:ascii="Times New Roman" w:eastAsia="Times New Roman" w:hAnsi="Times New Roman" w:cs="Times New Roman"/>
          <w:sz w:val="28"/>
          <w:szCs w:val="28"/>
          <w:lang w:eastAsia="ru-RU"/>
        </w:rPr>
        <w:t xml:space="preserve"> с людьми давно ушедших эпох, пережить возможности их бытия как свои собственные и тем самым обнаружить нереализованные потенции собственного бытия. </w:t>
      </w:r>
    </w:p>
    <w:p w14:paraId="69E78904"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Огромный вклад в развитие классической социологии внёс немецкий учёный, экономист, историк и социолог </w:t>
      </w:r>
      <w:hyperlink r:id="rId22" w:history="1">
        <w:r w:rsidRPr="00227AE3">
          <w:rPr>
            <w:rFonts w:ascii="Times New Roman" w:eastAsia="Times New Roman" w:hAnsi="Times New Roman" w:cs="Times New Roman"/>
            <w:b/>
            <w:color w:val="0000FF"/>
            <w:sz w:val="28"/>
            <w:szCs w:val="28"/>
            <w:u w:val="single"/>
            <w:lang w:eastAsia="ru-RU"/>
          </w:rPr>
          <w:t>Макс Вебер</w:t>
        </w:r>
      </w:hyperlink>
      <w:r w:rsidRPr="00227AE3">
        <w:rPr>
          <w:rFonts w:ascii="Times New Roman" w:eastAsia="Times New Roman" w:hAnsi="Times New Roman" w:cs="Times New Roman"/>
          <w:sz w:val="28"/>
          <w:szCs w:val="28"/>
          <w:lang w:eastAsia="ru-RU"/>
        </w:rPr>
        <w:t xml:space="preserve"> (1864–1920). Основные взгляды Вебера изложены в работах:</w:t>
      </w:r>
      <w:r w:rsidRPr="00227AE3">
        <w:rPr>
          <w:rFonts w:ascii="Times New Roman" w:eastAsia="Times New Roman" w:hAnsi="Times New Roman" w:cs="Times New Roman"/>
          <w:color w:val="000000"/>
          <w:sz w:val="28"/>
          <w:szCs w:val="28"/>
          <w:lang w:eastAsia="ru-RU"/>
        </w:rPr>
        <w:t xml:space="preserve"> </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 xml:space="preserve">Протестантская этика и дух капитализма» (1905), </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О категориях понимающей социологии</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 xml:space="preserve"> (1913), </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Хозяйственная этика мировой религии</w:t>
      </w:r>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 xml:space="preserve"> (1919),</w:t>
      </w:r>
      <w:r w:rsidRPr="00227AE3">
        <w:rPr>
          <w:rFonts w:ascii="Times New Roman" w:eastAsia="Times New Roman" w:hAnsi="Times New Roman" w:cs="Times New Roman"/>
          <w:sz w:val="28"/>
          <w:szCs w:val="28"/>
          <w:lang w:eastAsia="ru-RU"/>
        </w:rPr>
        <w:t xml:space="preserve"> «Политика как профессия» (1919), «Наука как профессия» (1920), «Хозяйство и общество» (1921).</w:t>
      </w:r>
      <w:r w:rsidRPr="00227AE3">
        <w:rPr>
          <w:rFonts w:ascii="Times New Roman" w:eastAsia="Times New Roman" w:hAnsi="Times New Roman" w:cs="Times New Roman"/>
          <w:color w:val="000000"/>
          <w:sz w:val="28"/>
          <w:szCs w:val="28"/>
          <w:lang w:eastAsia="ru-RU"/>
        </w:rPr>
        <w:t xml:space="preserve"> Дл</w:t>
      </w:r>
      <w:r w:rsidRPr="00227AE3">
        <w:rPr>
          <w:rFonts w:ascii="Times New Roman" w:eastAsia="Times New Roman" w:hAnsi="Times New Roman" w:cs="Times New Roman"/>
          <w:sz w:val="28"/>
          <w:szCs w:val="28"/>
          <w:lang w:eastAsia="ru-RU"/>
        </w:rPr>
        <w:t xml:space="preserve">я его творчества характерны глубокое проникновение в предмет исследования, поиск исходных, базовых элементов, с помощью которых можно было бы прийти к пониманию закономерностей общественного развития. М. Вебер разработал собственную социологическую теорию, которая в настоящее время оказывает решающее воздействие на все научные социологические школы. </w:t>
      </w:r>
    </w:p>
    <w:p w14:paraId="72806014"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Основу социологической теории М. Вебера составляет </w:t>
      </w:r>
      <w:r w:rsidRPr="00227AE3">
        <w:rPr>
          <w:rFonts w:ascii="Times New Roman" w:eastAsia="Times New Roman" w:hAnsi="Times New Roman" w:cs="Times New Roman"/>
          <w:i/>
          <w:sz w:val="28"/>
          <w:szCs w:val="28"/>
          <w:lang w:eastAsia="ru-RU"/>
        </w:rPr>
        <w:t>концепция социального действия</w:t>
      </w:r>
      <w:r w:rsidRPr="00227AE3">
        <w:rPr>
          <w:rFonts w:ascii="Times New Roman" w:eastAsia="Times New Roman" w:hAnsi="Times New Roman" w:cs="Times New Roman"/>
          <w:sz w:val="28"/>
          <w:szCs w:val="28"/>
          <w:lang w:eastAsia="ru-RU"/>
        </w:rPr>
        <w:t xml:space="preserve">. По его мнению, социальным является только такое действие, осуществляемое индивидом, которое осмыслено и направлено на других людей. Он выделил четыре типа социального действия: </w:t>
      </w:r>
      <w:r w:rsidRPr="00227AE3">
        <w:rPr>
          <w:rFonts w:ascii="Times New Roman" w:eastAsia="Times New Roman" w:hAnsi="Times New Roman" w:cs="Times New Roman"/>
          <w:i/>
          <w:sz w:val="28"/>
          <w:szCs w:val="28"/>
          <w:lang w:eastAsia="ru-RU"/>
        </w:rPr>
        <w:t>целерациональное, ценностно-рациональное, традиционное, аффективное.</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Целерациональное</w:t>
      </w:r>
      <w:r w:rsidRPr="00227AE3">
        <w:rPr>
          <w:rFonts w:ascii="Times New Roman" w:eastAsia="Times New Roman" w:hAnsi="Times New Roman" w:cs="Times New Roman"/>
          <w:sz w:val="28"/>
          <w:szCs w:val="28"/>
          <w:lang w:eastAsia="ru-RU"/>
        </w:rPr>
        <w:t xml:space="preserve"> действие характеризуется осознанием чёткой цели и средств её достижения, а также учётом возможной реакции других людей. </w:t>
      </w:r>
      <w:r w:rsidRPr="00227AE3">
        <w:rPr>
          <w:rFonts w:ascii="Times New Roman" w:eastAsia="Times New Roman" w:hAnsi="Times New Roman" w:cs="Times New Roman"/>
          <w:i/>
          <w:sz w:val="28"/>
          <w:szCs w:val="28"/>
          <w:lang w:eastAsia="ru-RU"/>
        </w:rPr>
        <w:t>Ценностно-рациональное</w:t>
      </w:r>
      <w:r w:rsidRPr="00227AE3">
        <w:rPr>
          <w:rFonts w:ascii="Times New Roman" w:eastAsia="Times New Roman" w:hAnsi="Times New Roman" w:cs="Times New Roman"/>
          <w:sz w:val="28"/>
          <w:szCs w:val="28"/>
          <w:lang w:eastAsia="ru-RU"/>
        </w:rPr>
        <w:t xml:space="preserve"> – основывается на сознательной вере в какую либо ценность определённого поведения. </w:t>
      </w:r>
      <w:r w:rsidRPr="00227AE3">
        <w:rPr>
          <w:rFonts w:ascii="Times New Roman" w:eastAsia="Times New Roman" w:hAnsi="Times New Roman" w:cs="Times New Roman"/>
          <w:i/>
          <w:sz w:val="28"/>
          <w:szCs w:val="28"/>
          <w:lang w:eastAsia="ru-RU"/>
        </w:rPr>
        <w:t>Аффективное</w:t>
      </w:r>
      <w:r w:rsidRPr="00227AE3">
        <w:rPr>
          <w:rFonts w:ascii="Times New Roman" w:eastAsia="Times New Roman" w:hAnsi="Times New Roman" w:cs="Times New Roman"/>
          <w:sz w:val="28"/>
          <w:szCs w:val="28"/>
          <w:lang w:eastAsia="ru-RU"/>
        </w:rPr>
        <w:t xml:space="preserve"> действие определяется через аффекты, чувства и эмоции. </w:t>
      </w:r>
      <w:r w:rsidRPr="00227AE3">
        <w:rPr>
          <w:rFonts w:ascii="Times New Roman" w:eastAsia="Times New Roman" w:hAnsi="Times New Roman" w:cs="Times New Roman"/>
          <w:i/>
          <w:sz w:val="28"/>
          <w:szCs w:val="28"/>
          <w:lang w:eastAsia="ru-RU"/>
        </w:rPr>
        <w:t>Традиционное</w:t>
      </w:r>
      <w:r w:rsidRPr="00227AE3">
        <w:rPr>
          <w:rFonts w:ascii="Times New Roman" w:eastAsia="Times New Roman" w:hAnsi="Times New Roman" w:cs="Times New Roman"/>
          <w:sz w:val="28"/>
          <w:szCs w:val="28"/>
          <w:lang w:eastAsia="ru-RU"/>
        </w:rPr>
        <w:t xml:space="preserve"> действие основывается на привычке. </w:t>
      </w:r>
    </w:p>
    <w:p w14:paraId="41F2C23F"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М. Вебер считал, что наиболее важным в социологии является </w:t>
      </w:r>
      <w:r w:rsidRPr="00227AE3">
        <w:rPr>
          <w:rFonts w:ascii="Times New Roman" w:eastAsia="Times New Roman" w:hAnsi="Times New Roman" w:cs="Times New Roman"/>
          <w:i/>
          <w:sz w:val="28"/>
          <w:szCs w:val="28"/>
          <w:lang w:eastAsia="ru-RU"/>
        </w:rPr>
        <w:t>логическое понимание социальных процессов</w:t>
      </w:r>
      <w:r w:rsidRPr="00227AE3">
        <w:rPr>
          <w:rFonts w:ascii="Times New Roman" w:eastAsia="Times New Roman" w:hAnsi="Times New Roman" w:cs="Times New Roman"/>
          <w:sz w:val="28"/>
          <w:szCs w:val="28"/>
          <w:lang w:eastAsia="ru-RU"/>
        </w:rPr>
        <w:t xml:space="preserve"> и их научное осмысление. По Веберу, </w:t>
      </w:r>
      <w:r w:rsidRPr="00227AE3">
        <w:rPr>
          <w:rFonts w:ascii="Times New Roman" w:eastAsia="Times New Roman" w:hAnsi="Times New Roman" w:cs="Times New Roman"/>
          <w:i/>
          <w:sz w:val="28"/>
          <w:szCs w:val="28"/>
          <w:lang w:eastAsia="ru-RU"/>
        </w:rPr>
        <w:t>социология должна быть «понимающей»</w:t>
      </w:r>
      <w:r w:rsidRPr="00227AE3">
        <w:rPr>
          <w:rFonts w:ascii="Times New Roman" w:eastAsia="Times New Roman" w:hAnsi="Times New Roman" w:cs="Times New Roman"/>
          <w:sz w:val="28"/>
          <w:szCs w:val="28"/>
          <w:lang w:eastAsia="ru-RU"/>
        </w:rPr>
        <w:t>, т.е. дать интерпретацию субъективных мотивов индивидуального действия, понять их и объяснить. Учёный предложил подход, с помощью которого можно объяснить социальное действие. Для этого необходимо понять значение, которое придаёт действующее лицо (</w:t>
      </w:r>
      <w:proofErr w:type="spellStart"/>
      <w:r w:rsidRPr="00227AE3">
        <w:rPr>
          <w:rFonts w:ascii="Times New Roman" w:eastAsia="Times New Roman" w:hAnsi="Times New Roman" w:cs="Times New Roman"/>
          <w:sz w:val="28"/>
          <w:szCs w:val="28"/>
          <w:lang w:eastAsia="ru-RU"/>
        </w:rPr>
        <w:t>актор</w:t>
      </w:r>
      <w:proofErr w:type="spellEnd"/>
      <w:r w:rsidRPr="00227AE3">
        <w:rPr>
          <w:rFonts w:ascii="Times New Roman" w:eastAsia="Times New Roman" w:hAnsi="Times New Roman" w:cs="Times New Roman"/>
          <w:sz w:val="28"/>
          <w:szCs w:val="28"/>
          <w:lang w:eastAsia="ru-RU"/>
        </w:rPr>
        <w:t>) осуществляемому им акту.</w:t>
      </w:r>
    </w:p>
    <w:p w14:paraId="1912C2C8"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Важной составляющей теории социального действия была </w:t>
      </w:r>
      <w:proofErr w:type="spellStart"/>
      <w:r w:rsidRPr="00227AE3">
        <w:rPr>
          <w:rFonts w:ascii="Times New Roman" w:eastAsia="Times New Roman" w:hAnsi="Times New Roman" w:cs="Times New Roman"/>
          <w:sz w:val="28"/>
          <w:szCs w:val="28"/>
          <w:lang w:eastAsia="ru-RU"/>
        </w:rPr>
        <w:t>веберовская</w:t>
      </w:r>
      <w:proofErr w:type="spellEnd"/>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концепция идеальных типов</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Идеальный тип</w:t>
      </w:r>
      <w:r w:rsidRPr="00227AE3">
        <w:rPr>
          <w:rFonts w:ascii="Times New Roman" w:eastAsia="Times New Roman" w:hAnsi="Times New Roman" w:cs="Times New Roman"/>
          <w:sz w:val="28"/>
          <w:szCs w:val="28"/>
          <w:lang w:eastAsia="ru-RU"/>
        </w:rPr>
        <w:t xml:space="preserve"> – это «интерес эпохи, выраженный в виде теоретической конструкции» («ремесло», «капитализм», «церковь», «хозяйство»), т.е. идеальная (созданная в воображении человека) модель того, что отвечает интересам человека в современной ему эпохе. Исходя из того, что идеальные типы характеризуют сущность оптимальных общественных состояний, они выступают в качестве своеобразных критериев, позволяющих вносить изменения в духовную, политическую и материальную жизнь людей. Поскольку идеальный тип не совпадает полностью с тем, что есть в обществе, а порой и противоречит действительному положению вещей, он, по мнению Вебера, в той или иной степени несёт в себе черты утопии.</w:t>
      </w:r>
    </w:p>
    <w:p w14:paraId="7FC7289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lastRenderedPageBreak/>
        <w:t xml:space="preserve">Учёный разделял </w:t>
      </w:r>
      <w:r w:rsidRPr="00227AE3">
        <w:rPr>
          <w:rFonts w:ascii="Times New Roman" w:eastAsia="Times New Roman" w:hAnsi="Times New Roman" w:cs="Times New Roman"/>
          <w:i/>
          <w:sz w:val="28"/>
          <w:szCs w:val="28"/>
          <w:lang w:eastAsia="ru-RU"/>
        </w:rPr>
        <w:t>исторический</w:t>
      </w:r>
      <w:r w:rsidRPr="00227AE3">
        <w:rPr>
          <w:rFonts w:ascii="Times New Roman" w:eastAsia="Times New Roman" w:hAnsi="Times New Roman" w:cs="Times New Roman"/>
          <w:sz w:val="28"/>
          <w:szCs w:val="28"/>
          <w:lang w:eastAsia="ru-RU"/>
        </w:rPr>
        <w:t xml:space="preserve"> и </w:t>
      </w:r>
      <w:r w:rsidRPr="00227AE3">
        <w:rPr>
          <w:rFonts w:ascii="Times New Roman" w:eastAsia="Times New Roman" w:hAnsi="Times New Roman" w:cs="Times New Roman"/>
          <w:i/>
          <w:sz w:val="28"/>
          <w:szCs w:val="28"/>
          <w:lang w:eastAsia="ru-RU"/>
        </w:rPr>
        <w:t>социологический</w:t>
      </w:r>
      <w:r w:rsidRPr="00227AE3">
        <w:rPr>
          <w:rFonts w:ascii="Times New Roman" w:eastAsia="Times New Roman" w:hAnsi="Times New Roman" w:cs="Times New Roman"/>
          <w:sz w:val="28"/>
          <w:szCs w:val="28"/>
          <w:lang w:eastAsia="ru-RU"/>
        </w:rPr>
        <w:t xml:space="preserve"> идеальный тип (генетический и чистый). Учение об идеальных типах может служить как методологической установкой социального познания, так и способом решения практических проблем. </w:t>
      </w:r>
    </w:p>
    <w:p w14:paraId="166D93C2"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 работах М. Вебера затрагивались различные аспекты жизнедеятельности общества. Учёный занимался исследованиями в области социологии власти и социологии права, социологии религии и социологии хозяйственной жизни. Идеи М. Вебера до сих пор вдохновляют многих социологов на дальнейшие теоретические разработки. Он имеет много последователей, а его книги считаются классическими образцами научных изысканий. </w:t>
      </w:r>
    </w:p>
    <w:p w14:paraId="04CA3E0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К классикам мировой социологии, несомненно, следует отнести и </w:t>
      </w:r>
      <w:hyperlink r:id="rId23" w:history="1">
        <w:r w:rsidRPr="00227AE3">
          <w:rPr>
            <w:rFonts w:ascii="Times New Roman" w:eastAsia="Times New Roman" w:hAnsi="Times New Roman" w:cs="Times New Roman"/>
            <w:b/>
            <w:color w:val="0000FF"/>
            <w:sz w:val="28"/>
            <w:szCs w:val="28"/>
            <w:u w:val="single"/>
            <w:lang w:eastAsia="ru-RU"/>
          </w:rPr>
          <w:t>Питирима Александровича Сорокина</w:t>
        </w:r>
      </w:hyperlink>
      <w:r w:rsidRPr="00227AE3">
        <w:rPr>
          <w:rFonts w:ascii="Times New Roman" w:eastAsia="Times New Roman" w:hAnsi="Times New Roman" w:cs="Times New Roman"/>
          <w:sz w:val="28"/>
          <w:szCs w:val="28"/>
          <w:lang w:eastAsia="ru-RU"/>
        </w:rPr>
        <w:t xml:space="preserve"> (1889–1968), хотя годы его жизни и творчества несколько выходят за рамки классического этапа в развитии социологии. Основные работы: «Система социологии» (1920), «Социальная мобильность» (1927), «Современные социологические теории» (1928), «Общество, культура и личность» (1947) и др. П.А. Сорокина обычно называют русско-американским социологом. Начало его научной карьеры приходится ещё на дореволюционные годы. В 1919 г . П.А. Сорокину удалось организовать первую в России социологическую кафедру, а в 1920 г . он становится профессором по кафедре социологии. Однако уже в 1922 г . П.А. Сорокин вынужден был покинуть родину, а в 1923 г . по приглашению ряда американских социологов он навсегда уезжает в США. </w:t>
      </w:r>
    </w:p>
    <w:p w14:paraId="5DBAC0D3"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i/>
          <w:sz w:val="28"/>
          <w:szCs w:val="28"/>
          <w:lang w:eastAsia="ru-RU"/>
        </w:rPr>
        <w:t>Предметом социологии</w:t>
      </w:r>
      <w:r w:rsidRPr="00227AE3">
        <w:rPr>
          <w:rFonts w:ascii="Times New Roman" w:eastAsia="Times New Roman" w:hAnsi="Times New Roman" w:cs="Times New Roman"/>
          <w:sz w:val="28"/>
          <w:szCs w:val="28"/>
          <w:lang w:eastAsia="ru-RU"/>
        </w:rPr>
        <w:t>, с точки зрения П. А. Сорокина, должна стать общественная жизнь и её процессы, которые могут быть разложены на явления и процессы взаимодействия двух или большего числа индивидов. У П. А. Сорокина речь идёт о “психо-рефлекторном” взаимодействии индивидов, проявляющемся внешне в их деятельности. Взаимодействие двух индивидов – простейшее социальное явление (“социальная клеточка”), из которого образуются более сложные общественные явления.</w:t>
      </w:r>
    </w:p>
    <w:p w14:paraId="60844B86"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П. А. Сорокин подразделял социологию на теоретическую и практическую. </w:t>
      </w:r>
      <w:r w:rsidRPr="00227AE3">
        <w:rPr>
          <w:rFonts w:ascii="Times New Roman" w:eastAsia="Times New Roman" w:hAnsi="Times New Roman" w:cs="Times New Roman"/>
          <w:b/>
          <w:i/>
          <w:sz w:val="28"/>
          <w:szCs w:val="28"/>
          <w:lang w:eastAsia="ru-RU"/>
        </w:rPr>
        <w:t>Теоретическая социология</w:t>
      </w:r>
      <w:r w:rsidRPr="00227AE3">
        <w:rPr>
          <w:rFonts w:ascii="Times New Roman" w:eastAsia="Times New Roman" w:hAnsi="Times New Roman" w:cs="Times New Roman"/>
          <w:sz w:val="28"/>
          <w:szCs w:val="28"/>
          <w:lang w:eastAsia="ru-RU"/>
        </w:rPr>
        <w:t xml:space="preserve"> включает в себя </w:t>
      </w:r>
      <w:r w:rsidRPr="00227AE3">
        <w:rPr>
          <w:rFonts w:ascii="Times New Roman" w:eastAsia="Times New Roman" w:hAnsi="Times New Roman" w:cs="Times New Roman"/>
          <w:i/>
          <w:sz w:val="28"/>
          <w:szCs w:val="28"/>
          <w:lang w:eastAsia="ru-RU"/>
        </w:rPr>
        <w:t>социальную аналитику</w:t>
      </w:r>
      <w:r w:rsidRPr="00227AE3">
        <w:rPr>
          <w:rFonts w:ascii="Times New Roman" w:eastAsia="Times New Roman" w:hAnsi="Times New Roman" w:cs="Times New Roman"/>
          <w:sz w:val="28"/>
          <w:szCs w:val="28"/>
          <w:lang w:eastAsia="ru-RU"/>
        </w:rPr>
        <w:t xml:space="preserve">, которая изучает структуру социального явления и его основные формы, </w:t>
      </w:r>
      <w:r w:rsidRPr="00227AE3">
        <w:rPr>
          <w:rFonts w:ascii="Times New Roman" w:eastAsia="Times New Roman" w:hAnsi="Times New Roman" w:cs="Times New Roman"/>
          <w:i/>
          <w:sz w:val="28"/>
          <w:szCs w:val="28"/>
          <w:lang w:eastAsia="ru-RU"/>
        </w:rPr>
        <w:t>социальную механику</w:t>
      </w:r>
      <w:r w:rsidRPr="00227AE3">
        <w:rPr>
          <w:rFonts w:ascii="Times New Roman" w:eastAsia="Times New Roman" w:hAnsi="Times New Roman" w:cs="Times New Roman"/>
          <w:sz w:val="28"/>
          <w:szCs w:val="28"/>
          <w:lang w:eastAsia="ru-RU"/>
        </w:rPr>
        <w:t xml:space="preserve"> (социальную физиологию), изучающую процессы взаимодействия людей (их поведение), и </w:t>
      </w:r>
      <w:r w:rsidRPr="00227AE3">
        <w:rPr>
          <w:rFonts w:ascii="Times New Roman" w:eastAsia="Times New Roman" w:hAnsi="Times New Roman" w:cs="Times New Roman"/>
          <w:i/>
          <w:sz w:val="28"/>
          <w:szCs w:val="28"/>
          <w:lang w:eastAsia="ru-RU"/>
        </w:rPr>
        <w:t>социальную генетику</w:t>
      </w:r>
      <w:r w:rsidRPr="00227AE3">
        <w:rPr>
          <w:rFonts w:ascii="Times New Roman" w:eastAsia="Times New Roman" w:hAnsi="Times New Roman" w:cs="Times New Roman"/>
          <w:sz w:val="28"/>
          <w:szCs w:val="28"/>
          <w:lang w:eastAsia="ru-RU"/>
        </w:rPr>
        <w:t xml:space="preserve">, задача которой изучать развитие социальной жизни, её отдельных сторон и институтов. </w:t>
      </w:r>
      <w:r w:rsidRPr="00227AE3">
        <w:rPr>
          <w:rFonts w:ascii="Times New Roman" w:eastAsia="Times New Roman" w:hAnsi="Times New Roman" w:cs="Times New Roman"/>
          <w:b/>
          <w:i/>
          <w:sz w:val="28"/>
          <w:szCs w:val="28"/>
          <w:lang w:eastAsia="ru-RU"/>
        </w:rPr>
        <w:t xml:space="preserve">Практическая социология </w:t>
      </w:r>
      <w:r w:rsidRPr="00227AE3">
        <w:rPr>
          <w:rFonts w:ascii="Times New Roman" w:eastAsia="Times New Roman" w:hAnsi="Times New Roman" w:cs="Times New Roman"/>
          <w:sz w:val="28"/>
          <w:szCs w:val="28"/>
          <w:lang w:eastAsia="ru-RU"/>
        </w:rPr>
        <w:t>– это прикладная дисциплина, опирающаяся на законы, формулируемые теоретической социологией.</w:t>
      </w:r>
    </w:p>
    <w:p w14:paraId="4E522A99"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Центральным понятием системы П. А. Сорокина является “</w:t>
      </w:r>
      <w:r w:rsidRPr="00227AE3">
        <w:rPr>
          <w:rFonts w:ascii="Times New Roman" w:eastAsia="Times New Roman" w:hAnsi="Times New Roman" w:cs="Times New Roman"/>
          <w:b/>
          <w:sz w:val="28"/>
          <w:szCs w:val="28"/>
          <w:lang w:eastAsia="ru-RU"/>
        </w:rPr>
        <w:t>ценность</w:t>
      </w:r>
      <w:r w:rsidRPr="00227AE3">
        <w:rPr>
          <w:rFonts w:ascii="Times New Roman" w:eastAsia="Times New Roman" w:hAnsi="Times New Roman" w:cs="Times New Roman"/>
          <w:sz w:val="28"/>
          <w:szCs w:val="28"/>
          <w:lang w:eastAsia="ru-RU"/>
        </w:rPr>
        <w:t>”. Ценности он делил на классы: ценности, происходящие в результате познавательной деятельности (</w:t>
      </w:r>
      <w:r w:rsidRPr="00227AE3">
        <w:rPr>
          <w:rFonts w:ascii="Times New Roman" w:eastAsia="Times New Roman" w:hAnsi="Times New Roman" w:cs="Times New Roman"/>
          <w:i/>
          <w:sz w:val="28"/>
          <w:szCs w:val="28"/>
          <w:lang w:eastAsia="ru-RU"/>
        </w:rPr>
        <w:t>Истина</w:t>
      </w:r>
      <w:r w:rsidRPr="00227AE3">
        <w:rPr>
          <w:rFonts w:ascii="Times New Roman" w:eastAsia="Times New Roman" w:hAnsi="Times New Roman" w:cs="Times New Roman"/>
          <w:sz w:val="28"/>
          <w:szCs w:val="28"/>
          <w:lang w:eastAsia="ru-RU"/>
        </w:rPr>
        <w:t>), эстетического удовлетворения (</w:t>
      </w:r>
      <w:r w:rsidRPr="00227AE3">
        <w:rPr>
          <w:rFonts w:ascii="Times New Roman" w:eastAsia="Times New Roman" w:hAnsi="Times New Roman" w:cs="Times New Roman"/>
          <w:i/>
          <w:sz w:val="28"/>
          <w:szCs w:val="28"/>
          <w:lang w:eastAsia="ru-RU"/>
        </w:rPr>
        <w:t>Красота</w:t>
      </w:r>
      <w:r w:rsidRPr="00227AE3">
        <w:rPr>
          <w:rFonts w:ascii="Times New Roman" w:eastAsia="Times New Roman" w:hAnsi="Times New Roman" w:cs="Times New Roman"/>
          <w:sz w:val="28"/>
          <w:szCs w:val="28"/>
          <w:lang w:eastAsia="ru-RU"/>
        </w:rPr>
        <w:t>), социальной адаптации и морали (</w:t>
      </w:r>
      <w:r w:rsidRPr="00227AE3">
        <w:rPr>
          <w:rFonts w:ascii="Times New Roman" w:eastAsia="Times New Roman" w:hAnsi="Times New Roman" w:cs="Times New Roman"/>
          <w:i/>
          <w:sz w:val="28"/>
          <w:szCs w:val="28"/>
          <w:lang w:eastAsia="ru-RU"/>
        </w:rPr>
        <w:t>Добро</w:t>
      </w:r>
      <w:r w:rsidRPr="00227AE3">
        <w:rPr>
          <w:rFonts w:ascii="Times New Roman" w:eastAsia="Times New Roman" w:hAnsi="Times New Roman" w:cs="Times New Roman"/>
          <w:sz w:val="28"/>
          <w:szCs w:val="28"/>
          <w:lang w:eastAsia="ru-RU"/>
        </w:rPr>
        <w:t>) и конституирующая все остальные ценности в единое целое (</w:t>
      </w:r>
      <w:r w:rsidRPr="00227AE3">
        <w:rPr>
          <w:rFonts w:ascii="Times New Roman" w:eastAsia="Times New Roman" w:hAnsi="Times New Roman" w:cs="Times New Roman"/>
          <w:i/>
          <w:sz w:val="28"/>
          <w:szCs w:val="28"/>
          <w:lang w:eastAsia="ru-RU"/>
        </w:rPr>
        <w:t>Польза</w:t>
      </w:r>
      <w:r w:rsidRPr="00227AE3">
        <w:rPr>
          <w:rFonts w:ascii="Times New Roman" w:eastAsia="Times New Roman" w:hAnsi="Times New Roman" w:cs="Times New Roman"/>
          <w:sz w:val="28"/>
          <w:szCs w:val="28"/>
          <w:lang w:eastAsia="ru-RU"/>
        </w:rPr>
        <w:t>). Любую социально значимую человеческую активность можно объяснить посредством этих четырёх универсальных категорий.</w:t>
      </w:r>
    </w:p>
    <w:p w14:paraId="4138FE08"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lastRenderedPageBreak/>
        <w:t xml:space="preserve">Значительный вклад внёс П. А. Сорокин в разработку </w:t>
      </w:r>
      <w:r w:rsidRPr="00227AE3">
        <w:rPr>
          <w:rFonts w:ascii="Times New Roman" w:eastAsia="Times New Roman" w:hAnsi="Times New Roman" w:cs="Times New Roman"/>
          <w:i/>
          <w:sz w:val="28"/>
          <w:szCs w:val="28"/>
          <w:lang w:eastAsia="ru-RU"/>
        </w:rPr>
        <w:t>теории социальной стратификации и социальной мобильности</w:t>
      </w:r>
      <w:r w:rsidRPr="00227AE3">
        <w:rPr>
          <w:rFonts w:ascii="Times New Roman" w:eastAsia="Times New Roman" w:hAnsi="Times New Roman" w:cs="Times New Roman"/>
          <w:sz w:val="28"/>
          <w:szCs w:val="28"/>
          <w:lang w:eastAsia="ru-RU"/>
        </w:rPr>
        <w:t xml:space="preserve">. Она гласит, что общество делится на </w:t>
      </w:r>
      <w:r w:rsidRPr="00227AE3">
        <w:rPr>
          <w:rFonts w:ascii="Times New Roman" w:eastAsia="Times New Roman" w:hAnsi="Times New Roman" w:cs="Times New Roman"/>
          <w:i/>
          <w:sz w:val="28"/>
          <w:szCs w:val="28"/>
          <w:lang w:eastAsia="ru-RU"/>
        </w:rPr>
        <w:t>страты</w:t>
      </w:r>
      <w:r w:rsidRPr="00227AE3">
        <w:rPr>
          <w:rFonts w:ascii="Times New Roman" w:eastAsia="Times New Roman" w:hAnsi="Times New Roman" w:cs="Times New Roman"/>
          <w:sz w:val="28"/>
          <w:szCs w:val="28"/>
          <w:lang w:eastAsia="ru-RU"/>
        </w:rPr>
        <w:t xml:space="preserve"> (слои), которые различаются между собой по уровню доходов, видам деятельности, политическим взглядам, культурным ориентациям и т.д. П. А. Сорокин выделял три формы социальной стратификации: экономическую, политическую, профессиональную. В этой связи учёный считал, что социальная мобильность есть естественное состояние общества и включает в себя социальные перемещения не только индивидов или групп, но и социальных объектов (ценностей), всего того, что создано или видоизменено человеком.</w:t>
      </w:r>
    </w:p>
    <w:p w14:paraId="42765990"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p>
    <w:p w14:paraId="5156CF4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b/>
          <w:sz w:val="28"/>
          <w:szCs w:val="28"/>
          <w:lang w:eastAsia="ru-RU"/>
        </w:rPr>
        <w:t>2.</w:t>
      </w:r>
      <w:r w:rsidRPr="00227AE3">
        <w:rPr>
          <w:rFonts w:ascii="Times New Roman" w:eastAsia="Times New Roman" w:hAnsi="Times New Roman" w:cs="Times New Roman"/>
          <w:sz w:val="28"/>
          <w:szCs w:val="28"/>
          <w:lang w:eastAsia="ru-RU"/>
        </w:rPr>
        <w:t xml:space="preserve"> В течение ХХ в. западная социология претерпела значительную эволюцию и в настоящее время представляет собой сложную систему идей, концепций, теорий и методов. Наиболее значимыми социологическими концепциями ХХ в. являются </w:t>
      </w:r>
      <w:r w:rsidRPr="00227AE3">
        <w:rPr>
          <w:rFonts w:ascii="Times New Roman" w:eastAsia="Times New Roman" w:hAnsi="Times New Roman" w:cs="Times New Roman"/>
          <w:i/>
          <w:sz w:val="28"/>
          <w:szCs w:val="28"/>
          <w:lang w:eastAsia="ru-RU"/>
        </w:rPr>
        <w:t>эмпирическая социология</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социометрия</w:t>
      </w:r>
      <w:r w:rsidRPr="00227AE3">
        <w:rPr>
          <w:rFonts w:ascii="Times New Roman" w:eastAsia="Times New Roman" w:hAnsi="Times New Roman" w:cs="Times New Roman"/>
          <w:sz w:val="28"/>
          <w:szCs w:val="28"/>
          <w:lang w:eastAsia="ru-RU"/>
        </w:rPr>
        <w:t xml:space="preserve"> (микросоциология), </w:t>
      </w:r>
      <w:r w:rsidRPr="00227AE3">
        <w:rPr>
          <w:rFonts w:ascii="Times New Roman" w:eastAsia="Times New Roman" w:hAnsi="Times New Roman" w:cs="Times New Roman"/>
          <w:i/>
          <w:sz w:val="28"/>
          <w:szCs w:val="28"/>
          <w:lang w:eastAsia="ru-RU"/>
        </w:rPr>
        <w:t>структурно-функциональный анализ</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теория социального конфликта</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концепция социального обмена</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 xml:space="preserve">теория символического </w:t>
      </w:r>
      <w:proofErr w:type="spellStart"/>
      <w:r w:rsidRPr="00227AE3">
        <w:rPr>
          <w:rFonts w:ascii="Times New Roman" w:eastAsia="Times New Roman" w:hAnsi="Times New Roman" w:cs="Times New Roman"/>
          <w:i/>
          <w:sz w:val="28"/>
          <w:szCs w:val="28"/>
          <w:lang w:eastAsia="ru-RU"/>
        </w:rPr>
        <w:t>интеракционизма</w:t>
      </w:r>
      <w:proofErr w:type="spellEnd"/>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феноменологическая социология</w:t>
      </w:r>
      <w:r w:rsidRPr="00227AE3">
        <w:rPr>
          <w:rFonts w:ascii="Times New Roman" w:eastAsia="Times New Roman" w:hAnsi="Times New Roman" w:cs="Times New Roman"/>
          <w:sz w:val="28"/>
          <w:szCs w:val="28"/>
          <w:lang w:eastAsia="ru-RU"/>
        </w:rPr>
        <w:t>.</w:t>
      </w:r>
    </w:p>
    <w:p w14:paraId="0A5B2BE5"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Становление </w:t>
      </w:r>
      <w:r w:rsidRPr="00227AE3">
        <w:rPr>
          <w:rFonts w:ascii="Times New Roman" w:eastAsia="Times New Roman" w:hAnsi="Times New Roman" w:cs="Times New Roman"/>
          <w:b/>
          <w:sz w:val="28"/>
          <w:szCs w:val="28"/>
          <w:lang w:eastAsia="ru-RU"/>
        </w:rPr>
        <w:t xml:space="preserve">эмпирической школы </w:t>
      </w:r>
      <w:r w:rsidRPr="00227AE3">
        <w:rPr>
          <w:rFonts w:ascii="Times New Roman" w:eastAsia="Times New Roman" w:hAnsi="Times New Roman" w:cs="Times New Roman"/>
          <w:sz w:val="28"/>
          <w:szCs w:val="28"/>
          <w:lang w:eastAsia="ru-RU"/>
        </w:rPr>
        <w:t>в социологии было связано с попытками преодоления избыточного теоретизирования, характерного для социологии ХIХ в., а также с необходимостью решения практических задач по управлению общественными процессами. В рамках эмпирической социологии оформились два основных течения – академическое и прикладное. Задача первого – создание систем научного знания об отдельных областях и явлениях общественной жизни (социология города, социология труда, социология средств массовой коммуникации), которые используются как методологическая основа конкретных социологических исследований. Задача второго – организация таких исследований, направленных на решение чётко определённых практических задач.</w:t>
      </w:r>
    </w:p>
    <w:p w14:paraId="66AF93C8"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С 1920 по 1950 г. эмпирические исследования становятся приоритетным направлением в американской социологии. Начало этому процессу положили представители </w:t>
      </w:r>
      <w:r w:rsidRPr="00227AE3">
        <w:rPr>
          <w:rFonts w:ascii="Times New Roman" w:eastAsia="Times New Roman" w:hAnsi="Times New Roman" w:cs="Times New Roman"/>
          <w:i/>
          <w:sz w:val="28"/>
          <w:szCs w:val="28"/>
          <w:lang w:eastAsia="ru-RU"/>
        </w:rPr>
        <w:t>чикагской школы</w:t>
      </w:r>
      <w:r w:rsidRPr="00227AE3">
        <w:rPr>
          <w:rFonts w:ascii="Times New Roman" w:eastAsia="Times New Roman" w:hAnsi="Times New Roman" w:cs="Times New Roman"/>
          <w:sz w:val="28"/>
          <w:szCs w:val="28"/>
          <w:lang w:eastAsia="ru-RU"/>
        </w:rPr>
        <w:t xml:space="preserve"> </w:t>
      </w:r>
      <w:hyperlink r:id="rId24" w:history="1">
        <w:r w:rsidRPr="00227AE3">
          <w:rPr>
            <w:rFonts w:ascii="Times New Roman" w:eastAsia="Times New Roman" w:hAnsi="Times New Roman" w:cs="Times New Roman"/>
            <w:b/>
            <w:color w:val="0000FF"/>
            <w:sz w:val="28"/>
            <w:szCs w:val="28"/>
            <w:u w:val="single"/>
            <w:lang w:eastAsia="ru-RU"/>
          </w:rPr>
          <w:t>Роберт Э. Парк</w:t>
        </w:r>
      </w:hyperlink>
      <w:r w:rsidRPr="00227AE3">
        <w:rPr>
          <w:rFonts w:ascii="Times New Roman" w:eastAsia="Times New Roman" w:hAnsi="Times New Roman" w:cs="Times New Roman"/>
          <w:sz w:val="28"/>
          <w:szCs w:val="28"/>
          <w:lang w:eastAsia="ru-RU"/>
        </w:rPr>
        <w:t xml:space="preserve"> (1864–1944), </w:t>
      </w:r>
      <w:hyperlink r:id="rId25" w:history="1">
        <w:r w:rsidRPr="00227AE3">
          <w:rPr>
            <w:rFonts w:ascii="Times New Roman" w:eastAsia="Times New Roman" w:hAnsi="Times New Roman" w:cs="Times New Roman"/>
            <w:b/>
            <w:color w:val="0000FF"/>
            <w:sz w:val="28"/>
            <w:szCs w:val="28"/>
            <w:u w:val="single"/>
            <w:lang w:eastAsia="ru-RU"/>
          </w:rPr>
          <w:t xml:space="preserve">Эрнст </w:t>
        </w:r>
        <w:proofErr w:type="spellStart"/>
        <w:r w:rsidRPr="00227AE3">
          <w:rPr>
            <w:rFonts w:ascii="Times New Roman" w:eastAsia="Times New Roman" w:hAnsi="Times New Roman" w:cs="Times New Roman"/>
            <w:b/>
            <w:color w:val="0000FF"/>
            <w:sz w:val="28"/>
            <w:szCs w:val="28"/>
            <w:u w:val="single"/>
            <w:lang w:eastAsia="ru-RU"/>
          </w:rPr>
          <w:t>Берджесс</w:t>
        </w:r>
        <w:proofErr w:type="spellEnd"/>
      </w:hyperlink>
      <w:r w:rsidRPr="00227AE3">
        <w:rPr>
          <w:rFonts w:ascii="Times New Roman" w:eastAsia="Times New Roman" w:hAnsi="Times New Roman" w:cs="Times New Roman"/>
          <w:sz w:val="28"/>
          <w:szCs w:val="28"/>
          <w:lang w:eastAsia="ru-RU"/>
        </w:rPr>
        <w:t xml:space="preserve"> (1886–1966), </w:t>
      </w:r>
      <w:hyperlink r:id="rId26" w:history="1">
        <w:r w:rsidRPr="00227AE3">
          <w:rPr>
            <w:rFonts w:ascii="Times New Roman" w:eastAsia="Times New Roman" w:hAnsi="Times New Roman" w:cs="Times New Roman"/>
            <w:b/>
            <w:color w:val="0000FF"/>
            <w:sz w:val="28"/>
            <w:szCs w:val="28"/>
            <w:u w:val="single"/>
            <w:lang w:eastAsia="ru-RU"/>
          </w:rPr>
          <w:t>Уильям А. Томас</w:t>
        </w:r>
      </w:hyperlink>
      <w:r w:rsidRPr="00227AE3">
        <w:rPr>
          <w:rFonts w:ascii="Times New Roman" w:eastAsia="Times New Roman" w:hAnsi="Times New Roman" w:cs="Times New Roman"/>
          <w:sz w:val="28"/>
          <w:szCs w:val="28"/>
          <w:lang w:eastAsia="ru-RU"/>
        </w:rPr>
        <w:t xml:space="preserve"> (1863–1947), </w:t>
      </w:r>
      <w:hyperlink r:id="rId27" w:history="1">
        <w:proofErr w:type="spellStart"/>
        <w:r w:rsidRPr="00227AE3">
          <w:rPr>
            <w:rFonts w:ascii="Times New Roman" w:eastAsia="Times New Roman" w:hAnsi="Times New Roman" w:cs="Times New Roman"/>
            <w:b/>
            <w:color w:val="0000FF"/>
            <w:sz w:val="28"/>
            <w:szCs w:val="28"/>
            <w:u w:val="single"/>
            <w:lang w:eastAsia="ru-RU"/>
          </w:rPr>
          <w:t>Албион</w:t>
        </w:r>
        <w:proofErr w:type="spellEnd"/>
      </w:hyperlink>
      <w:hyperlink r:id="rId28" w:history="1">
        <w:r w:rsidRPr="00227AE3">
          <w:rPr>
            <w:rFonts w:ascii="Times New Roman" w:eastAsia="Times New Roman" w:hAnsi="Times New Roman" w:cs="Times New Roman"/>
            <w:b/>
            <w:color w:val="0000FF"/>
            <w:sz w:val="28"/>
            <w:szCs w:val="28"/>
            <w:u w:val="single"/>
            <w:lang w:eastAsia="ru-RU"/>
          </w:rPr>
          <w:t xml:space="preserve"> В. Смолл</w:t>
        </w:r>
      </w:hyperlink>
      <w:r w:rsidRPr="00227AE3">
        <w:rPr>
          <w:rFonts w:ascii="Times New Roman" w:eastAsia="Times New Roman" w:hAnsi="Times New Roman" w:cs="Times New Roman"/>
          <w:sz w:val="28"/>
          <w:szCs w:val="28"/>
          <w:lang w:eastAsia="ru-RU"/>
        </w:rPr>
        <w:t xml:space="preserve"> (1854–1926).</w:t>
      </w:r>
    </w:p>
    <w:p w14:paraId="78C54435"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Первой заявкой на лидерство чикагской школы в области эмпирической социологии стала работа</w:t>
      </w:r>
      <w:r w:rsidRPr="00227AE3">
        <w:rPr>
          <w:rFonts w:ascii="Times New Roman" w:eastAsia="Times New Roman" w:hAnsi="Times New Roman" w:cs="Times New Roman"/>
          <w:b/>
          <w:sz w:val="28"/>
          <w:szCs w:val="28"/>
          <w:lang w:eastAsia="ru-RU"/>
        </w:rPr>
        <w:t xml:space="preserve"> </w:t>
      </w:r>
      <w:hyperlink r:id="rId29" w:history="1">
        <w:r w:rsidRPr="00227AE3">
          <w:rPr>
            <w:rFonts w:ascii="Times New Roman" w:eastAsia="Times New Roman" w:hAnsi="Times New Roman" w:cs="Times New Roman"/>
            <w:b/>
            <w:color w:val="0000FF"/>
            <w:sz w:val="28"/>
            <w:szCs w:val="28"/>
            <w:u w:val="single"/>
            <w:lang w:eastAsia="ru-RU"/>
          </w:rPr>
          <w:t>У. Томаса</w:t>
        </w:r>
      </w:hyperlink>
      <w:r w:rsidRPr="00227AE3">
        <w:rPr>
          <w:rFonts w:ascii="Times New Roman" w:eastAsia="Times New Roman" w:hAnsi="Times New Roman" w:cs="Times New Roman"/>
          <w:b/>
          <w:sz w:val="28"/>
          <w:szCs w:val="28"/>
          <w:lang w:eastAsia="ru-RU"/>
        </w:rPr>
        <w:t xml:space="preserve"> и </w:t>
      </w:r>
      <w:hyperlink r:id="rId30" w:history="1">
        <w:r w:rsidRPr="00227AE3">
          <w:rPr>
            <w:rFonts w:ascii="Times New Roman" w:eastAsia="Times New Roman" w:hAnsi="Times New Roman" w:cs="Times New Roman"/>
            <w:b/>
            <w:color w:val="0000FF"/>
            <w:sz w:val="28"/>
            <w:szCs w:val="28"/>
            <w:u w:val="single"/>
            <w:lang w:eastAsia="ru-RU"/>
          </w:rPr>
          <w:t>Ф. </w:t>
        </w:r>
        <w:proofErr w:type="spellStart"/>
        <w:r w:rsidRPr="00227AE3">
          <w:rPr>
            <w:rFonts w:ascii="Times New Roman" w:eastAsia="Times New Roman" w:hAnsi="Times New Roman" w:cs="Times New Roman"/>
            <w:b/>
            <w:color w:val="0000FF"/>
            <w:sz w:val="28"/>
            <w:szCs w:val="28"/>
            <w:u w:val="single"/>
            <w:lang w:eastAsia="ru-RU"/>
          </w:rPr>
          <w:t>Знанецкого</w:t>
        </w:r>
        <w:proofErr w:type="spellEnd"/>
      </w:hyperlink>
      <w:r w:rsidRPr="00227AE3">
        <w:rPr>
          <w:rFonts w:ascii="Times New Roman" w:eastAsia="Times New Roman" w:hAnsi="Times New Roman" w:cs="Times New Roman"/>
          <w:i/>
          <w:sz w:val="28"/>
          <w:szCs w:val="28"/>
          <w:lang w:eastAsia="ru-RU"/>
        </w:rPr>
        <w:t xml:space="preserve"> “Польский крестьянин в Европе и Америке”</w:t>
      </w:r>
      <w:r w:rsidRPr="00227AE3">
        <w:rPr>
          <w:rFonts w:ascii="Times New Roman" w:eastAsia="Times New Roman" w:hAnsi="Times New Roman" w:cs="Times New Roman"/>
          <w:sz w:val="28"/>
          <w:szCs w:val="28"/>
          <w:lang w:eastAsia="ru-RU"/>
        </w:rPr>
        <w:t xml:space="preserve"> (1918–1920). Исследование было необычно для того времени – социологи использовали документы, переписку, автобиографии отдельных лиц, анкеты, широко применяли количественные методы оценки явлений, но не делали никаких рекомендаций или теоретических обобщений по изучаемым фактам. </w:t>
      </w:r>
    </w:p>
    <w:p w14:paraId="42D69C51"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i/>
          <w:sz w:val="28"/>
          <w:szCs w:val="28"/>
          <w:lang w:eastAsia="ru-RU"/>
        </w:rPr>
        <w:t>Роберт Э. Парк</w:t>
      </w:r>
      <w:r w:rsidRPr="00227AE3">
        <w:rPr>
          <w:rFonts w:ascii="Times New Roman" w:eastAsia="Times New Roman" w:hAnsi="Times New Roman" w:cs="Times New Roman"/>
          <w:sz w:val="28"/>
          <w:szCs w:val="28"/>
          <w:lang w:eastAsia="ru-RU"/>
        </w:rPr>
        <w:t xml:space="preserve"> известен как один из основателей разработки качественных методов в американской социологии и автор социально-экологической теории. Он обосновал актуальность построения особой дисциплины –  </w:t>
      </w:r>
      <w:r w:rsidRPr="00227AE3">
        <w:rPr>
          <w:rFonts w:ascii="Times New Roman" w:eastAsia="Times New Roman" w:hAnsi="Times New Roman" w:cs="Times New Roman"/>
          <w:i/>
          <w:sz w:val="28"/>
          <w:szCs w:val="28"/>
          <w:lang w:eastAsia="ru-RU"/>
        </w:rPr>
        <w:t>социальной экологии</w:t>
      </w:r>
      <w:r w:rsidRPr="00227AE3">
        <w:rPr>
          <w:rFonts w:ascii="Times New Roman" w:eastAsia="Times New Roman" w:hAnsi="Times New Roman" w:cs="Times New Roman"/>
          <w:sz w:val="28"/>
          <w:szCs w:val="28"/>
          <w:lang w:eastAsia="ru-RU"/>
        </w:rPr>
        <w:t xml:space="preserve"> – отрасли знания, обращённой к </w:t>
      </w:r>
      <w:r w:rsidRPr="00227AE3">
        <w:rPr>
          <w:rFonts w:ascii="Times New Roman" w:eastAsia="Times New Roman" w:hAnsi="Times New Roman" w:cs="Times New Roman"/>
          <w:sz w:val="28"/>
          <w:szCs w:val="28"/>
          <w:lang w:eastAsia="ru-RU"/>
        </w:rPr>
        <w:lastRenderedPageBreak/>
        <w:t xml:space="preserve">исследованию общества в естественной среде. В работе «Город» доказано, что социальная экология позволяет выявить весь спектр факторов, оказывающих влияние на становление и развитие городского организма, а также позволяет рассматривать город как органическую целостность, обладающую своеобразной структурой. Социальную экологию в первую очередь интересует значение позиции во времени и пространстве. Изменения пространственных отношений влекут за собой и изменения физической среды, что, в свою очередь, приводит к ряду социальных и политических проблем. Основной метод исследования – монографический, который объединяет в себе интервью, наблюдение, анализ документов в отношении отдельного явления или территории. </w:t>
      </w:r>
    </w:p>
    <w:p w14:paraId="3E379B07"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Типичным примером эмпирической социологии могут служить доктрина “</w:t>
      </w:r>
      <w:r w:rsidRPr="00227AE3">
        <w:rPr>
          <w:rFonts w:ascii="Times New Roman" w:eastAsia="Times New Roman" w:hAnsi="Times New Roman" w:cs="Times New Roman"/>
          <w:i/>
          <w:sz w:val="28"/>
          <w:szCs w:val="28"/>
          <w:lang w:eastAsia="ru-RU"/>
        </w:rPr>
        <w:t>человеческих отношений</w:t>
      </w:r>
      <w:r w:rsidRPr="00227AE3">
        <w:rPr>
          <w:rFonts w:ascii="Times New Roman" w:eastAsia="Times New Roman" w:hAnsi="Times New Roman" w:cs="Times New Roman"/>
          <w:sz w:val="28"/>
          <w:szCs w:val="28"/>
          <w:lang w:eastAsia="ru-RU"/>
        </w:rPr>
        <w:t xml:space="preserve">” и её современные модификации. Она развивалась в рамках американской индустриальной социологии, одним из основателей которой является американский социолог </w:t>
      </w:r>
      <w:hyperlink r:id="rId31" w:history="1">
        <w:r w:rsidRPr="00227AE3">
          <w:rPr>
            <w:rFonts w:ascii="Times New Roman" w:eastAsia="Times New Roman" w:hAnsi="Times New Roman" w:cs="Times New Roman"/>
            <w:b/>
            <w:color w:val="0000FF"/>
            <w:sz w:val="28"/>
            <w:szCs w:val="28"/>
            <w:u w:val="single"/>
            <w:lang w:eastAsia="ru-RU"/>
          </w:rPr>
          <w:t>Элтон</w:t>
        </w:r>
      </w:hyperlink>
      <w:hyperlink r:id="rId32" w:history="1">
        <w:r w:rsidRPr="00227AE3">
          <w:rPr>
            <w:rFonts w:ascii="Times New Roman" w:eastAsia="Times New Roman" w:hAnsi="Times New Roman" w:cs="Times New Roman"/>
            <w:b/>
            <w:color w:val="0000FF"/>
            <w:sz w:val="28"/>
            <w:szCs w:val="28"/>
            <w:u w:val="single"/>
            <w:lang w:eastAsia="ru-RU"/>
          </w:rPr>
          <w:t xml:space="preserve"> Мэйо</w:t>
        </w:r>
      </w:hyperlink>
      <w:r w:rsidRPr="00227AE3">
        <w:rPr>
          <w:rFonts w:ascii="Times New Roman" w:eastAsia="Times New Roman" w:hAnsi="Times New Roman" w:cs="Times New Roman"/>
          <w:b/>
          <w:sz w:val="28"/>
          <w:szCs w:val="28"/>
          <w:lang w:eastAsia="ru-RU"/>
        </w:rPr>
        <w:t xml:space="preserve"> </w:t>
      </w:r>
      <w:r w:rsidRPr="00227AE3">
        <w:rPr>
          <w:rFonts w:ascii="Times New Roman" w:eastAsia="Times New Roman" w:hAnsi="Times New Roman" w:cs="Times New Roman"/>
          <w:sz w:val="28"/>
          <w:szCs w:val="28"/>
          <w:lang w:eastAsia="ru-RU"/>
        </w:rPr>
        <w:t xml:space="preserve">(1880–1949). Социология, согласно Мэйо, должна практически содействовать установлению “мира в промышленности”. Он выдвинул идею благоприятного социально-психологического климата с целью осуществления сотрудничества рабочих и предпринимателей. Теория базируется на </w:t>
      </w:r>
      <w:proofErr w:type="spellStart"/>
      <w:r w:rsidRPr="00227AE3">
        <w:rPr>
          <w:rFonts w:ascii="Times New Roman" w:eastAsia="Times New Roman" w:hAnsi="Times New Roman" w:cs="Times New Roman"/>
          <w:i/>
          <w:sz w:val="28"/>
          <w:szCs w:val="28"/>
          <w:lang w:eastAsia="ru-RU"/>
        </w:rPr>
        <w:t>Хоторнском</w:t>
      </w:r>
      <w:proofErr w:type="spellEnd"/>
      <w:r w:rsidRPr="00227AE3">
        <w:rPr>
          <w:rFonts w:ascii="Times New Roman" w:eastAsia="Times New Roman" w:hAnsi="Times New Roman" w:cs="Times New Roman"/>
          <w:i/>
          <w:sz w:val="28"/>
          <w:szCs w:val="28"/>
          <w:lang w:eastAsia="ru-RU"/>
        </w:rPr>
        <w:t xml:space="preserve"> эксперименте</w:t>
      </w:r>
      <w:r w:rsidRPr="00227AE3">
        <w:rPr>
          <w:rFonts w:ascii="Times New Roman" w:eastAsia="Times New Roman" w:hAnsi="Times New Roman" w:cs="Times New Roman"/>
          <w:sz w:val="28"/>
          <w:szCs w:val="28"/>
          <w:lang w:eastAsia="ru-RU"/>
        </w:rPr>
        <w:t xml:space="preserve">, ставшем классическим в социологии. </w:t>
      </w:r>
    </w:p>
    <w:p w14:paraId="76433FF2"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Во второй половине ХХ в. эмпирическая социология развивается как в США, так и в Западной Европе. Круг интересов представителей эмпирической школы достаточно разнообразен, однако для американской и западноевропейской эмпирической социологии остаются важными и требуют решения проблема теоретико-методологического обоснования социологических исследований и проблема связи и соотношения объёмов академического и прикладного направлений.</w:t>
      </w:r>
    </w:p>
    <w:p w14:paraId="0CF9100B"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 1930-е гг. в русле психологической традиции в социологии возникает </w:t>
      </w:r>
      <w:r w:rsidRPr="00227AE3">
        <w:rPr>
          <w:rFonts w:ascii="Times New Roman" w:eastAsia="Times New Roman" w:hAnsi="Times New Roman" w:cs="Times New Roman"/>
          <w:b/>
          <w:sz w:val="28"/>
          <w:szCs w:val="28"/>
          <w:lang w:eastAsia="ru-RU"/>
        </w:rPr>
        <w:t>социометрия</w:t>
      </w:r>
      <w:r w:rsidRPr="00227AE3">
        <w:rPr>
          <w:rFonts w:ascii="Times New Roman" w:eastAsia="Times New Roman" w:hAnsi="Times New Roman" w:cs="Times New Roman"/>
          <w:sz w:val="28"/>
          <w:szCs w:val="28"/>
          <w:lang w:eastAsia="ru-RU"/>
        </w:rPr>
        <w:t xml:space="preserve">, или </w:t>
      </w:r>
      <w:r w:rsidRPr="00227AE3">
        <w:rPr>
          <w:rFonts w:ascii="Times New Roman" w:eastAsia="Times New Roman" w:hAnsi="Times New Roman" w:cs="Times New Roman"/>
          <w:b/>
          <w:sz w:val="28"/>
          <w:szCs w:val="28"/>
          <w:lang w:eastAsia="ru-RU"/>
        </w:rPr>
        <w:t>микросоциология</w:t>
      </w:r>
      <w:r w:rsidRPr="00227AE3">
        <w:rPr>
          <w:rFonts w:ascii="Times New Roman" w:eastAsia="Times New Roman" w:hAnsi="Times New Roman" w:cs="Times New Roman"/>
          <w:sz w:val="28"/>
          <w:szCs w:val="28"/>
          <w:lang w:eastAsia="ru-RU"/>
        </w:rPr>
        <w:t xml:space="preserve">. Под социометрией принято понимать теоретическое и прикладное направление социологии, изучающее </w:t>
      </w:r>
      <w:proofErr w:type="spellStart"/>
      <w:r w:rsidRPr="00227AE3">
        <w:rPr>
          <w:rFonts w:ascii="Times New Roman" w:eastAsia="Times New Roman" w:hAnsi="Times New Roman" w:cs="Times New Roman"/>
          <w:sz w:val="28"/>
          <w:szCs w:val="28"/>
          <w:lang w:eastAsia="ru-RU"/>
        </w:rPr>
        <w:t>социопсихологические</w:t>
      </w:r>
      <w:proofErr w:type="spellEnd"/>
      <w:r w:rsidRPr="00227AE3">
        <w:rPr>
          <w:rFonts w:ascii="Times New Roman" w:eastAsia="Times New Roman" w:hAnsi="Times New Roman" w:cs="Times New Roman"/>
          <w:sz w:val="28"/>
          <w:szCs w:val="28"/>
          <w:lang w:eastAsia="ru-RU"/>
        </w:rPr>
        <w:t xml:space="preserve"> взаимоотношения в малых группах. Возникновение социометрии связывается с использованием специфических приёмов изучения группового поведения людей, разработанных учеником З. Фрейда – психиатром и социологом </w:t>
      </w:r>
      <w:hyperlink r:id="rId33" w:history="1">
        <w:proofErr w:type="spellStart"/>
        <w:r w:rsidRPr="00227AE3">
          <w:rPr>
            <w:rFonts w:ascii="Times New Roman" w:eastAsia="Times New Roman" w:hAnsi="Times New Roman" w:cs="Times New Roman"/>
            <w:b/>
            <w:color w:val="0000FF"/>
            <w:sz w:val="28"/>
            <w:szCs w:val="28"/>
            <w:u w:val="single"/>
            <w:lang w:eastAsia="ru-RU"/>
          </w:rPr>
          <w:t>Джекобом</w:t>
        </w:r>
        <w:proofErr w:type="spellEnd"/>
      </w:hyperlink>
      <w:hyperlink r:id="rId34" w:history="1">
        <w:r w:rsidRPr="00227AE3">
          <w:rPr>
            <w:rFonts w:ascii="Times New Roman" w:eastAsia="Times New Roman" w:hAnsi="Times New Roman" w:cs="Times New Roman"/>
            <w:b/>
            <w:color w:val="0000FF"/>
            <w:sz w:val="28"/>
            <w:szCs w:val="28"/>
            <w:u w:val="single"/>
            <w:lang w:eastAsia="ru-RU"/>
          </w:rPr>
          <w:t xml:space="preserve"> Морено</w:t>
        </w:r>
      </w:hyperlink>
      <w:r w:rsidRPr="00227AE3">
        <w:rPr>
          <w:rFonts w:ascii="Times New Roman" w:eastAsia="Times New Roman" w:hAnsi="Times New Roman" w:cs="Times New Roman"/>
          <w:sz w:val="28"/>
          <w:szCs w:val="28"/>
          <w:lang w:eastAsia="ru-RU"/>
        </w:rPr>
        <w:t xml:space="preserve"> (1892–1974).</w:t>
      </w:r>
    </w:p>
    <w:p w14:paraId="49E9237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Важным моментом теоретических построений Д. Морено было положение о том, что через раскрытие социально-психологических механизмов и психических структур сообществ социометрия получает возможность установления социального контроля над поведением личностей и социальных групп. Микросоциология уделяет большое внимание анализу количественной стороны психологических отношений людей, которые определяются в терминах безразличия, симпатии (притяжения) и антипатии (отталкивания).</w:t>
      </w:r>
    </w:p>
    <w:p w14:paraId="1002E2F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 последующие годы комплекс социометрических идей и методов приобрёл широкую популярность. Внедрение количественных методов в социологию позволило осуществлять исследования с невиданной ранее </w:t>
      </w:r>
      <w:r w:rsidRPr="00227AE3">
        <w:rPr>
          <w:rFonts w:ascii="Times New Roman" w:eastAsia="Times New Roman" w:hAnsi="Times New Roman" w:cs="Times New Roman"/>
          <w:sz w:val="28"/>
          <w:szCs w:val="28"/>
          <w:lang w:eastAsia="ru-RU"/>
        </w:rPr>
        <w:lastRenderedPageBreak/>
        <w:t>точностью, сопоставимой с исследованиями в области естественных наук. Одним из наиболее существенных последствий создания социометрии стал рост интереса к возможностям социальных исследований разнообразных проблем человеческого существования с использованием количественных методов и современной компьютерной техники.</w:t>
      </w:r>
    </w:p>
    <w:p w14:paraId="59CA5AA0"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Одним из наиболее важных и сложных направлений современной социологической мысли является </w:t>
      </w:r>
      <w:r w:rsidRPr="00227AE3">
        <w:rPr>
          <w:rFonts w:ascii="Times New Roman" w:eastAsia="Times New Roman" w:hAnsi="Times New Roman" w:cs="Times New Roman"/>
          <w:b/>
          <w:sz w:val="28"/>
          <w:szCs w:val="28"/>
          <w:lang w:eastAsia="ru-RU"/>
        </w:rPr>
        <w:t>структурно-функциональная теория</w:t>
      </w:r>
      <w:r w:rsidRPr="00227AE3">
        <w:rPr>
          <w:rFonts w:ascii="Times New Roman" w:eastAsia="Times New Roman" w:hAnsi="Times New Roman" w:cs="Times New Roman"/>
          <w:sz w:val="28"/>
          <w:szCs w:val="28"/>
          <w:lang w:eastAsia="ru-RU"/>
        </w:rPr>
        <w:t xml:space="preserve">. Основоположниками её принято считать американских социологов </w:t>
      </w:r>
      <w:hyperlink r:id="rId35" w:history="1">
        <w:proofErr w:type="spellStart"/>
        <w:r w:rsidRPr="00227AE3">
          <w:rPr>
            <w:rFonts w:ascii="Times New Roman" w:eastAsia="Times New Roman" w:hAnsi="Times New Roman" w:cs="Times New Roman"/>
            <w:b/>
            <w:color w:val="0000FF"/>
            <w:sz w:val="28"/>
            <w:szCs w:val="28"/>
            <w:u w:val="single"/>
            <w:lang w:eastAsia="ru-RU"/>
          </w:rPr>
          <w:t>Толкотта</w:t>
        </w:r>
        <w:proofErr w:type="spellEnd"/>
      </w:hyperlink>
      <w:hyperlink r:id="rId36" w:history="1">
        <w:r w:rsidRPr="00227AE3">
          <w:rPr>
            <w:rFonts w:ascii="Times New Roman" w:eastAsia="Times New Roman" w:hAnsi="Times New Roman" w:cs="Times New Roman"/>
            <w:b/>
            <w:color w:val="0000FF"/>
            <w:sz w:val="28"/>
            <w:szCs w:val="28"/>
            <w:u w:val="single"/>
            <w:lang w:eastAsia="ru-RU"/>
          </w:rPr>
          <w:t xml:space="preserve"> Парсонса</w:t>
        </w:r>
      </w:hyperlink>
      <w:r w:rsidRPr="00227AE3">
        <w:rPr>
          <w:rFonts w:ascii="Times New Roman" w:eastAsia="Times New Roman" w:hAnsi="Times New Roman" w:cs="Times New Roman"/>
          <w:sz w:val="28"/>
          <w:szCs w:val="28"/>
          <w:lang w:eastAsia="ru-RU"/>
        </w:rPr>
        <w:t xml:space="preserve"> (1902–1979) и </w:t>
      </w:r>
      <w:hyperlink r:id="rId37" w:history="1">
        <w:r w:rsidRPr="00227AE3">
          <w:rPr>
            <w:rFonts w:ascii="Times New Roman" w:eastAsia="Times New Roman" w:hAnsi="Times New Roman" w:cs="Times New Roman"/>
            <w:b/>
            <w:color w:val="0000FF"/>
            <w:sz w:val="28"/>
            <w:szCs w:val="28"/>
            <w:u w:val="single"/>
            <w:lang w:eastAsia="ru-RU"/>
          </w:rPr>
          <w:t>Роберта Кинга Мертона</w:t>
        </w:r>
      </w:hyperlink>
      <w:r w:rsidRPr="00227AE3">
        <w:rPr>
          <w:rFonts w:ascii="Times New Roman" w:eastAsia="Times New Roman" w:hAnsi="Times New Roman" w:cs="Times New Roman"/>
          <w:sz w:val="28"/>
          <w:szCs w:val="28"/>
          <w:lang w:eastAsia="ru-RU"/>
        </w:rPr>
        <w:t xml:space="preserve"> (1910–2003). Они предложили рассматривать общество как целостную систему, элементы которой находятся в функциональных связях и отношениях друг с другом. Такими элементами могут быть индивиды, группы, общности и т.д., внутри которых и между которыми устанавливаются структурные связи. Характер этих функциональных связей и отношений позволял построить более или менее полную картину общества.</w:t>
      </w:r>
    </w:p>
    <w:p w14:paraId="430382BE"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Ключом к концепции Т. Парсонса является категория </w:t>
      </w:r>
      <w:r w:rsidRPr="00227AE3">
        <w:rPr>
          <w:rFonts w:ascii="Times New Roman" w:eastAsia="Times New Roman" w:hAnsi="Times New Roman" w:cs="Times New Roman"/>
          <w:i/>
          <w:sz w:val="28"/>
          <w:szCs w:val="28"/>
          <w:lang w:eastAsia="ru-RU"/>
        </w:rPr>
        <w:t>равновесия</w:t>
      </w:r>
      <w:r w:rsidRPr="00227AE3">
        <w:rPr>
          <w:rFonts w:ascii="Times New Roman" w:eastAsia="Times New Roman" w:hAnsi="Times New Roman" w:cs="Times New Roman"/>
          <w:sz w:val="28"/>
          <w:szCs w:val="28"/>
          <w:lang w:eastAsia="ru-RU"/>
        </w:rPr>
        <w:t xml:space="preserve">. Условиями выживания социальной системы (условиями равновесия общества в целом или отдельного индивида) являются </w:t>
      </w:r>
      <w:r w:rsidRPr="00227AE3">
        <w:rPr>
          <w:rFonts w:ascii="Times New Roman" w:eastAsia="Times New Roman" w:hAnsi="Times New Roman" w:cs="Times New Roman"/>
          <w:i/>
          <w:sz w:val="28"/>
          <w:szCs w:val="28"/>
          <w:lang w:eastAsia="ru-RU"/>
        </w:rPr>
        <w:t>адаптация</w:t>
      </w:r>
      <w:r w:rsidRPr="00227AE3">
        <w:rPr>
          <w:rFonts w:ascii="Times New Roman" w:eastAsia="Times New Roman" w:hAnsi="Times New Roman" w:cs="Times New Roman"/>
          <w:sz w:val="28"/>
          <w:szCs w:val="28"/>
          <w:lang w:eastAsia="ru-RU"/>
        </w:rPr>
        <w:t xml:space="preserve"> (приспособление к окружающей среде), </w:t>
      </w:r>
      <w:r w:rsidRPr="00227AE3">
        <w:rPr>
          <w:rFonts w:ascii="Times New Roman" w:eastAsia="Times New Roman" w:hAnsi="Times New Roman" w:cs="Times New Roman"/>
          <w:i/>
          <w:sz w:val="28"/>
          <w:szCs w:val="28"/>
          <w:lang w:eastAsia="ru-RU"/>
        </w:rPr>
        <w:t>целеполагание</w:t>
      </w:r>
      <w:r w:rsidRPr="00227AE3">
        <w:rPr>
          <w:rFonts w:ascii="Times New Roman" w:eastAsia="Times New Roman" w:hAnsi="Times New Roman" w:cs="Times New Roman"/>
          <w:sz w:val="28"/>
          <w:szCs w:val="28"/>
          <w:lang w:eastAsia="ru-RU"/>
        </w:rPr>
        <w:t xml:space="preserve"> (формулирование целей и мобилизация ресурсов для их достижения), </w:t>
      </w:r>
      <w:r w:rsidRPr="00227AE3">
        <w:rPr>
          <w:rFonts w:ascii="Times New Roman" w:eastAsia="Times New Roman" w:hAnsi="Times New Roman" w:cs="Times New Roman"/>
          <w:i/>
          <w:sz w:val="28"/>
          <w:szCs w:val="28"/>
          <w:lang w:eastAsia="ru-RU"/>
        </w:rPr>
        <w:t>интеграция</w:t>
      </w:r>
      <w:r w:rsidRPr="00227AE3">
        <w:rPr>
          <w:rFonts w:ascii="Times New Roman" w:eastAsia="Times New Roman" w:hAnsi="Times New Roman" w:cs="Times New Roman"/>
          <w:sz w:val="28"/>
          <w:szCs w:val="28"/>
          <w:lang w:eastAsia="ru-RU"/>
        </w:rPr>
        <w:t xml:space="preserve"> (поддержание внутреннего единства и упорядоченности, пресечение возможных отклонений), </w:t>
      </w:r>
      <w:r w:rsidRPr="00227AE3">
        <w:rPr>
          <w:rFonts w:ascii="Times New Roman" w:eastAsia="Times New Roman" w:hAnsi="Times New Roman" w:cs="Times New Roman"/>
          <w:i/>
          <w:sz w:val="28"/>
          <w:szCs w:val="28"/>
          <w:lang w:eastAsia="ru-RU"/>
        </w:rPr>
        <w:t>латентность</w:t>
      </w:r>
      <w:r w:rsidRPr="00227AE3">
        <w:rPr>
          <w:rFonts w:ascii="Times New Roman" w:eastAsia="Times New Roman" w:hAnsi="Times New Roman" w:cs="Times New Roman"/>
          <w:sz w:val="28"/>
          <w:szCs w:val="28"/>
          <w:lang w:eastAsia="ru-RU"/>
        </w:rPr>
        <w:t xml:space="preserve"> (обеспечение внутренней стабильности, </w:t>
      </w:r>
      <w:proofErr w:type="spellStart"/>
      <w:r w:rsidRPr="00227AE3">
        <w:rPr>
          <w:rFonts w:ascii="Times New Roman" w:eastAsia="Times New Roman" w:hAnsi="Times New Roman" w:cs="Times New Roman"/>
          <w:sz w:val="28"/>
          <w:szCs w:val="28"/>
          <w:lang w:eastAsia="ru-RU"/>
        </w:rPr>
        <w:t>самотождественности</w:t>
      </w:r>
      <w:proofErr w:type="spellEnd"/>
      <w:r w:rsidRPr="00227AE3">
        <w:rPr>
          <w:rFonts w:ascii="Times New Roman" w:eastAsia="Times New Roman" w:hAnsi="Times New Roman" w:cs="Times New Roman"/>
          <w:sz w:val="28"/>
          <w:szCs w:val="28"/>
          <w:lang w:eastAsia="ru-RU"/>
        </w:rPr>
        <w:t xml:space="preserve"> системы). На уровне общества эти функции осуществляют экономика (адаптация), политика (целеполагание), право и культура (интеграция), семья, школа, церковь и т.д. (латентность). Согласно Т. Парсонсу, общество связывают общность ценностей людей и взаимное соблюдение правил социального поведения.</w:t>
      </w:r>
    </w:p>
    <w:p w14:paraId="78BB8BF6"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Р. Мертон, развивая теорию Т. Парсонса, сосредоточил внимание на теоретических и эмпирических возможностях функционального подхода к более тонкому объяснению социальных и социально-психологических явлений. Р. Мертон отмечал, что положение о полном функциональном единстве общества зачастую противоречит фактам. В одном и том же обществе социальные обычаи или чувства могут быть функциональными для одних групп и </w:t>
      </w:r>
      <w:proofErr w:type="spellStart"/>
      <w:r w:rsidRPr="00227AE3">
        <w:rPr>
          <w:rFonts w:ascii="Times New Roman" w:eastAsia="Times New Roman" w:hAnsi="Times New Roman" w:cs="Times New Roman"/>
          <w:sz w:val="28"/>
          <w:szCs w:val="28"/>
          <w:lang w:eastAsia="ru-RU"/>
        </w:rPr>
        <w:t>дисфункциональными</w:t>
      </w:r>
      <w:proofErr w:type="spellEnd"/>
      <w:r w:rsidRPr="00227AE3">
        <w:rPr>
          <w:rFonts w:ascii="Times New Roman" w:eastAsia="Times New Roman" w:hAnsi="Times New Roman" w:cs="Times New Roman"/>
          <w:sz w:val="28"/>
          <w:szCs w:val="28"/>
          <w:lang w:eastAsia="ru-RU"/>
        </w:rPr>
        <w:t xml:space="preserve"> для других. </w:t>
      </w:r>
      <w:proofErr w:type="spellStart"/>
      <w:r w:rsidRPr="00227AE3">
        <w:rPr>
          <w:rFonts w:ascii="Times New Roman" w:eastAsia="Times New Roman" w:hAnsi="Times New Roman" w:cs="Times New Roman"/>
          <w:sz w:val="28"/>
          <w:szCs w:val="28"/>
          <w:lang w:eastAsia="ru-RU"/>
        </w:rPr>
        <w:t>Р.Мертон</w:t>
      </w:r>
      <w:proofErr w:type="spellEnd"/>
      <w:r w:rsidRPr="00227AE3">
        <w:rPr>
          <w:rFonts w:ascii="Times New Roman" w:eastAsia="Times New Roman" w:hAnsi="Times New Roman" w:cs="Times New Roman"/>
          <w:sz w:val="28"/>
          <w:szCs w:val="28"/>
          <w:lang w:eastAsia="ru-RU"/>
        </w:rPr>
        <w:t xml:space="preserve"> предлагал реально учитывать совокупности социальных единиц, для которых данное социальное или культурное явление оказывается функциональным.</w:t>
      </w:r>
    </w:p>
    <w:p w14:paraId="4DF54D82"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 конце 1950-х – середине 1960-х гг. развернулась критика функционального подхода. Она была направлена, прежде всего, против его ориентированности на стабильность, равновесие и интегрированное состояние общества, необходимости дать адекватное описание и анализ конфликтных ситуаций. Как реакция некоторой части западных социологов на широкое распространение структурно-функционального анализа возникла современная </w:t>
      </w:r>
      <w:r w:rsidRPr="00227AE3">
        <w:rPr>
          <w:rFonts w:ascii="Times New Roman" w:eastAsia="Times New Roman" w:hAnsi="Times New Roman" w:cs="Times New Roman"/>
          <w:b/>
          <w:sz w:val="28"/>
          <w:szCs w:val="28"/>
          <w:lang w:eastAsia="ru-RU"/>
        </w:rPr>
        <w:t>теория социального конфликта</w:t>
      </w:r>
      <w:r w:rsidRPr="00227AE3">
        <w:rPr>
          <w:rFonts w:ascii="Times New Roman" w:eastAsia="Times New Roman" w:hAnsi="Times New Roman" w:cs="Times New Roman"/>
          <w:sz w:val="28"/>
          <w:szCs w:val="28"/>
          <w:lang w:eastAsia="ru-RU"/>
        </w:rPr>
        <w:t>.</w:t>
      </w:r>
    </w:p>
    <w:p w14:paraId="56AB58DB"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Основными аргументами против тезиса Т. Парсонса о стабильности как атрибуте общества выступали следующие: 1) распределением средств в жизни </w:t>
      </w:r>
      <w:r w:rsidRPr="00227AE3">
        <w:rPr>
          <w:rFonts w:ascii="Times New Roman" w:eastAsia="Times New Roman" w:hAnsi="Times New Roman" w:cs="Times New Roman"/>
          <w:sz w:val="28"/>
          <w:szCs w:val="28"/>
          <w:lang w:eastAsia="ru-RU"/>
        </w:rPr>
        <w:lastRenderedPageBreak/>
        <w:t>занимается группа людей. Она противостоит всему обществу, поэтому конфликт неизбежен; 2) политическая власть защищает существующий экономический порядок распределения общественного продукта. Она тоже противостоит обществу, поэтому конфликт между нею и народными массами объективно обусловлен; 3) во всяком обществе действует исходная цепочка: деньги – власть – ценности – ритуал. Всюду налицо столкновение интересов противоположных социальных групп, следовательно, конфликты порождаются всей системой общественных отношений; 4) в любом обществе имеет место принуждение одних людей другими, потому что лишь одни владеют средствами производства. Таким образом, социальный конфликт – это продукт экономических отношений.</w:t>
      </w:r>
    </w:p>
    <w:p w14:paraId="067CA13B"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Теорию социального конфликта развивали американские социологи </w:t>
      </w:r>
      <w:hyperlink r:id="rId38" w:history="1">
        <w:r w:rsidRPr="00227AE3">
          <w:rPr>
            <w:rFonts w:ascii="Times New Roman" w:eastAsia="Times New Roman" w:hAnsi="Times New Roman" w:cs="Times New Roman"/>
            <w:b/>
            <w:color w:val="0000FF"/>
            <w:sz w:val="28"/>
            <w:szCs w:val="28"/>
            <w:u w:val="single"/>
            <w:lang w:eastAsia="ru-RU"/>
          </w:rPr>
          <w:t>Чарлз</w:t>
        </w:r>
      </w:hyperlink>
      <w:hyperlink r:id="rId39" w:history="1">
        <w:r w:rsidRPr="00227AE3">
          <w:rPr>
            <w:rFonts w:ascii="Times New Roman" w:eastAsia="Times New Roman" w:hAnsi="Times New Roman" w:cs="Times New Roman"/>
            <w:b/>
            <w:color w:val="0000FF"/>
            <w:sz w:val="28"/>
            <w:szCs w:val="28"/>
            <w:u w:val="single"/>
            <w:lang w:eastAsia="ru-RU"/>
          </w:rPr>
          <w:t xml:space="preserve"> Райт Миллс</w:t>
        </w:r>
      </w:hyperlink>
      <w:r w:rsidRPr="00227AE3">
        <w:rPr>
          <w:rFonts w:ascii="Times New Roman" w:eastAsia="Times New Roman" w:hAnsi="Times New Roman" w:cs="Times New Roman"/>
          <w:sz w:val="28"/>
          <w:szCs w:val="28"/>
          <w:lang w:eastAsia="ru-RU"/>
        </w:rPr>
        <w:t xml:space="preserve"> (1916–1962) и </w:t>
      </w:r>
      <w:hyperlink r:id="rId40" w:history="1">
        <w:r w:rsidRPr="00227AE3">
          <w:rPr>
            <w:rFonts w:ascii="Times New Roman" w:eastAsia="Times New Roman" w:hAnsi="Times New Roman" w:cs="Times New Roman"/>
            <w:b/>
            <w:color w:val="0000FF"/>
            <w:sz w:val="28"/>
            <w:szCs w:val="28"/>
            <w:u w:val="single"/>
            <w:lang w:eastAsia="ru-RU"/>
          </w:rPr>
          <w:t xml:space="preserve">Льюис </w:t>
        </w:r>
        <w:proofErr w:type="spellStart"/>
        <w:r w:rsidRPr="00227AE3">
          <w:rPr>
            <w:rFonts w:ascii="Times New Roman" w:eastAsia="Times New Roman" w:hAnsi="Times New Roman" w:cs="Times New Roman"/>
            <w:b/>
            <w:color w:val="0000FF"/>
            <w:sz w:val="28"/>
            <w:szCs w:val="28"/>
            <w:u w:val="single"/>
            <w:lang w:eastAsia="ru-RU"/>
          </w:rPr>
          <w:t>Козер</w:t>
        </w:r>
        <w:proofErr w:type="spellEnd"/>
      </w:hyperlink>
      <w:r w:rsidRPr="00227AE3">
        <w:rPr>
          <w:rFonts w:ascii="Times New Roman" w:eastAsia="Times New Roman" w:hAnsi="Times New Roman" w:cs="Times New Roman"/>
          <w:sz w:val="28"/>
          <w:szCs w:val="28"/>
          <w:lang w:eastAsia="ru-RU"/>
        </w:rPr>
        <w:t xml:space="preserve"> (1913–1967), немецкий социолог </w:t>
      </w:r>
      <w:hyperlink r:id="rId41" w:history="1">
        <w:r w:rsidRPr="00227AE3">
          <w:rPr>
            <w:rFonts w:ascii="Times New Roman" w:eastAsia="Times New Roman" w:hAnsi="Times New Roman" w:cs="Times New Roman"/>
            <w:b/>
            <w:color w:val="0000FF"/>
            <w:sz w:val="28"/>
            <w:szCs w:val="28"/>
            <w:u w:val="single"/>
            <w:lang w:eastAsia="ru-RU"/>
          </w:rPr>
          <w:t xml:space="preserve">Ральф </w:t>
        </w:r>
        <w:proofErr w:type="spellStart"/>
        <w:r w:rsidRPr="00227AE3">
          <w:rPr>
            <w:rFonts w:ascii="Times New Roman" w:eastAsia="Times New Roman" w:hAnsi="Times New Roman" w:cs="Times New Roman"/>
            <w:b/>
            <w:color w:val="0000FF"/>
            <w:sz w:val="28"/>
            <w:szCs w:val="28"/>
            <w:u w:val="single"/>
            <w:lang w:eastAsia="ru-RU"/>
          </w:rPr>
          <w:t>Дарендорф</w:t>
        </w:r>
        <w:proofErr w:type="spellEnd"/>
      </w:hyperlink>
      <w:r w:rsidRPr="00227AE3">
        <w:rPr>
          <w:rFonts w:ascii="Times New Roman" w:eastAsia="Times New Roman" w:hAnsi="Times New Roman" w:cs="Times New Roman"/>
          <w:sz w:val="28"/>
          <w:szCs w:val="28"/>
          <w:lang w:eastAsia="ru-RU"/>
        </w:rPr>
        <w:t xml:space="preserve"> (1929–1970). Они видели в конфликте не дисфункцию социальной системы, а естественную и прогнозируемую составляющую социального организма. Ч.Р. Миллс полагал, что именно конфликт, а не согласие лежит в основе развития. Постоянное состояние нестабильности в обществе обусловлено борьбой между различными социальными группами, а высшим проявлением конфликта является борьба за власть. </w:t>
      </w:r>
    </w:p>
    <w:p w14:paraId="7641F579"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По мнению Л. </w:t>
      </w:r>
      <w:proofErr w:type="spellStart"/>
      <w:r w:rsidRPr="00227AE3">
        <w:rPr>
          <w:rFonts w:ascii="Times New Roman" w:eastAsia="Times New Roman" w:hAnsi="Times New Roman" w:cs="Times New Roman"/>
          <w:sz w:val="28"/>
          <w:szCs w:val="28"/>
          <w:lang w:eastAsia="ru-RU"/>
        </w:rPr>
        <w:t>Козера</w:t>
      </w:r>
      <w:proofErr w:type="spellEnd"/>
      <w:r w:rsidRPr="00227AE3">
        <w:rPr>
          <w:rFonts w:ascii="Times New Roman" w:eastAsia="Times New Roman" w:hAnsi="Times New Roman" w:cs="Times New Roman"/>
          <w:sz w:val="28"/>
          <w:szCs w:val="28"/>
          <w:lang w:eastAsia="ru-RU"/>
        </w:rPr>
        <w:t>, конфликт является важнейшим элементом социального взаимодействия и любое общество, хотя бы потенциально, содержит конфликты. Основными функциями социального конфликта можно назвать интеграцию социальной структуры, сохранение солидарности внутри групп, укрепление межчеловеческих отношений, управление социальными изменениями. Согласно Р. </w:t>
      </w:r>
      <w:proofErr w:type="spellStart"/>
      <w:r w:rsidRPr="00227AE3">
        <w:rPr>
          <w:rFonts w:ascii="Times New Roman" w:eastAsia="Times New Roman" w:hAnsi="Times New Roman" w:cs="Times New Roman"/>
          <w:sz w:val="28"/>
          <w:szCs w:val="28"/>
          <w:lang w:eastAsia="ru-RU"/>
        </w:rPr>
        <w:t>Дарендорфу</w:t>
      </w:r>
      <w:proofErr w:type="spellEnd"/>
      <w:r w:rsidRPr="00227AE3">
        <w:rPr>
          <w:rFonts w:ascii="Times New Roman" w:eastAsia="Times New Roman" w:hAnsi="Times New Roman" w:cs="Times New Roman"/>
          <w:sz w:val="28"/>
          <w:szCs w:val="28"/>
          <w:lang w:eastAsia="ru-RU"/>
        </w:rPr>
        <w:t xml:space="preserve">, основной причиной конфликта является социальное неравенство, неравенство ролей. Острота конфликта зависит от возможностей для социальной мобильности. Чем более затруднена социальная мобильность, тем выше потенциал социальной напряжённости и меньше вероятность конструктивного регулирования конфликта. </w:t>
      </w:r>
    </w:p>
    <w:p w14:paraId="5B732721"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b/>
          <w:sz w:val="28"/>
          <w:szCs w:val="28"/>
          <w:lang w:eastAsia="ru-RU"/>
        </w:rPr>
        <w:t>Теория социального обмена</w:t>
      </w:r>
      <w:r w:rsidRPr="00227AE3">
        <w:rPr>
          <w:rFonts w:ascii="Times New Roman" w:eastAsia="Times New Roman" w:hAnsi="Times New Roman" w:cs="Times New Roman"/>
          <w:sz w:val="28"/>
          <w:szCs w:val="28"/>
          <w:lang w:eastAsia="ru-RU"/>
        </w:rPr>
        <w:t xml:space="preserve">, создателями которой принято считать американских социологов </w:t>
      </w:r>
      <w:hyperlink r:id="rId42" w:history="1">
        <w:r w:rsidRPr="00227AE3">
          <w:rPr>
            <w:rFonts w:ascii="Times New Roman" w:eastAsia="Times New Roman" w:hAnsi="Times New Roman" w:cs="Times New Roman"/>
            <w:b/>
            <w:color w:val="0000FF"/>
            <w:sz w:val="28"/>
            <w:szCs w:val="28"/>
            <w:u w:val="single"/>
            <w:lang w:eastAsia="ru-RU"/>
          </w:rPr>
          <w:t xml:space="preserve">Джорджа </w:t>
        </w:r>
        <w:proofErr w:type="spellStart"/>
        <w:r w:rsidRPr="00227AE3">
          <w:rPr>
            <w:rFonts w:ascii="Times New Roman" w:eastAsia="Times New Roman" w:hAnsi="Times New Roman" w:cs="Times New Roman"/>
            <w:b/>
            <w:color w:val="0000FF"/>
            <w:sz w:val="28"/>
            <w:szCs w:val="28"/>
            <w:u w:val="single"/>
            <w:lang w:eastAsia="ru-RU"/>
          </w:rPr>
          <w:t>Хоманса</w:t>
        </w:r>
        <w:proofErr w:type="spellEnd"/>
      </w:hyperlink>
      <w:r w:rsidRPr="00227AE3">
        <w:rPr>
          <w:rFonts w:ascii="Times New Roman" w:eastAsia="Times New Roman" w:hAnsi="Times New Roman" w:cs="Times New Roman"/>
          <w:sz w:val="28"/>
          <w:szCs w:val="28"/>
          <w:lang w:eastAsia="ru-RU"/>
        </w:rPr>
        <w:t xml:space="preserve"> (1910–1989) и </w:t>
      </w:r>
      <w:hyperlink r:id="rId43" w:history="1">
        <w:r w:rsidRPr="00227AE3">
          <w:rPr>
            <w:rFonts w:ascii="Times New Roman" w:eastAsia="Times New Roman" w:hAnsi="Times New Roman" w:cs="Times New Roman"/>
            <w:b/>
            <w:color w:val="0000FF"/>
            <w:sz w:val="28"/>
            <w:szCs w:val="28"/>
            <w:u w:val="single"/>
            <w:lang w:eastAsia="ru-RU"/>
          </w:rPr>
          <w:t xml:space="preserve">Питера </w:t>
        </w:r>
        <w:proofErr w:type="spellStart"/>
        <w:r w:rsidRPr="00227AE3">
          <w:rPr>
            <w:rFonts w:ascii="Times New Roman" w:eastAsia="Times New Roman" w:hAnsi="Times New Roman" w:cs="Times New Roman"/>
            <w:b/>
            <w:color w:val="0000FF"/>
            <w:sz w:val="28"/>
            <w:szCs w:val="28"/>
            <w:u w:val="single"/>
            <w:lang w:eastAsia="ru-RU"/>
          </w:rPr>
          <w:t>Блау</w:t>
        </w:r>
        <w:proofErr w:type="spellEnd"/>
      </w:hyperlink>
      <w:r w:rsidRPr="00227AE3">
        <w:rPr>
          <w:rFonts w:ascii="Times New Roman" w:eastAsia="Times New Roman" w:hAnsi="Times New Roman" w:cs="Times New Roman"/>
          <w:b/>
          <w:sz w:val="28"/>
          <w:szCs w:val="28"/>
          <w:lang w:eastAsia="ru-RU"/>
        </w:rPr>
        <w:t xml:space="preserve"> </w:t>
      </w:r>
      <w:r w:rsidRPr="00227AE3">
        <w:rPr>
          <w:rFonts w:ascii="Times New Roman" w:eastAsia="Times New Roman" w:hAnsi="Times New Roman" w:cs="Times New Roman"/>
          <w:sz w:val="28"/>
          <w:szCs w:val="28"/>
          <w:lang w:eastAsia="ru-RU"/>
        </w:rPr>
        <w:t xml:space="preserve">(1918–2002), представляет собой синтез социологии с философией и психологией бихевиоризма. По </w:t>
      </w:r>
      <w:proofErr w:type="spellStart"/>
      <w:r w:rsidRPr="00227AE3">
        <w:rPr>
          <w:rFonts w:ascii="Times New Roman" w:eastAsia="Times New Roman" w:hAnsi="Times New Roman" w:cs="Times New Roman"/>
          <w:sz w:val="28"/>
          <w:szCs w:val="28"/>
          <w:lang w:eastAsia="ru-RU"/>
        </w:rPr>
        <w:t>Хомансу</w:t>
      </w:r>
      <w:proofErr w:type="spellEnd"/>
      <w:r w:rsidRPr="00227AE3">
        <w:rPr>
          <w:rFonts w:ascii="Times New Roman" w:eastAsia="Times New Roman" w:hAnsi="Times New Roman" w:cs="Times New Roman"/>
          <w:sz w:val="28"/>
          <w:szCs w:val="28"/>
          <w:lang w:eastAsia="ru-RU"/>
        </w:rPr>
        <w:t>, социология явилась результатом процесса естественного развития психологии, поэтому возможно только психологическое объяснение эмпирических закономерностей. Центральной категорией социологии Д. </w:t>
      </w:r>
      <w:proofErr w:type="spellStart"/>
      <w:r w:rsidRPr="00227AE3">
        <w:rPr>
          <w:rFonts w:ascii="Times New Roman" w:eastAsia="Times New Roman" w:hAnsi="Times New Roman" w:cs="Times New Roman"/>
          <w:sz w:val="28"/>
          <w:szCs w:val="28"/>
          <w:lang w:eastAsia="ru-RU"/>
        </w:rPr>
        <w:t>Хоманса</w:t>
      </w:r>
      <w:proofErr w:type="spellEnd"/>
      <w:r w:rsidRPr="00227AE3">
        <w:rPr>
          <w:rFonts w:ascii="Times New Roman" w:eastAsia="Times New Roman" w:hAnsi="Times New Roman" w:cs="Times New Roman"/>
          <w:sz w:val="28"/>
          <w:szCs w:val="28"/>
          <w:lang w:eastAsia="ru-RU"/>
        </w:rPr>
        <w:t xml:space="preserve"> стала </w:t>
      </w:r>
      <w:r w:rsidRPr="00227AE3">
        <w:rPr>
          <w:rFonts w:ascii="Times New Roman" w:eastAsia="Times New Roman" w:hAnsi="Times New Roman" w:cs="Times New Roman"/>
          <w:i/>
          <w:sz w:val="28"/>
          <w:szCs w:val="28"/>
          <w:lang w:eastAsia="ru-RU"/>
        </w:rPr>
        <w:t>категория социального действия</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Социальное действие</w:t>
      </w:r>
      <w:r w:rsidRPr="00227AE3">
        <w:rPr>
          <w:rFonts w:ascii="Times New Roman" w:eastAsia="Times New Roman" w:hAnsi="Times New Roman" w:cs="Times New Roman"/>
          <w:sz w:val="28"/>
          <w:szCs w:val="28"/>
          <w:lang w:eastAsia="ru-RU"/>
        </w:rPr>
        <w:t xml:space="preserve"> при этом понимается как </w:t>
      </w:r>
      <w:r w:rsidRPr="00227AE3">
        <w:rPr>
          <w:rFonts w:ascii="Times New Roman" w:eastAsia="Times New Roman" w:hAnsi="Times New Roman" w:cs="Times New Roman"/>
          <w:i/>
          <w:sz w:val="28"/>
          <w:szCs w:val="28"/>
          <w:lang w:eastAsia="ru-RU"/>
        </w:rPr>
        <w:t>процесс обмена</w:t>
      </w:r>
      <w:r w:rsidRPr="00227AE3">
        <w:rPr>
          <w:rFonts w:ascii="Times New Roman" w:eastAsia="Times New Roman" w:hAnsi="Times New Roman" w:cs="Times New Roman"/>
          <w:sz w:val="28"/>
          <w:szCs w:val="28"/>
          <w:lang w:eastAsia="ru-RU"/>
        </w:rPr>
        <w:t xml:space="preserve">, который </w:t>
      </w:r>
      <w:r w:rsidRPr="00227AE3">
        <w:rPr>
          <w:rFonts w:ascii="Times New Roman" w:eastAsia="Times New Roman" w:hAnsi="Times New Roman" w:cs="Times New Roman"/>
          <w:i/>
          <w:sz w:val="28"/>
          <w:szCs w:val="28"/>
          <w:lang w:eastAsia="ru-RU"/>
        </w:rPr>
        <w:t>строится по принципу рациональности</w:t>
      </w:r>
      <w:r w:rsidRPr="00227AE3">
        <w:rPr>
          <w:rFonts w:ascii="Times New Roman" w:eastAsia="Times New Roman" w:hAnsi="Times New Roman" w:cs="Times New Roman"/>
          <w:sz w:val="28"/>
          <w:szCs w:val="28"/>
          <w:lang w:eastAsia="ru-RU"/>
        </w:rPr>
        <w:t>: участники стремятся получить максимальную выгоду при минимальных затратах.</w:t>
      </w:r>
    </w:p>
    <w:p w14:paraId="6BB106B6"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Для объяснения социального действия Д. </w:t>
      </w:r>
      <w:proofErr w:type="spellStart"/>
      <w:r w:rsidRPr="00227AE3">
        <w:rPr>
          <w:rFonts w:ascii="Times New Roman" w:eastAsia="Times New Roman" w:hAnsi="Times New Roman" w:cs="Times New Roman"/>
          <w:sz w:val="28"/>
          <w:szCs w:val="28"/>
          <w:lang w:eastAsia="ru-RU"/>
        </w:rPr>
        <w:t>Хоманс</w:t>
      </w:r>
      <w:proofErr w:type="spellEnd"/>
      <w:r w:rsidRPr="00227AE3">
        <w:rPr>
          <w:rFonts w:ascii="Times New Roman" w:eastAsia="Times New Roman" w:hAnsi="Times New Roman" w:cs="Times New Roman"/>
          <w:sz w:val="28"/>
          <w:szCs w:val="28"/>
          <w:lang w:eastAsia="ru-RU"/>
        </w:rPr>
        <w:t xml:space="preserve"> выдвинул </w:t>
      </w:r>
      <w:r w:rsidRPr="00227AE3">
        <w:rPr>
          <w:rFonts w:ascii="Times New Roman" w:eastAsia="Times New Roman" w:hAnsi="Times New Roman" w:cs="Times New Roman"/>
          <w:i/>
          <w:sz w:val="28"/>
          <w:szCs w:val="28"/>
          <w:lang w:eastAsia="ru-RU"/>
        </w:rPr>
        <w:t>пять основных гипотез</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Гипотеза успеха</w:t>
      </w:r>
      <w:r w:rsidRPr="00227AE3">
        <w:rPr>
          <w:rFonts w:ascii="Times New Roman" w:eastAsia="Times New Roman" w:hAnsi="Times New Roman" w:cs="Times New Roman"/>
          <w:sz w:val="28"/>
          <w:szCs w:val="28"/>
          <w:lang w:eastAsia="ru-RU"/>
        </w:rPr>
        <w:t xml:space="preserve">: действие, которое вознаграждается, имеет тенденцию к повторению, а если при повторении действие больше не вознаграждается, оно не воспроизводится. </w:t>
      </w:r>
      <w:r w:rsidRPr="00227AE3">
        <w:rPr>
          <w:rFonts w:ascii="Times New Roman" w:eastAsia="Times New Roman" w:hAnsi="Times New Roman" w:cs="Times New Roman"/>
          <w:i/>
          <w:sz w:val="28"/>
          <w:szCs w:val="28"/>
          <w:lang w:eastAsia="ru-RU"/>
        </w:rPr>
        <w:t>Гипотеза стимула</w:t>
      </w:r>
      <w:r w:rsidRPr="00227AE3">
        <w:rPr>
          <w:rFonts w:ascii="Times New Roman" w:eastAsia="Times New Roman" w:hAnsi="Times New Roman" w:cs="Times New Roman"/>
          <w:sz w:val="28"/>
          <w:szCs w:val="28"/>
          <w:lang w:eastAsia="ru-RU"/>
        </w:rPr>
        <w:t xml:space="preserve">: действие разворачивается в конкретной ситуации, характеристики которой называются </w:t>
      </w:r>
      <w:r w:rsidRPr="00227AE3">
        <w:rPr>
          <w:rFonts w:ascii="Times New Roman" w:eastAsia="Times New Roman" w:hAnsi="Times New Roman" w:cs="Times New Roman"/>
          <w:sz w:val="28"/>
          <w:szCs w:val="28"/>
          <w:lang w:eastAsia="ru-RU"/>
        </w:rPr>
        <w:lastRenderedPageBreak/>
        <w:t xml:space="preserve">стимулами; однажды усвоенное поведение применяется в сходных ситуациях. </w:t>
      </w:r>
      <w:r w:rsidRPr="00227AE3">
        <w:rPr>
          <w:rFonts w:ascii="Times New Roman" w:eastAsia="Times New Roman" w:hAnsi="Times New Roman" w:cs="Times New Roman"/>
          <w:i/>
          <w:sz w:val="28"/>
          <w:szCs w:val="28"/>
          <w:lang w:eastAsia="ru-RU"/>
        </w:rPr>
        <w:t>Гипотеза ценности</w:t>
      </w:r>
      <w:r w:rsidRPr="00227AE3">
        <w:rPr>
          <w:rFonts w:ascii="Times New Roman" w:eastAsia="Times New Roman" w:hAnsi="Times New Roman" w:cs="Times New Roman"/>
          <w:sz w:val="28"/>
          <w:szCs w:val="28"/>
          <w:lang w:eastAsia="ru-RU"/>
        </w:rPr>
        <w:t xml:space="preserve">: чем ценнее вознаграждение, тем выше вероятность повторения действия. </w:t>
      </w:r>
      <w:r w:rsidRPr="00227AE3">
        <w:rPr>
          <w:rFonts w:ascii="Times New Roman" w:eastAsia="Times New Roman" w:hAnsi="Times New Roman" w:cs="Times New Roman"/>
          <w:i/>
          <w:sz w:val="28"/>
          <w:szCs w:val="28"/>
          <w:lang w:eastAsia="ru-RU"/>
        </w:rPr>
        <w:t>Гипотеза голодания-насыщения</w:t>
      </w:r>
      <w:r w:rsidRPr="00227AE3">
        <w:rPr>
          <w:rFonts w:ascii="Times New Roman" w:eastAsia="Times New Roman" w:hAnsi="Times New Roman" w:cs="Times New Roman"/>
          <w:sz w:val="28"/>
          <w:szCs w:val="28"/>
          <w:lang w:eastAsia="ru-RU"/>
        </w:rPr>
        <w:t xml:space="preserve">: чем чаще получалось вознаграждение, тем быстрее развивается привыкание (насыщение). </w:t>
      </w:r>
      <w:r w:rsidRPr="00227AE3">
        <w:rPr>
          <w:rFonts w:ascii="Times New Roman" w:eastAsia="Times New Roman" w:hAnsi="Times New Roman" w:cs="Times New Roman"/>
          <w:i/>
          <w:sz w:val="28"/>
          <w:szCs w:val="28"/>
          <w:lang w:eastAsia="ru-RU"/>
        </w:rPr>
        <w:t>Гипотеза фрустрации-агрессии</w:t>
      </w:r>
      <w:r w:rsidRPr="00227AE3">
        <w:rPr>
          <w:rFonts w:ascii="Times New Roman" w:eastAsia="Times New Roman" w:hAnsi="Times New Roman" w:cs="Times New Roman"/>
          <w:sz w:val="28"/>
          <w:szCs w:val="28"/>
          <w:lang w:eastAsia="ru-RU"/>
        </w:rPr>
        <w:t>: не получив ожидаемую награду, личность возмущается; в состоянии негодования наибольшей ценностью для неё является само агрессивное поведение.</w:t>
      </w:r>
    </w:p>
    <w:p w14:paraId="015B5946"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Развивая теорию социального обмена, П. </w:t>
      </w:r>
      <w:proofErr w:type="spellStart"/>
      <w:r w:rsidRPr="00227AE3">
        <w:rPr>
          <w:rFonts w:ascii="Times New Roman" w:eastAsia="Times New Roman" w:hAnsi="Times New Roman" w:cs="Times New Roman"/>
          <w:sz w:val="28"/>
          <w:szCs w:val="28"/>
          <w:lang w:eastAsia="ru-RU"/>
        </w:rPr>
        <w:t>Блау</w:t>
      </w:r>
      <w:proofErr w:type="spellEnd"/>
      <w:r w:rsidRPr="00227AE3">
        <w:rPr>
          <w:rFonts w:ascii="Times New Roman" w:eastAsia="Times New Roman" w:hAnsi="Times New Roman" w:cs="Times New Roman"/>
          <w:sz w:val="28"/>
          <w:szCs w:val="28"/>
          <w:lang w:eastAsia="ru-RU"/>
        </w:rPr>
        <w:t xml:space="preserve"> предложил свою оригинальную концепцию. Он ориентировался на изучение комплекса вопросов, связанных с причинами и механизмами возникновения, существования, изменения и распада различных типов социальных организаций. П. </w:t>
      </w:r>
      <w:proofErr w:type="spellStart"/>
      <w:r w:rsidRPr="00227AE3">
        <w:rPr>
          <w:rFonts w:ascii="Times New Roman" w:eastAsia="Times New Roman" w:hAnsi="Times New Roman" w:cs="Times New Roman"/>
          <w:sz w:val="28"/>
          <w:szCs w:val="28"/>
          <w:lang w:eastAsia="ru-RU"/>
        </w:rPr>
        <w:t>Блау</w:t>
      </w:r>
      <w:proofErr w:type="spellEnd"/>
      <w:r w:rsidRPr="00227AE3">
        <w:rPr>
          <w:rFonts w:ascii="Times New Roman" w:eastAsia="Times New Roman" w:hAnsi="Times New Roman" w:cs="Times New Roman"/>
          <w:sz w:val="28"/>
          <w:szCs w:val="28"/>
          <w:lang w:eastAsia="ru-RU"/>
        </w:rPr>
        <w:t xml:space="preserve"> определял обмен как специфический тип ассоциации, включающий “действия, которые зависят от получаемых от других лиц вознаграждений и которые прекращаются при прекращении ожидания вознаграждений”.</w:t>
      </w:r>
    </w:p>
    <w:p w14:paraId="287C8E4D"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Основоположником </w:t>
      </w:r>
      <w:r w:rsidRPr="00227AE3">
        <w:rPr>
          <w:rFonts w:ascii="Times New Roman" w:eastAsia="Times New Roman" w:hAnsi="Times New Roman" w:cs="Times New Roman"/>
          <w:b/>
          <w:sz w:val="28"/>
          <w:szCs w:val="28"/>
          <w:lang w:eastAsia="ru-RU"/>
        </w:rPr>
        <w:t xml:space="preserve">теории символического </w:t>
      </w:r>
      <w:proofErr w:type="spellStart"/>
      <w:r w:rsidRPr="00227AE3">
        <w:rPr>
          <w:rFonts w:ascii="Times New Roman" w:eastAsia="Times New Roman" w:hAnsi="Times New Roman" w:cs="Times New Roman"/>
          <w:b/>
          <w:sz w:val="28"/>
          <w:szCs w:val="28"/>
          <w:lang w:eastAsia="ru-RU"/>
        </w:rPr>
        <w:t>интеракционизма</w:t>
      </w:r>
      <w:proofErr w:type="spellEnd"/>
      <w:r w:rsidRPr="00227AE3">
        <w:rPr>
          <w:rFonts w:ascii="Times New Roman" w:eastAsia="Times New Roman" w:hAnsi="Times New Roman" w:cs="Times New Roman"/>
          <w:sz w:val="28"/>
          <w:szCs w:val="28"/>
          <w:lang w:eastAsia="ru-RU"/>
        </w:rPr>
        <w:t xml:space="preserve"> является американский философ и социолог, профессор философии Чикагского университета </w:t>
      </w:r>
      <w:hyperlink r:id="rId44" w:history="1">
        <w:r w:rsidRPr="00227AE3">
          <w:rPr>
            <w:rFonts w:ascii="Times New Roman" w:eastAsia="Times New Roman" w:hAnsi="Times New Roman" w:cs="Times New Roman"/>
            <w:b/>
            <w:color w:val="0000FF"/>
            <w:sz w:val="28"/>
            <w:szCs w:val="28"/>
            <w:u w:val="single"/>
            <w:lang w:eastAsia="ru-RU"/>
          </w:rPr>
          <w:t xml:space="preserve">Джордж </w:t>
        </w:r>
        <w:proofErr w:type="spellStart"/>
        <w:r w:rsidRPr="00227AE3">
          <w:rPr>
            <w:rFonts w:ascii="Times New Roman" w:eastAsia="Times New Roman" w:hAnsi="Times New Roman" w:cs="Times New Roman"/>
            <w:b/>
            <w:color w:val="0000FF"/>
            <w:sz w:val="28"/>
            <w:szCs w:val="28"/>
            <w:u w:val="single"/>
            <w:lang w:eastAsia="ru-RU"/>
          </w:rPr>
          <w:t>Мид</w:t>
        </w:r>
        <w:proofErr w:type="spellEnd"/>
      </w:hyperlink>
      <w:r w:rsidRPr="00227AE3">
        <w:rPr>
          <w:rFonts w:ascii="Times New Roman" w:eastAsia="Times New Roman" w:hAnsi="Times New Roman" w:cs="Times New Roman"/>
          <w:sz w:val="28"/>
          <w:szCs w:val="28"/>
          <w:lang w:eastAsia="ru-RU"/>
        </w:rPr>
        <w:t xml:space="preserve"> (1863–1931). По </w:t>
      </w:r>
      <w:proofErr w:type="spellStart"/>
      <w:r w:rsidRPr="00227AE3">
        <w:rPr>
          <w:rFonts w:ascii="Times New Roman" w:eastAsia="Times New Roman" w:hAnsi="Times New Roman" w:cs="Times New Roman"/>
          <w:sz w:val="28"/>
          <w:szCs w:val="28"/>
          <w:lang w:eastAsia="ru-RU"/>
        </w:rPr>
        <w:t>Миду</w:t>
      </w:r>
      <w:proofErr w:type="spellEnd"/>
      <w:r w:rsidRPr="00227AE3">
        <w:rPr>
          <w:rFonts w:ascii="Times New Roman" w:eastAsia="Times New Roman" w:hAnsi="Times New Roman" w:cs="Times New Roman"/>
          <w:sz w:val="28"/>
          <w:szCs w:val="28"/>
          <w:lang w:eastAsia="ru-RU"/>
        </w:rPr>
        <w:t xml:space="preserve">, человек отличается от животных отсутствием системы инстинктов как регуляторов поведения. Главная характеристика действий людей – </w:t>
      </w:r>
      <w:r w:rsidRPr="00227AE3">
        <w:rPr>
          <w:rFonts w:ascii="Times New Roman" w:eastAsia="Times New Roman" w:hAnsi="Times New Roman" w:cs="Times New Roman"/>
          <w:i/>
          <w:sz w:val="28"/>
          <w:szCs w:val="28"/>
          <w:lang w:eastAsia="ru-RU"/>
        </w:rPr>
        <w:t>использование символов</w:t>
      </w:r>
      <w:r w:rsidRPr="00227AE3">
        <w:rPr>
          <w:rFonts w:ascii="Times New Roman" w:eastAsia="Times New Roman" w:hAnsi="Times New Roman" w:cs="Times New Roman"/>
          <w:sz w:val="28"/>
          <w:szCs w:val="28"/>
          <w:lang w:eastAsia="ru-RU"/>
        </w:rPr>
        <w:t>. Символы выполняют координирующую функцию, если являются достоянием группы. Человек становится членом общества по мере того, как усваивает образцы и нормы группового действия.</w:t>
      </w:r>
    </w:p>
    <w:p w14:paraId="4D6BD878"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Социальное действие имеет две ступени: </w:t>
      </w:r>
      <w:r w:rsidRPr="00227AE3">
        <w:rPr>
          <w:rFonts w:ascii="Times New Roman" w:eastAsia="Times New Roman" w:hAnsi="Times New Roman" w:cs="Times New Roman"/>
          <w:i/>
          <w:sz w:val="28"/>
          <w:szCs w:val="28"/>
          <w:lang w:eastAsia="ru-RU"/>
        </w:rPr>
        <w:t>общение при помощи жестов</w:t>
      </w:r>
      <w:r w:rsidRPr="00227AE3">
        <w:rPr>
          <w:rFonts w:ascii="Times New Roman" w:eastAsia="Times New Roman" w:hAnsi="Times New Roman" w:cs="Times New Roman"/>
          <w:sz w:val="28"/>
          <w:szCs w:val="28"/>
          <w:lang w:eastAsia="ru-RU"/>
        </w:rPr>
        <w:t xml:space="preserve">, прообраз языка; </w:t>
      </w:r>
      <w:r w:rsidRPr="00227AE3">
        <w:rPr>
          <w:rFonts w:ascii="Times New Roman" w:eastAsia="Times New Roman" w:hAnsi="Times New Roman" w:cs="Times New Roman"/>
          <w:i/>
          <w:sz w:val="28"/>
          <w:szCs w:val="28"/>
          <w:lang w:eastAsia="ru-RU"/>
        </w:rPr>
        <w:t>символически опосредованное общение</w:t>
      </w:r>
      <w:r w:rsidRPr="00227AE3">
        <w:rPr>
          <w:rFonts w:ascii="Times New Roman" w:eastAsia="Times New Roman" w:hAnsi="Times New Roman" w:cs="Times New Roman"/>
          <w:sz w:val="28"/>
          <w:szCs w:val="28"/>
          <w:lang w:eastAsia="ru-RU"/>
        </w:rPr>
        <w:t xml:space="preserve"> с помощью языка. Возникновение символически опосредованного общения Д. </w:t>
      </w:r>
      <w:proofErr w:type="spellStart"/>
      <w:r w:rsidRPr="00227AE3">
        <w:rPr>
          <w:rFonts w:ascii="Times New Roman" w:eastAsia="Times New Roman" w:hAnsi="Times New Roman" w:cs="Times New Roman"/>
          <w:sz w:val="28"/>
          <w:szCs w:val="28"/>
          <w:lang w:eastAsia="ru-RU"/>
        </w:rPr>
        <w:t>Мид</w:t>
      </w:r>
      <w:proofErr w:type="spellEnd"/>
      <w:r w:rsidRPr="00227AE3">
        <w:rPr>
          <w:rFonts w:ascii="Times New Roman" w:eastAsia="Times New Roman" w:hAnsi="Times New Roman" w:cs="Times New Roman"/>
          <w:sz w:val="28"/>
          <w:szCs w:val="28"/>
          <w:lang w:eastAsia="ru-RU"/>
        </w:rPr>
        <w:t xml:space="preserve"> объяснял необходимостью координирования действий в обществе и способностью людей к созданию и использованию символов. Символически опосредованное общение (с помощью языка) характеризуется тем, что оно порождает одинаковые реакции при общении с любым индивидом, позволяет поставить себя на место другого индивида и видеть себя глазами другого человека.</w:t>
      </w:r>
    </w:p>
    <w:p w14:paraId="3D5C5749"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Существенное значение для социологии и психологии имела разработанная Д. </w:t>
      </w:r>
      <w:proofErr w:type="spellStart"/>
      <w:r w:rsidRPr="00227AE3">
        <w:rPr>
          <w:rFonts w:ascii="Times New Roman" w:eastAsia="Times New Roman" w:hAnsi="Times New Roman" w:cs="Times New Roman"/>
          <w:sz w:val="28"/>
          <w:szCs w:val="28"/>
          <w:lang w:eastAsia="ru-RU"/>
        </w:rPr>
        <w:t>Мидом</w:t>
      </w:r>
      <w:proofErr w:type="spellEnd"/>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ролевая концепция личности</w:t>
      </w:r>
      <w:r w:rsidRPr="00227AE3">
        <w:rPr>
          <w:rFonts w:ascii="Times New Roman" w:eastAsia="Times New Roman" w:hAnsi="Times New Roman" w:cs="Times New Roman"/>
          <w:sz w:val="28"/>
          <w:szCs w:val="28"/>
          <w:lang w:eastAsia="ru-RU"/>
        </w:rPr>
        <w:t>, согласно которой многомерное поведение человека можно представить и проанализировать в виде определённого набора социально-типичных, устойчивых шаблонов его поведения – “ролей”, которые человек играет в обществе. Роли устанавливают границы подобающего поведения индивида в определённой ситуации.</w:t>
      </w:r>
    </w:p>
    <w:p w14:paraId="1A8D6C08"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Таким образом, характерными чертами символического </w:t>
      </w:r>
      <w:proofErr w:type="spellStart"/>
      <w:r w:rsidRPr="00227AE3">
        <w:rPr>
          <w:rFonts w:ascii="Times New Roman" w:eastAsia="Times New Roman" w:hAnsi="Times New Roman" w:cs="Times New Roman"/>
          <w:sz w:val="28"/>
          <w:szCs w:val="28"/>
          <w:lang w:eastAsia="ru-RU"/>
        </w:rPr>
        <w:t>интеракционизма</w:t>
      </w:r>
      <w:proofErr w:type="spellEnd"/>
      <w:r w:rsidRPr="00227AE3">
        <w:rPr>
          <w:rFonts w:ascii="Times New Roman" w:eastAsia="Times New Roman" w:hAnsi="Times New Roman" w:cs="Times New Roman"/>
          <w:sz w:val="28"/>
          <w:szCs w:val="28"/>
          <w:lang w:eastAsia="ru-RU"/>
        </w:rPr>
        <w:t xml:space="preserve">, отличающими его от большинства направлений в социологии и социальной психологии, стали стремление исходить при объяснении поведения не из индивидуальных влечений, потребностей, интересов, а из общества, понимаемого как совокупность </w:t>
      </w:r>
      <w:proofErr w:type="spellStart"/>
      <w:r w:rsidRPr="00227AE3">
        <w:rPr>
          <w:rFonts w:ascii="Times New Roman" w:eastAsia="Times New Roman" w:hAnsi="Times New Roman" w:cs="Times New Roman"/>
          <w:sz w:val="28"/>
          <w:szCs w:val="28"/>
          <w:lang w:eastAsia="ru-RU"/>
        </w:rPr>
        <w:t>межиндивидуальных</w:t>
      </w:r>
      <w:proofErr w:type="spellEnd"/>
      <w:r w:rsidRPr="00227AE3">
        <w:rPr>
          <w:rFonts w:ascii="Times New Roman" w:eastAsia="Times New Roman" w:hAnsi="Times New Roman" w:cs="Times New Roman"/>
          <w:sz w:val="28"/>
          <w:szCs w:val="28"/>
          <w:lang w:eastAsia="ru-RU"/>
        </w:rPr>
        <w:t xml:space="preserve"> взаимодействий, и попытка рассматривать всё многообразие связей человека с вещами, природой, другими людьми, </w:t>
      </w:r>
      <w:r w:rsidRPr="00227AE3">
        <w:rPr>
          <w:rFonts w:ascii="Times New Roman" w:eastAsia="Times New Roman" w:hAnsi="Times New Roman" w:cs="Times New Roman"/>
          <w:sz w:val="28"/>
          <w:szCs w:val="28"/>
          <w:lang w:eastAsia="ru-RU"/>
        </w:rPr>
        <w:lastRenderedPageBreak/>
        <w:t>группами людей и обществом в целом как связи, опосредованные символами. При этом особое значение придавалось языковой символике.</w:t>
      </w:r>
    </w:p>
    <w:p w14:paraId="3E762096"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Большое воздействие на разработку ряда тем в современной социологии Запада оказала так называемая </w:t>
      </w:r>
      <w:r w:rsidRPr="00227AE3">
        <w:rPr>
          <w:rFonts w:ascii="Times New Roman" w:eastAsia="Times New Roman" w:hAnsi="Times New Roman" w:cs="Times New Roman"/>
          <w:b/>
          <w:sz w:val="28"/>
          <w:szCs w:val="28"/>
          <w:lang w:eastAsia="ru-RU"/>
        </w:rPr>
        <w:t>феноменологическая социология</w:t>
      </w:r>
      <w:r w:rsidRPr="00227AE3">
        <w:rPr>
          <w:rFonts w:ascii="Times New Roman" w:eastAsia="Times New Roman" w:hAnsi="Times New Roman" w:cs="Times New Roman"/>
          <w:sz w:val="28"/>
          <w:szCs w:val="28"/>
          <w:lang w:eastAsia="ru-RU"/>
        </w:rPr>
        <w:t xml:space="preserve">. Это направление было основано австрийским философом и социологом, с 1953 г. профессором социологии нью-йоркской школы социальных исследований </w:t>
      </w:r>
      <w:hyperlink r:id="rId45" w:history="1">
        <w:r w:rsidRPr="00227AE3">
          <w:rPr>
            <w:rFonts w:ascii="Times New Roman" w:eastAsia="Times New Roman" w:hAnsi="Times New Roman" w:cs="Times New Roman"/>
            <w:b/>
            <w:color w:val="0000FF"/>
            <w:sz w:val="28"/>
            <w:szCs w:val="28"/>
            <w:u w:val="single"/>
            <w:lang w:eastAsia="ru-RU"/>
          </w:rPr>
          <w:t xml:space="preserve">Альфредом </w:t>
        </w:r>
        <w:proofErr w:type="spellStart"/>
        <w:r w:rsidRPr="00227AE3">
          <w:rPr>
            <w:rFonts w:ascii="Times New Roman" w:eastAsia="Times New Roman" w:hAnsi="Times New Roman" w:cs="Times New Roman"/>
            <w:b/>
            <w:color w:val="0000FF"/>
            <w:sz w:val="28"/>
            <w:szCs w:val="28"/>
            <w:u w:val="single"/>
            <w:lang w:eastAsia="ru-RU"/>
          </w:rPr>
          <w:t>Шюцем</w:t>
        </w:r>
        <w:proofErr w:type="spellEnd"/>
      </w:hyperlink>
      <w:r w:rsidRPr="00227AE3">
        <w:rPr>
          <w:rFonts w:ascii="Times New Roman" w:eastAsia="Times New Roman" w:hAnsi="Times New Roman" w:cs="Times New Roman"/>
          <w:sz w:val="28"/>
          <w:szCs w:val="28"/>
          <w:lang w:eastAsia="ru-RU"/>
        </w:rPr>
        <w:t xml:space="preserve"> (1899–1959). Феноменологическая социология исходит из положения, что </w:t>
      </w:r>
      <w:r w:rsidRPr="00227AE3">
        <w:rPr>
          <w:rFonts w:ascii="Times New Roman" w:eastAsia="Times New Roman" w:hAnsi="Times New Roman" w:cs="Times New Roman"/>
          <w:i/>
          <w:sz w:val="28"/>
          <w:szCs w:val="28"/>
          <w:lang w:eastAsia="ru-RU"/>
        </w:rPr>
        <w:t>восприятие действительности зависит от того, как человек её интерпретирует</w:t>
      </w:r>
      <w:r w:rsidRPr="00227AE3">
        <w:rPr>
          <w:rFonts w:ascii="Times New Roman" w:eastAsia="Times New Roman" w:hAnsi="Times New Roman" w:cs="Times New Roman"/>
          <w:sz w:val="28"/>
          <w:szCs w:val="28"/>
          <w:lang w:eastAsia="ru-RU"/>
        </w:rPr>
        <w:t xml:space="preserve">. Задача социологии, по мнению </w:t>
      </w:r>
      <w:proofErr w:type="spellStart"/>
      <w:r w:rsidRPr="00227AE3">
        <w:rPr>
          <w:rFonts w:ascii="Times New Roman" w:eastAsia="Times New Roman" w:hAnsi="Times New Roman" w:cs="Times New Roman"/>
          <w:sz w:val="28"/>
          <w:szCs w:val="28"/>
          <w:lang w:eastAsia="ru-RU"/>
        </w:rPr>
        <w:t>А.Шюца</w:t>
      </w:r>
      <w:proofErr w:type="spellEnd"/>
      <w:r w:rsidRPr="00227AE3">
        <w:rPr>
          <w:rFonts w:ascii="Times New Roman" w:eastAsia="Times New Roman" w:hAnsi="Times New Roman" w:cs="Times New Roman"/>
          <w:sz w:val="28"/>
          <w:szCs w:val="28"/>
          <w:lang w:eastAsia="ru-RU"/>
        </w:rPr>
        <w:t>, – понять, как на основе субъективного опыта индивидов происходит процесс становления объективности социальных явлений.</w:t>
      </w:r>
    </w:p>
    <w:p w14:paraId="54CCDE60"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Социальный мир, согласно концепции А. </w:t>
      </w:r>
      <w:proofErr w:type="spellStart"/>
      <w:r w:rsidRPr="00227AE3">
        <w:rPr>
          <w:rFonts w:ascii="Times New Roman" w:eastAsia="Times New Roman" w:hAnsi="Times New Roman" w:cs="Times New Roman"/>
          <w:sz w:val="28"/>
          <w:szCs w:val="28"/>
          <w:lang w:eastAsia="ru-RU"/>
        </w:rPr>
        <w:t>Шюца</w:t>
      </w:r>
      <w:proofErr w:type="spellEnd"/>
      <w:r w:rsidRPr="00227AE3">
        <w:rPr>
          <w:rFonts w:ascii="Times New Roman" w:eastAsia="Times New Roman" w:hAnsi="Times New Roman" w:cs="Times New Roman"/>
          <w:sz w:val="28"/>
          <w:szCs w:val="28"/>
          <w:lang w:eastAsia="ru-RU"/>
        </w:rPr>
        <w:t>, – это повседневный мир, переживаемый и интерпретируемый действующими в нём людьми как структурированный мир значений, выступающих в форме типических представлений об объектах этого мира. Эти типические представления приобретают форму обыденных интерпретаций, создающих наличное знание, которое вместе с личным опытом действующего индивида является принимаемой на веру совокупностью средств ориентации в этом мире. А. </w:t>
      </w:r>
      <w:proofErr w:type="spellStart"/>
      <w:r w:rsidRPr="00227AE3">
        <w:rPr>
          <w:rFonts w:ascii="Times New Roman" w:eastAsia="Times New Roman" w:hAnsi="Times New Roman" w:cs="Times New Roman"/>
          <w:sz w:val="28"/>
          <w:szCs w:val="28"/>
          <w:lang w:eastAsia="ru-RU"/>
        </w:rPr>
        <w:t>Шюц</w:t>
      </w:r>
      <w:proofErr w:type="spellEnd"/>
      <w:r w:rsidRPr="00227AE3">
        <w:rPr>
          <w:rFonts w:ascii="Times New Roman" w:eastAsia="Times New Roman" w:hAnsi="Times New Roman" w:cs="Times New Roman"/>
          <w:sz w:val="28"/>
          <w:szCs w:val="28"/>
          <w:lang w:eastAsia="ru-RU"/>
        </w:rPr>
        <w:t xml:space="preserve"> утверждал, что наиболее полно и последовательно человеческая субъективность реализуется в мире повседневности, отсюда обыденный, повседневный мир является “высшей реальностью”, наиболее важной для человеческого познания.</w:t>
      </w:r>
    </w:p>
    <w:p w14:paraId="527BF871"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Таким образом, названные варианты социологических теорий, выступая как </w:t>
      </w:r>
      <w:proofErr w:type="spellStart"/>
      <w:r w:rsidRPr="00227AE3">
        <w:rPr>
          <w:rFonts w:ascii="Times New Roman" w:eastAsia="Times New Roman" w:hAnsi="Times New Roman" w:cs="Times New Roman"/>
          <w:sz w:val="28"/>
          <w:szCs w:val="28"/>
          <w:lang w:eastAsia="ru-RU"/>
        </w:rPr>
        <w:t>парадигмальные</w:t>
      </w:r>
      <w:proofErr w:type="spellEnd"/>
      <w:r w:rsidRPr="00227AE3">
        <w:rPr>
          <w:rFonts w:ascii="Times New Roman" w:eastAsia="Times New Roman" w:hAnsi="Times New Roman" w:cs="Times New Roman"/>
          <w:sz w:val="28"/>
          <w:szCs w:val="28"/>
          <w:lang w:eastAsia="ru-RU"/>
        </w:rPr>
        <w:t xml:space="preserve"> альтернативы, одновременно представляют собой продукт оперативного взаимодействия как друг с другом, так и с различными пограничными обществоведческими и гуманитарными дисциплинами. Данная ситуация даёт определённые возможности для дальнейшего обогащения теоретического, методологического и мировоззренческого потенциалов современной западной социологии.</w:t>
      </w:r>
    </w:p>
    <w:p w14:paraId="78F6F2A5"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p>
    <w:p w14:paraId="34C79DD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b/>
          <w:sz w:val="28"/>
          <w:szCs w:val="28"/>
          <w:lang w:eastAsia="ru-RU"/>
        </w:rPr>
        <w:t>3.</w:t>
      </w:r>
      <w:r w:rsidRPr="00227AE3">
        <w:rPr>
          <w:rFonts w:ascii="Times New Roman" w:eastAsia="Times New Roman" w:hAnsi="Times New Roman" w:cs="Times New Roman"/>
          <w:sz w:val="28"/>
          <w:szCs w:val="28"/>
          <w:lang w:eastAsia="ru-RU"/>
        </w:rPr>
        <w:t xml:space="preserve"> Исходным хронологическим началом российской социологии считается конец 60-х годов ХIХ в., а завершился процесс самоопределения отечественной социологии, как и на Западе, к началу 20-х годов ХХ в. В контексте эволюции понимания предмета социологической науки чётко просматриваются три исторических этапа развития российской социологии.</w:t>
      </w:r>
    </w:p>
    <w:p w14:paraId="68FF7C0D"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i/>
          <w:sz w:val="28"/>
          <w:szCs w:val="28"/>
          <w:lang w:eastAsia="ru-RU"/>
        </w:rPr>
        <w:t>Первый этап</w:t>
      </w:r>
      <w:r w:rsidRPr="00227AE3">
        <w:rPr>
          <w:rFonts w:ascii="Times New Roman" w:eastAsia="Times New Roman" w:hAnsi="Times New Roman" w:cs="Times New Roman"/>
          <w:sz w:val="28"/>
          <w:szCs w:val="28"/>
          <w:lang w:eastAsia="ru-RU"/>
        </w:rPr>
        <w:t xml:space="preserve"> (конец 60-х – первая половина 80-х гг. ХIХ в.). Социология в России, как и на Западе, возникает в лоне позитивистской доктрины. С точки зрения позитивизма, социология рассматривается как естественная наука, использующая все прочие науки как “склад” фактов для разработки собственных законов социальной статики и динамики. В это время позитивистская социология развивалась одновременно в виде различных подходов: </w:t>
      </w:r>
      <w:r w:rsidRPr="00227AE3">
        <w:rPr>
          <w:rFonts w:ascii="Times New Roman" w:eastAsia="Times New Roman" w:hAnsi="Times New Roman" w:cs="Times New Roman"/>
          <w:b/>
          <w:sz w:val="28"/>
          <w:szCs w:val="28"/>
          <w:lang w:eastAsia="ru-RU"/>
        </w:rPr>
        <w:t>географическая школа</w:t>
      </w:r>
      <w:r w:rsidRPr="00227AE3">
        <w:rPr>
          <w:rFonts w:ascii="Times New Roman" w:eastAsia="Times New Roman" w:hAnsi="Times New Roman" w:cs="Times New Roman"/>
          <w:sz w:val="28"/>
          <w:szCs w:val="28"/>
          <w:lang w:eastAsia="ru-RU"/>
        </w:rPr>
        <w:t xml:space="preserve"> (</w:t>
      </w:r>
      <w:hyperlink r:id="rId46" w:history="1">
        <w:r w:rsidRPr="00227AE3">
          <w:rPr>
            <w:rFonts w:ascii="Times New Roman" w:eastAsia="Times New Roman" w:hAnsi="Times New Roman" w:cs="Times New Roman"/>
            <w:i/>
            <w:color w:val="0000FF"/>
            <w:sz w:val="28"/>
            <w:szCs w:val="28"/>
            <w:u w:val="single"/>
            <w:lang w:eastAsia="ru-RU"/>
          </w:rPr>
          <w:t>Л. И. Мечников</w:t>
        </w:r>
      </w:hyperlink>
      <w:r w:rsidRPr="00227AE3">
        <w:rPr>
          <w:rFonts w:ascii="Times New Roman" w:eastAsia="Times New Roman" w:hAnsi="Times New Roman" w:cs="Times New Roman"/>
          <w:sz w:val="28"/>
          <w:szCs w:val="28"/>
          <w:lang w:eastAsia="ru-RU"/>
        </w:rPr>
        <w:t xml:space="preserve">), </w:t>
      </w:r>
      <w:proofErr w:type="spellStart"/>
      <w:r w:rsidRPr="00227AE3">
        <w:rPr>
          <w:rFonts w:ascii="Times New Roman" w:eastAsia="Times New Roman" w:hAnsi="Times New Roman" w:cs="Times New Roman"/>
          <w:b/>
          <w:sz w:val="28"/>
          <w:szCs w:val="28"/>
          <w:lang w:eastAsia="ru-RU"/>
        </w:rPr>
        <w:t>органицизм</w:t>
      </w:r>
      <w:proofErr w:type="spellEnd"/>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П. Л. </w:t>
      </w:r>
      <w:proofErr w:type="spellStart"/>
      <w:r w:rsidRPr="00227AE3">
        <w:rPr>
          <w:rFonts w:ascii="Times New Roman" w:eastAsia="Times New Roman" w:hAnsi="Times New Roman" w:cs="Times New Roman"/>
          <w:i/>
          <w:sz w:val="28"/>
          <w:szCs w:val="28"/>
          <w:lang w:eastAsia="ru-RU"/>
        </w:rPr>
        <w:t>Лилиенфельд</w:t>
      </w:r>
      <w:proofErr w:type="spellEnd"/>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А. И. </w:t>
      </w:r>
      <w:proofErr w:type="spellStart"/>
      <w:r w:rsidRPr="00227AE3">
        <w:rPr>
          <w:rFonts w:ascii="Times New Roman" w:eastAsia="Times New Roman" w:hAnsi="Times New Roman" w:cs="Times New Roman"/>
          <w:i/>
          <w:sz w:val="28"/>
          <w:szCs w:val="28"/>
          <w:lang w:eastAsia="ru-RU"/>
        </w:rPr>
        <w:t>Стронин</w:t>
      </w:r>
      <w:proofErr w:type="spellEnd"/>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b/>
          <w:sz w:val="28"/>
          <w:szCs w:val="28"/>
          <w:lang w:eastAsia="ru-RU"/>
        </w:rPr>
        <w:t>психологизм</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b/>
          <w:sz w:val="28"/>
          <w:szCs w:val="28"/>
          <w:lang w:eastAsia="ru-RU"/>
        </w:rPr>
        <w:t>субъективная школа</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П. Л. Лавров</w:t>
      </w:r>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Н. К. Михайловский</w:t>
      </w:r>
      <w:r w:rsidRPr="00227AE3">
        <w:rPr>
          <w:rFonts w:ascii="Times New Roman" w:eastAsia="Times New Roman" w:hAnsi="Times New Roman" w:cs="Times New Roman"/>
          <w:sz w:val="28"/>
          <w:szCs w:val="28"/>
          <w:lang w:eastAsia="ru-RU"/>
        </w:rPr>
        <w:t xml:space="preserve">, </w:t>
      </w:r>
      <w:hyperlink r:id="rId47" w:history="1">
        <w:r w:rsidRPr="00227AE3">
          <w:rPr>
            <w:rFonts w:ascii="Times New Roman" w:eastAsia="Times New Roman" w:hAnsi="Times New Roman" w:cs="Times New Roman"/>
            <w:i/>
            <w:color w:val="0000FF"/>
            <w:sz w:val="28"/>
            <w:szCs w:val="28"/>
            <w:u w:val="single"/>
            <w:lang w:eastAsia="ru-RU"/>
          </w:rPr>
          <w:t>Н. И. Кареев</w:t>
        </w:r>
      </w:hyperlink>
      <w:r w:rsidRPr="00227AE3">
        <w:rPr>
          <w:rFonts w:ascii="Times New Roman" w:eastAsia="Times New Roman" w:hAnsi="Times New Roman" w:cs="Times New Roman"/>
          <w:sz w:val="28"/>
          <w:szCs w:val="28"/>
          <w:lang w:eastAsia="ru-RU"/>
        </w:rPr>
        <w:t xml:space="preserve">, </w:t>
      </w:r>
      <w:hyperlink r:id="rId48" w:history="1">
        <w:r w:rsidRPr="00227AE3">
          <w:rPr>
            <w:rFonts w:ascii="Times New Roman" w:eastAsia="Times New Roman" w:hAnsi="Times New Roman" w:cs="Times New Roman"/>
            <w:i/>
            <w:color w:val="0000FF"/>
            <w:sz w:val="28"/>
            <w:szCs w:val="28"/>
            <w:u w:val="single"/>
            <w:lang w:eastAsia="ru-RU"/>
          </w:rPr>
          <w:t>С. Н. Южаков</w:t>
        </w:r>
      </w:hyperlink>
      <w:r w:rsidRPr="00227AE3">
        <w:rPr>
          <w:rFonts w:ascii="Times New Roman" w:eastAsia="Times New Roman" w:hAnsi="Times New Roman" w:cs="Times New Roman"/>
          <w:sz w:val="28"/>
          <w:szCs w:val="28"/>
          <w:lang w:eastAsia="ru-RU"/>
        </w:rPr>
        <w:t xml:space="preserve">; </w:t>
      </w:r>
      <w:proofErr w:type="spellStart"/>
      <w:r w:rsidRPr="00227AE3">
        <w:rPr>
          <w:rFonts w:ascii="Times New Roman" w:eastAsia="Times New Roman" w:hAnsi="Times New Roman" w:cs="Times New Roman"/>
          <w:b/>
          <w:sz w:val="28"/>
          <w:szCs w:val="28"/>
          <w:lang w:eastAsia="ru-RU"/>
        </w:rPr>
        <w:t>социопсихизм</w:t>
      </w:r>
      <w:proofErr w:type="spellEnd"/>
      <w:r w:rsidRPr="00227AE3">
        <w:rPr>
          <w:rFonts w:ascii="Times New Roman" w:eastAsia="Times New Roman" w:hAnsi="Times New Roman" w:cs="Times New Roman"/>
          <w:sz w:val="28"/>
          <w:szCs w:val="28"/>
          <w:lang w:eastAsia="ru-RU"/>
        </w:rPr>
        <w:t xml:space="preserve">: </w:t>
      </w:r>
      <w:proofErr w:type="spellStart"/>
      <w:r w:rsidRPr="00227AE3">
        <w:rPr>
          <w:rFonts w:ascii="Times New Roman" w:eastAsia="Times New Roman" w:hAnsi="Times New Roman" w:cs="Times New Roman"/>
          <w:i/>
          <w:sz w:val="28"/>
          <w:szCs w:val="28"/>
          <w:lang w:eastAsia="ru-RU"/>
        </w:rPr>
        <w:t>Е.В.Де</w:t>
      </w:r>
      <w:proofErr w:type="spellEnd"/>
      <w:r w:rsidRPr="00227AE3">
        <w:rPr>
          <w:rFonts w:ascii="Times New Roman" w:eastAsia="Times New Roman" w:hAnsi="Times New Roman" w:cs="Times New Roman"/>
          <w:i/>
          <w:sz w:val="28"/>
          <w:szCs w:val="28"/>
          <w:lang w:eastAsia="ru-RU"/>
        </w:rPr>
        <w:t xml:space="preserve"> </w:t>
      </w:r>
      <w:proofErr w:type="spellStart"/>
      <w:r w:rsidRPr="00227AE3">
        <w:rPr>
          <w:rFonts w:ascii="Times New Roman" w:eastAsia="Times New Roman" w:hAnsi="Times New Roman" w:cs="Times New Roman"/>
          <w:i/>
          <w:sz w:val="28"/>
          <w:szCs w:val="28"/>
          <w:lang w:eastAsia="ru-RU"/>
        </w:rPr>
        <w:t>Роберти</w:t>
      </w:r>
      <w:proofErr w:type="spellEnd"/>
      <w:r w:rsidRPr="00227AE3">
        <w:rPr>
          <w:rFonts w:ascii="Times New Roman" w:eastAsia="Times New Roman" w:hAnsi="Times New Roman" w:cs="Times New Roman"/>
          <w:sz w:val="28"/>
          <w:szCs w:val="28"/>
          <w:lang w:eastAsia="ru-RU"/>
        </w:rPr>
        <w:t>).</w:t>
      </w:r>
    </w:p>
    <w:p w14:paraId="2C46DFFB"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lastRenderedPageBreak/>
        <w:t xml:space="preserve">Раньше всех сформировала свои принципы </w:t>
      </w:r>
      <w:r w:rsidRPr="00227AE3">
        <w:rPr>
          <w:rFonts w:ascii="Times New Roman" w:eastAsia="Times New Roman" w:hAnsi="Times New Roman" w:cs="Times New Roman"/>
          <w:i/>
          <w:sz w:val="28"/>
          <w:szCs w:val="28"/>
          <w:lang w:eastAsia="ru-RU"/>
        </w:rPr>
        <w:t>субъективная социология</w:t>
      </w:r>
      <w:r w:rsidRPr="00227AE3">
        <w:rPr>
          <w:rFonts w:ascii="Times New Roman" w:eastAsia="Times New Roman" w:hAnsi="Times New Roman" w:cs="Times New Roman"/>
          <w:sz w:val="28"/>
          <w:szCs w:val="28"/>
          <w:lang w:eastAsia="ru-RU"/>
        </w:rPr>
        <w:t xml:space="preserve">. Движущим мотивом создателей субъективной социологии </w:t>
      </w:r>
      <w:hyperlink r:id="rId49" w:history="1">
        <w:r w:rsidRPr="00227AE3">
          <w:rPr>
            <w:rFonts w:ascii="Times New Roman" w:eastAsia="Times New Roman" w:hAnsi="Times New Roman" w:cs="Times New Roman"/>
            <w:b/>
            <w:color w:val="0000FF"/>
            <w:sz w:val="28"/>
            <w:szCs w:val="28"/>
            <w:u w:val="single"/>
            <w:lang w:eastAsia="ru-RU"/>
          </w:rPr>
          <w:t>П. Л. Лаврова</w:t>
        </w:r>
      </w:hyperlink>
      <w:r w:rsidRPr="00227AE3">
        <w:rPr>
          <w:rFonts w:ascii="Times New Roman" w:eastAsia="Times New Roman" w:hAnsi="Times New Roman" w:cs="Times New Roman"/>
          <w:sz w:val="28"/>
          <w:szCs w:val="28"/>
          <w:lang w:eastAsia="ru-RU"/>
        </w:rPr>
        <w:t xml:space="preserve"> (1823–1900) и </w:t>
      </w:r>
      <w:hyperlink r:id="rId50" w:history="1">
        <w:r w:rsidRPr="00227AE3">
          <w:rPr>
            <w:rFonts w:ascii="Times New Roman" w:eastAsia="Times New Roman" w:hAnsi="Times New Roman" w:cs="Times New Roman"/>
            <w:b/>
            <w:color w:val="0000FF"/>
            <w:sz w:val="28"/>
            <w:szCs w:val="28"/>
            <w:u w:val="single"/>
            <w:lang w:eastAsia="ru-RU"/>
          </w:rPr>
          <w:t>Н. К. Михайловского</w:t>
        </w:r>
      </w:hyperlink>
      <w:r w:rsidRPr="00227AE3">
        <w:rPr>
          <w:rFonts w:ascii="Times New Roman" w:eastAsia="Times New Roman" w:hAnsi="Times New Roman" w:cs="Times New Roman"/>
          <w:sz w:val="28"/>
          <w:szCs w:val="28"/>
          <w:lang w:eastAsia="ru-RU"/>
        </w:rPr>
        <w:t xml:space="preserve"> (1842–1904) было стремление обосновать идеи русского социализма и народничества.</w:t>
      </w:r>
    </w:p>
    <w:p w14:paraId="360B712F"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Идеи </w:t>
      </w:r>
      <w:r w:rsidRPr="00227AE3">
        <w:rPr>
          <w:rFonts w:ascii="Times New Roman" w:eastAsia="Times New Roman" w:hAnsi="Times New Roman" w:cs="Times New Roman"/>
          <w:i/>
          <w:sz w:val="28"/>
          <w:szCs w:val="28"/>
          <w:lang w:eastAsia="ru-RU"/>
        </w:rPr>
        <w:t>психологического направления</w:t>
      </w:r>
      <w:r w:rsidRPr="00227AE3">
        <w:rPr>
          <w:rFonts w:ascii="Times New Roman" w:eastAsia="Times New Roman" w:hAnsi="Times New Roman" w:cs="Times New Roman"/>
          <w:sz w:val="28"/>
          <w:szCs w:val="28"/>
          <w:lang w:eastAsia="ru-RU"/>
        </w:rPr>
        <w:t xml:space="preserve"> разрабатывались в трудах </w:t>
      </w:r>
      <w:hyperlink r:id="rId51" w:history="1">
        <w:r w:rsidRPr="00227AE3">
          <w:rPr>
            <w:rFonts w:ascii="Times New Roman" w:eastAsia="Times New Roman" w:hAnsi="Times New Roman" w:cs="Times New Roman"/>
            <w:b/>
            <w:color w:val="0000FF"/>
            <w:sz w:val="28"/>
            <w:szCs w:val="28"/>
            <w:u w:val="single"/>
            <w:lang w:eastAsia="ru-RU"/>
          </w:rPr>
          <w:t xml:space="preserve">Е. В. Де </w:t>
        </w:r>
        <w:proofErr w:type="spellStart"/>
        <w:r w:rsidRPr="00227AE3">
          <w:rPr>
            <w:rFonts w:ascii="Times New Roman" w:eastAsia="Times New Roman" w:hAnsi="Times New Roman" w:cs="Times New Roman"/>
            <w:b/>
            <w:color w:val="0000FF"/>
            <w:sz w:val="28"/>
            <w:szCs w:val="28"/>
            <w:u w:val="single"/>
            <w:lang w:eastAsia="ru-RU"/>
          </w:rPr>
          <w:t>Роберти</w:t>
        </w:r>
        <w:proofErr w:type="spellEnd"/>
      </w:hyperlink>
      <w:r w:rsidRPr="00227AE3">
        <w:rPr>
          <w:rFonts w:ascii="Times New Roman" w:eastAsia="Times New Roman" w:hAnsi="Times New Roman" w:cs="Times New Roman"/>
          <w:sz w:val="28"/>
          <w:szCs w:val="28"/>
          <w:lang w:eastAsia="ru-RU"/>
        </w:rPr>
        <w:t xml:space="preserve"> (1843–1915). Центральной в его концепции была идея о решающей роли культурных факторов как основных мотивах человеческого поведения.</w:t>
      </w:r>
    </w:p>
    <w:p w14:paraId="7001D91C"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i/>
          <w:sz w:val="28"/>
          <w:szCs w:val="28"/>
          <w:lang w:eastAsia="ru-RU"/>
        </w:rPr>
        <w:t>Объективно-ориентированная социология</w:t>
      </w:r>
      <w:r w:rsidRPr="00227AE3">
        <w:rPr>
          <w:rFonts w:ascii="Times New Roman" w:eastAsia="Times New Roman" w:hAnsi="Times New Roman" w:cs="Times New Roman"/>
          <w:sz w:val="28"/>
          <w:szCs w:val="28"/>
          <w:lang w:eastAsia="ru-RU"/>
        </w:rPr>
        <w:t xml:space="preserve"> получила наиболее полное воплощение в работах </w:t>
      </w:r>
      <w:hyperlink r:id="rId52" w:history="1">
        <w:r w:rsidRPr="00227AE3">
          <w:rPr>
            <w:rFonts w:ascii="Times New Roman" w:eastAsia="Times New Roman" w:hAnsi="Times New Roman" w:cs="Times New Roman"/>
            <w:b/>
            <w:color w:val="0000FF"/>
            <w:sz w:val="28"/>
            <w:szCs w:val="28"/>
            <w:u w:val="single"/>
            <w:lang w:eastAsia="ru-RU"/>
          </w:rPr>
          <w:t>А. И. </w:t>
        </w:r>
        <w:proofErr w:type="spellStart"/>
        <w:r w:rsidRPr="00227AE3">
          <w:rPr>
            <w:rFonts w:ascii="Times New Roman" w:eastAsia="Times New Roman" w:hAnsi="Times New Roman" w:cs="Times New Roman"/>
            <w:b/>
            <w:color w:val="0000FF"/>
            <w:sz w:val="28"/>
            <w:szCs w:val="28"/>
            <w:u w:val="single"/>
            <w:lang w:eastAsia="ru-RU"/>
          </w:rPr>
          <w:t>Стронина</w:t>
        </w:r>
        <w:proofErr w:type="spellEnd"/>
      </w:hyperlink>
      <w:r w:rsidRPr="00227AE3">
        <w:rPr>
          <w:rFonts w:ascii="Times New Roman" w:eastAsia="Times New Roman" w:hAnsi="Times New Roman" w:cs="Times New Roman"/>
          <w:sz w:val="28"/>
          <w:szCs w:val="28"/>
          <w:lang w:eastAsia="ru-RU"/>
        </w:rPr>
        <w:t xml:space="preserve"> (1826–1889) и </w:t>
      </w:r>
      <w:hyperlink r:id="rId53" w:history="1">
        <w:r w:rsidRPr="00227AE3">
          <w:rPr>
            <w:rFonts w:ascii="Times New Roman" w:eastAsia="Times New Roman" w:hAnsi="Times New Roman" w:cs="Times New Roman"/>
            <w:b/>
            <w:color w:val="0000FF"/>
            <w:sz w:val="28"/>
            <w:szCs w:val="28"/>
            <w:u w:val="single"/>
            <w:lang w:eastAsia="ru-RU"/>
          </w:rPr>
          <w:t>П. Л. </w:t>
        </w:r>
        <w:proofErr w:type="spellStart"/>
        <w:r w:rsidRPr="00227AE3">
          <w:rPr>
            <w:rFonts w:ascii="Times New Roman" w:eastAsia="Times New Roman" w:hAnsi="Times New Roman" w:cs="Times New Roman"/>
            <w:b/>
            <w:color w:val="0000FF"/>
            <w:sz w:val="28"/>
            <w:szCs w:val="28"/>
            <w:u w:val="single"/>
            <w:lang w:eastAsia="ru-RU"/>
          </w:rPr>
          <w:t>Лилиенфельда</w:t>
        </w:r>
        <w:proofErr w:type="spellEnd"/>
      </w:hyperlink>
      <w:r w:rsidRPr="00227AE3">
        <w:rPr>
          <w:rFonts w:ascii="Times New Roman" w:eastAsia="Times New Roman" w:hAnsi="Times New Roman" w:cs="Times New Roman"/>
          <w:sz w:val="28"/>
          <w:szCs w:val="28"/>
          <w:lang w:eastAsia="ru-RU"/>
        </w:rPr>
        <w:t xml:space="preserve"> (1829–1903). Последний, вслед за </w:t>
      </w:r>
      <w:proofErr w:type="spellStart"/>
      <w:r w:rsidRPr="00227AE3">
        <w:rPr>
          <w:rFonts w:ascii="Times New Roman" w:eastAsia="Times New Roman" w:hAnsi="Times New Roman" w:cs="Times New Roman"/>
          <w:sz w:val="28"/>
          <w:szCs w:val="28"/>
          <w:lang w:eastAsia="ru-RU"/>
        </w:rPr>
        <w:t>Г.Спенсером</w:t>
      </w:r>
      <w:proofErr w:type="spellEnd"/>
      <w:r w:rsidRPr="00227AE3">
        <w:rPr>
          <w:rFonts w:ascii="Times New Roman" w:eastAsia="Times New Roman" w:hAnsi="Times New Roman" w:cs="Times New Roman"/>
          <w:sz w:val="28"/>
          <w:szCs w:val="28"/>
          <w:lang w:eastAsia="ru-RU"/>
        </w:rPr>
        <w:t xml:space="preserve">, был одним из основателей социологического </w:t>
      </w:r>
      <w:proofErr w:type="spellStart"/>
      <w:r w:rsidRPr="00227AE3">
        <w:rPr>
          <w:rFonts w:ascii="Times New Roman" w:eastAsia="Times New Roman" w:hAnsi="Times New Roman" w:cs="Times New Roman"/>
          <w:sz w:val="28"/>
          <w:szCs w:val="28"/>
          <w:lang w:eastAsia="ru-RU"/>
        </w:rPr>
        <w:t>органицизма</w:t>
      </w:r>
      <w:proofErr w:type="spellEnd"/>
      <w:r w:rsidRPr="00227AE3">
        <w:rPr>
          <w:rFonts w:ascii="Times New Roman" w:eastAsia="Times New Roman" w:hAnsi="Times New Roman" w:cs="Times New Roman"/>
          <w:sz w:val="28"/>
          <w:szCs w:val="28"/>
          <w:lang w:eastAsia="ru-RU"/>
        </w:rPr>
        <w:t xml:space="preserve"> как самостоятельного направления в социологии. </w:t>
      </w:r>
      <w:proofErr w:type="spellStart"/>
      <w:r w:rsidRPr="00227AE3">
        <w:rPr>
          <w:rFonts w:ascii="Times New Roman" w:eastAsia="Times New Roman" w:hAnsi="Times New Roman" w:cs="Times New Roman"/>
          <w:sz w:val="28"/>
          <w:szCs w:val="28"/>
          <w:lang w:eastAsia="ru-RU"/>
        </w:rPr>
        <w:t>А.И.Стронин</w:t>
      </w:r>
      <w:proofErr w:type="spellEnd"/>
      <w:r w:rsidRPr="00227AE3">
        <w:rPr>
          <w:rFonts w:ascii="Times New Roman" w:eastAsia="Times New Roman" w:hAnsi="Times New Roman" w:cs="Times New Roman"/>
          <w:sz w:val="28"/>
          <w:szCs w:val="28"/>
          <w:lang w:eastAsia="ru-RU"/>
        </w:rPr>
        <w:t xml:space="preserve"> и </w:t>
      </w:r>
      <w:proofErr w:type="spellStart"/>
      <w:r w:rsidRPr="00227AE3">
        <w:rPr>
          <w:rFonts w:ascii="Times New Roman" w:eastAsia="Times New Roman" w:hAnsi="Times New Roman" w:cs="Times New Roman"/>
          <w:sz w:val="28"/>
          <w:szCs w:val="28"/>
          <w:lang w:eastAsia="ru-RU"/>
        </w:rPr>
        <w:t>П.Л.Лилиенфельд</w:t>
      </w:r>
      <w:proofErr w:type="spellEnd"/>
      <w:r w:rsidRPr="00227AE3">
        <w:rPr>
          <w:rFonts w:ascii="Times New Roman" w:eastAsia="Times New Roman" w:hAnsi="Times New Roman" w:cs="Times New Roman"/>
          <w:sz w:val="28"/>
          <w:szCs w:val="28"/>
          <w:lang w:eastAsia="ru-RU"/>
        </w:rPr>
        <w:t xml:space="preserve"> свои представления об обществе строили на основании аналогии общества с биологическим организмом.</w:t>
      </w:r>
    </w:p>
    <w:p w14:paraId="11F2FA7D"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i/>
          <w:sz w:val="28"/>
          <w:szCs w:val="28"/>
          <w:lang w:eastAsia="ru-RU"/>
        </w:rPr>
        <w:t>Второй этап</w:t>
      </w:r>
      <w:r w:rsidRPr="00227AE3">
        <w:rPr>
          <w:rFonts w:ascii="Times New Roman" w:eastAsia="Times New Roman" w:hAnsi="Times New Roman" w:cs="Times New Roman"/>
          <w:sz w:val="28"/>
          <w:szCs w:val="28"/>
          <w:lang w:eastAsia="ru-RU"/>
        </w:rPr>
        <w:t xml:space="preserve"> (вторая половина 80-х – 90-е гг. ХIХ в.). В этот период складывается марксизм и антипозитивистские установки, резко критикуются натуралистические концепции. Позитивистскую методологию критикуют в своих работах </w:t>
      </w:r>
      <w:hyperlink r:id="rId54" w:history="1">
        <w:r w:rsidRPr="00227AE3">
          <w:rPr>
            <w:rFonts w:ascii="Times New Roman" w:eastAsia="Times New Roman" w:hAnsi="Times New Roman" w:cs="Times New Roman"/>
            <w:i/>
            <w:color w:val="0000FF"/>
            <w:sz w:val="28"/>
            <w:szCs w:val="28"/>
            <w:u w:val="single"/>
            <w:lang w:eastAsia="ru-RU"/>
          </w:rPr>
          <w:t>Б. А. </w:t>
        </w:r>
        <w:proofErr w:type="spellStart"/>
        <w:r w:rsidRPr="00227AE3">
          <w:rPr>
            <w:rFonts w:ascii="Times New Roman" w:eastAsia="Times New Roman" w:hAnsi="Times New Roman" w:cs="Times New Roman"/>
            <w:i/>
            <w:color w:val="0000FF"/>
            <w:sz w:val="28"/>
            <w:szCs w:val="28"/>
            <w:u w:val="single"/>
            <w:lang w:eastAsia="ru-RU"/>
          </w:rPr>
          <w:t>Кистяковский</w:t>
        </w:r>
        <w:proofErr w:type="spellEnd"/>
      </w:hyperlink>
      <w:r w:rsidRPr="00227AE3">
        <w:rPr>
          <w:rFonts w:ascii="Times New Roman" w:eastAsia="Times New Roman" w:hAnsi="Times New Roman" w:cs="Times New Roman"/>
          <w:sz w:val="28"/>
          <w:szCs w:val="28"/>
          <w:lang w:eastAsia="ru-RU"/>
        </w:rPr>
        <w:t xml:space="preserve">, </w:t>
      </w:r>
      <w:hyperlink r:id="rId55" w:history="1">
        <w:r w:rsidRPr="00227AE3">
          <w:rPr>
            <w:rFonts w:ascii="Times New Roman" w:eastAsia="Times New Roman" w:hAnsi="Times New Roman" w:cs="Times New Roman"/>
            <w:i/>
            <w:color w:val="0000FF"/>
            <w:sz w:val="28"/>
            <w:szCs w:val="28"/>
            <w:u w:val="single"/>
            <w:lang w:eastAsia="ru-RU"/>
          </w:rPr>
          <w:t>П. И. Новгородцев</w:t>
        </w:r>
      </w:hyperlink>
      <w:r w:rsidRPr="00227AE3">
        <w:rPr>
          <w:rFonts w:ascii="Times New Roman" w:eastAsia="Times New Roman" w:hAnsi="Times New Roman" w:cs="Times New Roman"/>
          <w:sz w:val="28"/>
          <w:szCs w:val="28"/>
          <w:lang w:eastAsia="ru-RU"/>
        </w:rPr>
        <w:t xml:space="preserve">, </w:t>
      </w:r>
      <w:hyperlink r:id="rId56" w:history="1">
        <w:r w:rsidRPr="00227AE3">
          <w:rPr>
            <w:rFonts w:ascii="Times New Roman" w:eastAsia="Times New Roman" w:hAnsi="Times New Roman" w:cs="Times New Roman"/>
            <w:i/>
            <w:color w:val="0000FF"/>
            <w:sz w:val="28"/>
            <w:szCs w:val="28"/>
            <w:u w:val="single"/>
            <w:lang w:eastAsia="ru-RU"/>
          </w:rPr>
          <w:t>Л. И. </w:t>
        </w:r>
        <w:proofErr w:type="spellStart"/>
        <w:r w:rsidRPr="00227AE3">
          <w:rPr>
            <w:rFonts w:ascii="Times New Roman" w:eastAsia="Times New Roman" w:hAnsi="Times New Roman" w:cs="Times New Roman"/>
            <w:i/>
            <w:color w:val="0000FF"/>
            <w:sz w:val="28"/>
            <w:szCs w:val="28"/>
            <w:u w:val="single"/>
            <w:lang w:eastAsia="ru-RU"/>
          </w:rPr>
          <w:t>Петражицкий</w:t>
        </w:r>
        <w:proofErr w:type="spellEnd"/>
      </w:hyperlink>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В. М. Хвостов</w:t>
      </w:r>
      <w:r w:rsidRPr="00227AE3">
        <w:rPr>
          <w:rFonts w:ascii="Times New Roman" w:eastAsia="Times New Roman" w:hAnsi="Times New Roman" w:cs="Times New Roman"/>
          <w:sz w:val="28"/>
          <w:szCs w:val="28"/>
          <w:lang w:eastAsia="ru-RU"/>
        </w:rPr>
        <w:t xml:space="preserve">. Известное влияние на развитие социологической мысли в России в это время оказал </w:t>
      </w:r>
      <w:hyperlink r:id="rId57" w:history="1">
        <w:r w:rsidRPr="00227AE3">
          <w:rPr>
            <w:rFonts w:ascii="Times New Roman" w:eastAsia="Times New Roman" w:hAnsi="Times New Roman" w:cs="Times New Roman"/>
            <w:b/>
            <w:color w:val="0000FF"/>
            <w:sz w:val="28"/>
            <w:szCs w:val="28"/>
            <w:u w:val="single"/>
            <w:lang w:eastAsia="ru-RU"/>
          </w:rPr>
          <w:t>П. Б. Струве</w:t>
        </w:r>
      </w:hyperlink>
      <w:r w:rsidRPr="00227AE3">
        <w:rPr>
          <w:rFonts w:ascii="Times New Roman" w:eastAsia="Times New Roman" w:hAnsi="Times New Roman" w:cs="Times New Roman"/>
          <w:sz w:val="28"/>
          <w:szCs w:val="28"/>
          <w:lang w:eastAsia="ru-RU"/>
        </w:rPr>
        <w:t xml:space="preserve"> (1870–1944).</w:t>
      </w:r>
    </w:p>
    <w:p w14:paraId="318055DE"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Важным моментом развития социологической мысли в России можно считать публикацию двухтомного труда </w:t>
      </w:r>
      <w:hyperlink r:id="rId58" w:history="1">
        <w:r w:rsidRPr="00227AE3">
          <w:rPr>
            <w:rFonts w:ascii="Times New Roman" w:eastAsia="Times New Roman" w:hAnsi="Times New Roman" w:cs="Times New Roman"/>
            <w:b/>
            <w:color w:val="0000FF"/>
            <w:sz w:val="28"/>
            <w:szCs w:val="28"/>
            <w:u w:val="single"/>
            <w:lang w:eastAsia="ru-RU"/>
          </w:rPr>
          <w:t>М. М. Ковалевского</w:t>
        </w:r>
      </w:hyperlink>
      <w:r w:rsidRPr="00227AE3">
        <w:rPr>
          <w:rFonts w:ascii="Times New Roman" w:eastAsia="Times New Roman" w:hAnsi="Times New Roman" w:cs="Times New Roman"/>
          <w:sz w:val="28"/>
          <w:szCs w:val="28"/>
          <w:lang w:eastAsia="ru-RU"/>
        </w:rPr>
        <w:t xml:space="preserve"> (1851–1916) “</w:t>
      </w:r>
      <w:r w:rsidRPr="00227AE3">
        <w:rPr>
          <w:rFonts w:ascii="Times New Roman" w:eastAsia="Times New Roman" w:hAnsi="Times New Roman" w:cs="Times New Roman"/>
          <w:i/>
          <w:sz w:val="28"/>
          <w:szCs w:val="28"/>
          <w:lang w:eastAsia="ru-RU"/>
        </w:rPr>
        <w:t>Социология</w:t>
      </w:r>
      <w:r w:rsidRPr="00227AE3">
        <w:rPr>
          <w:rFonts w:ascii="Times New Roman" w:eastAsia="Times New Roman" w:hAnsi="Times New Roman" w:cs="Times New Roman"/>
          <w:sz w:val="28"/>
          <w:szCs w:val="28"/>
          <w:lang w:eastAsia="ru-RU"/>
        </w:rPr>
        <w:t>”. Понимая социологию как науку об организации и эволюции общества, М. М. Ковалевский подчёркивал, что она имеет дело со сложным переплетением экономических, психологических, географических факторов, ни один из которых не является определяющим. Свою задачу он видел в преодолении односторонности социологических школ, в необходимости интегрировать всё положительное в них на почве “теории социального прогресса”. Эта тенденция синтеза позитивных сторон различных школ и направлений, проявившаяся у Ковалевского, стала характерной чертой отечественной социологии на рубеже веков.</w:t>
      </w:r>
    </w:p>
    <w:p w14:paraId="236AF1ED"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i/>
          <w:sz w:val="28"/>
          <w:szCs w:val="28"/>
          <w:lang w:eastAsia="ru-RU"/>
        </w:rPr>
        <w:t>Третий этап</w:t>
      </w:r>
      <w:r w:rsidRPr="00227AE3">
        <w:rPr>
          <w:rFonts w:ascii="Times New Roman" w:eastAsia="Times New Roman" w:hAnsi="Times New Roman" w:cs="Times New Roman"/>
          <w:sz w:val="28"/>
          <w:szCs w:val="28"/>
          <w:lang w:eastAsia="ru-RU"/>
        </w:rPr>
        <w:t xml:space="preserve"> (первые два десятилетия ХХ в.). Ведущей школой в это время становится </w:t>
      </w:r>
      <w:r w:rsidRPr="00227AE3">
        <w:rPr>
          <w:rFonts w:ascii="Times New Roman" w:eastAsia="Times New Roman" w:hAnsi="Times New Roman" w:cs="Times New Roman"/>
          <w:i/>
          <w:sz w:val="28"/>
          <w:szCs w:val="28"/>
          <w:lang w:eastAsia="ru-RU"/>
        </w:rPr>
        <w:t>неопозитивизм</w:t>
      </w:r>
      <w:r w:rsidRPr="00227AE3">
        <w:rPr>
          <w:rFonts w:ascii="Times New Roman" w:eastAsia="Times New Roman" w:hAnsi="Times New Roman" w:cs="Times New Roman"/>
          <w:sz w:val="28"/>
          <w:szCs w:val="28"/>
          <w:lang w:eastAsia="ru-RU"/>
        </w:rPr>
        <w:t xml:space="preserve"> (</w:t>
      </w:r>
      <w:hyperlink r:id="rId59" w:history="1">
        <w:r w:rsidRPr="00227AE3">
          <w:rPr>
            <w:rFonts w:ascii="Times New Roman" w:eastAsia="Times New Roman" w:hAnsi="Times New Roman" w:cs="Times New Roman"/>
            <w:i/>
            <w:color w:val="0000FF"/>
            <w:sz w:val="28"/>
            <w:szCs w:val="28"/>
            <w:u w:val="single"/>
            <w:lang w:eastAsia="ru-RU"/>
          </w:rPr>
          <w:t>П. А. Сорокин</w:t>
        </w:r>
      </w:hyperlink>
      <w:r w:rsidRPr="00227AE3">
        <w:rPr>
          <w:rFonts w:ascii="Times New Roman" w:eastAsia="Times New Roman" w:hAnsi="Times New Roman" w:cs="Times New Roman"/>
          <w:sz w:val="28"/>
          <w:szCs w:val="28"/>
          <w:lang w:eastAsia="ru-RU"/>
        </w:rPr>
        <w:t xml:space="preserve">, </w:t>
      </w:r>
      <w:r w:rsidRPr="00227AE3">
        <w:rPr>
          <w:rFonts w:ascii="Times New Roman" w:eastAsia="Times New Roman" w:hAnsi="Times New Roman" w:cs="Times New Roman"/>
          <w:i/>
          <w:sz w:val="28"/>
          <w:szCs w:val="28"/>
          <w:lang w:eastAsia="ru-RU"/>
        </w:rPr>
        <w:t>К. М. </w:t>
      </w:r>
      <w:proofErr w:type="spellStart"/>
      <w:r w:rsidRPr="00227AE3">
        <w:rPr>
          <w:rFonts w:ascii="Times New Roman" w:eastAsia="Times New Roman" w:hAnsi="Times New Roman" w:cs="Times New Roman"/>
          <w:i/>
          <w:sz w:val="28"/>
          <w:szCs w:val="28"/>
          <w:lang w:eastAsia="ru-RU"/>
        </w:rPr>
        <w:t>Тахтарев</w:t>
      </w:r>
      <w:proofErr w:type="spellEnd"/>
      <w:r w:rsidRPr="00227AE3">
        <w:rPr>
          <w:rFonts w:ascii="Times New Roman" w:eastAsia="Times New Roman" w:hAnsi="Times New Roman" w:cs="Times New Roman"/>
          <w:sz w:val="28"/>
          <w:szCs w:val="28"/>
          <w:lang w:eastAsia="ru-RU"/>
        </w:rPr>
        <w:t>), трактовавший социологию как общую теорию социального. Одновременно оформляется своеобразная “</w:t>
      </w:r>
      <w:r w:rsidRPr="00227AE3">
        <w:rPr>
          <w:rFonts w:ascii="Times New Roman" w:eastAsia="Times New Roman" w:hAnsi="Times New Roman" w:cs="Times New Roman"/>
          <w:i/>
          <w:sz w:val="28"/>
          <w:szCs w:val="28"/>
          <w:lang w:eastAsia="ru-RU"/>
        </w:rPr>
        <w:t>христианская социология</w:t>
      </w:r>
      <w:r w:rsidRPr="00227AE3">
        <w:rPr>
          <w:rFonts w:ascii="Times New Roman" w:eastAsia="Times New Roman" w:hAnsi="Times New Roman" w:cs="Times New Roman"/>
          <w:sz w:val="28"/>
          <w:szCs w:val="28"/>
          <w:lang w:eastAsia="ru-RU"/>
        </w:rPr>
        <w:t>” в русле религиозной философии (</w:t>
      </w:r>
      <w:hyperlink r:id="rId60" w:history="1">
        <w:r w:rsidRPr="00227AE3">
          <w:rPr>
            <w:rFonts w:ascii="Times New Roman" w:eastAsia="Times New Roman" w:hAnsi="Times New Roman" w:cs="Times New Roman"/>
            <w:i/>
            <w:color w:val="0000FF"/>
            <w:sz w:val="28"/>
            <w:szCs w:val="28"/>
            <w:u w:val="single"/>
            <w:lang w:eastAsia="ru-RU"/>
          </w:rPr>
          <w:t>Н. А. Бердяев</w:t>
        </w:r>
      </w:hyperlink>
      <w:r w:rsidRPr="00227AE3">
        <w:rPr>
          <w:rFonts w:ascii="Times New Roman" w:eastAsia="Times New Roman" w:hAnsi="Times New Roman" w:cs="Times New Roman"/>
          <w:sz w:val="28"/>
          <w:szCs w:val="28"/>
          <w:lang w:eastAsia="ru-RU"/>
        </w:rPr>
        <w:t xml:space="preserve">, </w:t>
      </w:r>
      <w:hyperlink r:id="rId61" w:history="1">
        <w:r w:rsidRPr="00227AE3">
          <w:rPr>
            <w:rFonts w:ascii="Times New Roman" w:eastAsia="Times New Roman" w:hAnsi="Times New Roman" w:cs="Times New Roman"/>
            <w:i/>
            <w:color w:val="0000FF"/>
            <w:sz w:val="28"/>
            <w:szCs w:val="28"/>
            <w:u w:val="single"/>
            <w:lang w:eastAsia="ru-RU"/>
          </w:rPr>
          <w:t>С. Н. Булгаков</w:t>
        </w:r>
      </w:hyperlink>
      <w:r w:rsidRPr="00227AE3">
        <w:rPr>
          <w:rFonts w:ascii="Times New Roman" w:eastAsia="Times New Roman" w:hAnsi="Times New Roman" w:cs="Times New Roman"/>
          <w:sz w:val="28"/>
          <w:szCs w:val="28"/>
          <w:lang w:eastAsia="ru-RU"/>
        </w:rPr>
        <w:t xml:space="preserve">, </w:t>
      </w:r>
      <w:hyperlink r:id="rId62" w:history="1">
        <w:r w:rsidRPr="00227AE3">
          <w:rPr>
            <w:rFonts w:ascii="Times New Roman" w:eastAsia="Times New Roman" w:hAnsi="Times New Roman" w:cs="Times New Roman"/>
            <w:i/>
            <w:color w:val="0000FF"/>
            <w:sz w:val="28"/>
            <w:szCs w:val="28"/>
            <w:u w:val="single"/>
            <w:lang w:eastAsia="ru-RU"/>
          </w:rPr>
          <w:t>С. Л. Франк</w:t>
        </w:r>
      </w:hyperlink>
      <w:r w:rsidRPr="00227AE3">
        <w:rPr>
          <w:rFonts w:ascii="Times New Roman" w:eastAsia="Times New Roman" w:hAnsi="Times New Roman" w:cs="Times New Roman"/>
          <w:sz w:val="28"/>
          <w:szCs w:val="28"/>
          <w:lang w:eastAsia="ru-RU"/>
        </w:rPr>
        <w:t xml:space="preserve">), во многом близкая к отмеченной трактовке предмета социологии, но не приемлющая неопозитивизма и бихевиоризма. В рамках </w:t>
      </w:r>
      <w:r w:rsidRPr="00227AE3">
        <w:rPr>
          <w:rFonts w:ascii="Times New Roman" w:eastAsia="Times New Roman" w:hAnsi="Times New Roman" w:cs="Times New Roman"/>
          <w:i/>
          <w:sz w:val="28"/>
          <w:szCs w:val="28"/>
          <w:lang w:eastAsia="ru-RU"/>
        </w:rPr>
        <w:t>ортодоксального марксизма</w:t>
      </w:r>
      <w:r w:rsidRPr="00227AE3">
        <w:rPr>
          <w:rFonts w:ascii="Times New Roman" w:eastAsia="Times New Roman" w:hAnsi="Times New Roman" w:cs="Times New Roman"/>
          <w:sz w:val="28"/>
          <w:szCs w:val="28"/>
          <w:lang w:eastAsia="ru-RU"/>
        </w:rPr>
        <w:t>, с одной стороны, усиливается вульгаризация и политизация социальной теории (</w:t>
      </w:r>
      <w:hyperlink r:id="rId63" w:history="1">
        <w:r w:rsidRPr="00227AE3">
          <w:rPr>
            <w:rFonts w:ascii="Times New Roman" w:eastAsia="Times New Roman" w:hAnsi="Times New Roman" w:cs="Times New Roman"/>
            <w:i/>
            <w:color w:val="0000FF"/>
            <w:sz w:val="28"/>
            <w:szCs w:val="28"/>
            <w:u w:val="single"/>
            <w:lang w:eastAsia="ru-RU"/>
          </w:rPr>
          <w:t>В. И. Ульянов-Ленин</w:t>
        </w:r>
      </w:hyperlink>
      <w:r w:rsidRPr="00227AE3">
        <w:rPr>
          <w:rFonts w:ascii="Times New Roman" w:eastAsia="Times New Roman" w:hAnsi="Times New Roman" w:cs="Times New Roman"/>
          <w:sz w:val="28"/>
          <w:szCs w:val="28"/>
          <w:lang w:eastAsia="ru-RU"/>
        </w:rPr>
        <w:t>), с другой – выделяется направление, стремящееся соединить марксистские идеи с современной наукой (</w:t>
      </w:r>
      <w:hyperlink r:id="rId64" w:history="1">
        <w:r w:rsidRPr="00227AE3">
          <w:rPr>
            <w:rFonts w:ascii="Times New Roman" w:eastAsia="Times New Roman" w:hAnsi="Times New Roman" w:cs="Times New Roman"/>
            <w:i/>
            <w:color w:val="0000FF"/>
            <w:sz w:val="28"/>
            <w:szCs w:val="28"/>
            <w:u w:val="single"/>
            <w:lang w:eastAsia="ru-RU"/>
          </w:rPr>
          <w:t>А. А. Богданов</w:t>
        </w:r>
      </w:hyperlink>
      <w:r w:rsidRPr="00227AE3">
        <w:rPr>
          <w:rFonts w:ascii="Times New Roman" w:eastAsia="Times New Roman" w:hAnsi="Times New Roman" w:cs="Times New Roman"/>
          <w:sz w:val="28"/>
          <w:szCs w:val="28"/>
          <w:lang w:eastAsia="ru-RU"/>
        </w:rPr>
        <w:t>).</w:t>
      </w:r>
    </w:p>
    <w:p w14:paraId="58CFE77D"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Первые два десятилетия ХХ в. – это ещё и время </w:t>
      </w:r>
      <w:proofErr w:type="spellStart"/>
      <w:r w:rsidRPr="00227AE3">
        <w:rPr>
          <w:rFonts w:ascii="Times New Roman" w:eastAsia="Times New Roman" w:hAnsi="Times New Roman" w:cs="Times New Roman"/>
          <w:i/>
          <w:sz w:val="28"/>
          <w:szCs w:val="28"/>
          <w:lang w:eastAsia="ru-RU"/>
        </w:rPr>
        <w:t>институциализации</w:t>
      </w:r>
      <w:proofErr w:type="spellEnd"/>
      <w:r w:rsidRPr="00227AE3">
        <w:rPr>
          <w:rFonts w:ascii="Times New Roman" w:eastAsia="Times New Roman" w:hAnsi="Times New Roman" w:cs="Times New Roman"/>
          <w:i/>
          <w:sz w:val="28"/>
          <w:szCs w:val="28"/>
          <w:lang w:eastAsia="ru-RU"/>
        </w:rPr>
        <w:t xml:space="preserve"> российской социологии</w:t>
      </w:r>
      <w:r w:rsidRPr="00227AE3">
        <w:rPr>
          <w:rFonts w:ascii="Times New Roman" w:eastAsia="Times New Roman" w:hAnsi="Times New Roman" w:cs="Times New Roman"/>
          <w:sz w:val="28"/>
          <w:szCs w:val="28"/>
          <w:lang w:eastAsia="ru-RU"/>
        </w:rPr>
        <w:t xml:space="preserve">. В 1912 г. открыта социологическая секция при историческом факультете Петербургского университета; в 1916 г. учреждено русское социологическое общество имени М. М. Ковалевского; в 1917 г. </w:t>
      </w:r>
      <w:r w:rsidRPr="00227AE3">
        <w:rPr>
          <w:rFonts w:ascii="Times New Roman" w:eastAsia="Times New Roman" w:hAnsi="Times New Roman" w:cs="Times New Roman"/>
          <w:sz w:val="28"/>
          <w:szCs w:val="28"/>
          <w:lang w:eastAsia="ru-RU"/>
        </w:rPr>
        <w:lastRenderedPageBreak/>
        <w:t>вводится научная степень по социологии, образуются кафедры социологии в Петроградском и Ярославском университетах; в 1920 г. в Петроградском университете открывается первый в России факультет общественных наук с социологическим отделением во главе с П. А. Сорокиным. Однако высылка в 1922 г. большой группы учёных из России сразу же сказалась на снижении уровня отечественной социологии. Немарксистская социология в России прекратила своё существование.</w:t>
      </w:r>
    </w:p>
    <w:p w14:paraId="3AF090CF"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 Беларуси становление социологии связано с открытием в 1921 г . Белорусского государственного университета </w:t>
      </w:r>
      <w:r w:rsidRPr="00227AE3">
        <w:rPr>
          <w:rFonts w:ascii="Times New Roman" w:eastAsia="Times New Roman" w:hAnsi="Times New Roman" w:cs="Times New Roman"/>
          <w:color w:val="000000"/>
          <w:sz w:val="28"/>
          <w:szCs w:val="28"/>
          <w:lang w:eastAsia="ru-RU"/>
        </w:rPr>
        <w:t xml:space="preserve">и </w:t>
      </w:r>
      <w:r w:rsidRPr="00227AE3">
        <w:rPr>
          <w:rFonts w:ascii="Times New Roman" w:eastAsia="Times New Roman" w:hAnsi="Times New Roman" w:cs="Times New Roman"/>
          <w:sz w:val="28"/>
          <w:szCs w:val="28"/>
          <w:lang w:eastAsia="ru-RU"/>
        </w:rPr>
        <w:t>образованием кафедры социологии и первобытной культуры под руководством С.З. </w:t>
      </w:r>
      <w:proofErr w:type="spellStart"/>
      <w:r w:rsidRPr="00227AE3">
        <w:rPr>
          <w:rFonts w:ascii="Times New Roman" w:eastAsia="Times New Roman" w:hAnsi="Times New Roman" w:cs="Times New Roman"/>
          <w:sz w:val="28"/>
          <w:szCs w:val="28"/>
          <w:lang w:eastAsia="ru-RU"/>
        </w:rPr>
        <w:t>Каценбогена</w:t>
      </w:r>
      <w:proofErr w:type="spellEnd"/>
      <w:r w:rsidRPr="00227AE3">
        <w:rPr>
          <w:rFonts w:ascii="Times New Roman" w:eastAsia="Times New Roman" w:hAnsi="Times New Roman" w:cs="Times New Roman"/>
          <w:sz w:val="28"/>
          <w:szCs w:val="28"/>
          <w:lang w:eastAsia="ru-RU"/>
        </w:rPr>
        <w:t>. Преподавание социально-политических и социологических дисциплин осуществляли первый ректор университета В.И. Пичета, профессора С.З. </w:t>
      </w:r>
      <w:proofErr w:type="spellStart"/>
      <w:r w:rsidRPr="00227AE3">
        <w:rPr>
          <w:rFonts w:ascii="Times New Roman" w:eastAsia="Times New Roman" w:hAnsi="Times New Roman" w:cs="Times New Roman"/>
          <w:sz w:val="28"/>
          <w:szCs w:val="28"/>
          <w:lang w:eastAsia="ru-RU"/>
        </w:rPr>
        <w:t>Каценбоген</w:t>
      </w:r>
      <w:proofErr w:type="spellEnd"/>
      <w:r w:rsidRPr="00227AE3">
        <w:rPr>
          <w:rFonts w:ascii="Times New Roman" w:eastAsia="Times New Roman" w:hAnsi="Times New Roman" w:cs="Times New Roman"/>
          <w:sz w:val="28"/>
          <w:szCs w:val="28"/>
          <w:lang w:eastAsia="ru-RU"/>
        </w:rPr>
        <w:t xml:space="preserve">, В.И. Ивановский, С.М. Василевский и др. В 1923 г. был опубликован первый отечественный курс лекций по социологии. В 1920-е годы систематично проводились исследования в области социально-экономических и социально-культурных проблем развития белорусской нации, социологии семьи и религии, образования и воспитания; был опубликован ряд работ по социологии. </w:t>
      </w:r>
    </w:p>
    <w:p w14:paraId="39F02C57"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Марксистский вариант социологии просуществовал в Советском Союзе до середины 1930-х гг. Однако к середине 1930-х гг. полностью возобладала упрощённая точка зрения на исторический материализм как на конкретизацию положений материалистической диалектики, составную часть марксистской философии. Социология как самостоятельная наука об обществе стала ненужной, более того, она была объявлена буржуазной лженаукой, не только не совместимой с марксизмом, но и враждебной ему. На конкретное изучение процессов, явлений социальной жизни был наложен строжайший запрет.</w:t>
      </w:r>
    </w:p>
    <w:p w14:paraId="4DE1E8F6"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Не смогла избежать потерь и белорусская социологическая школа. В 1929 г. был смещен с поста ректор В.И. Пичета, а в сентябре 1930 г. он был арестован и в составе 115 научных сотрудников обвинен в связях с белой эмиграцией по так называемому «делу историка С.Ф. Платонова» и сослан в Вятку (освобождён в апреле 1936 г.). Трагически оборвалась и жизнь первого президента Академии Наук Беларуси В.М. </w:t>
      </w:r>
      <w:proofErr w:type="spellStart"/>
      <w:r w:rsidRPr="00227AE3">
        <w:rPr>
          <w:rFonts w:ascii="Times New Roman" w:eastAsia="Times New Roman" w:hAnsi="Times New Roman" w:cs="Times New Roman"/>
          <w:sz w:val="28"/>
          <w:szCs w:val="28"/>
          <w:lang w:eastAsia="ru-RU"/>
        </w:rPr>
        <w:t>Игнатовского</w:t>
      </w:r>
      <w:proofErr w:type="spellEnd"/>
      <w:r w:rsidRPr="00227AE3">
        <w:rPr>
          <w:rFonts w:ascii="Times New Roman" w:eastAsia="Times New Roman" w:hAnsi="Times New Roman" w:cs="Times New Roman"/>
          <w:sz w:val="28"/>
          <w:szCs w:val="28"/>
          <w:lang w:eastAsia="ru-RU"/>
        </w:rPr>
        <w:t xml:space="preserve">. </w:t>
      </w:r>
    </w:p>
    <w:p w14:paraId="6EB2F9A9"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Перерыв в развитии социологической мысли в СССР продолжался до начала 1960-х гг. Возрождение социологических исследований началось с наступлением «хрущёвской оттепели». Однако социологические исследования права гражданства получили, а социология как наука – нет. Поэтому во избежание бесчисленных споров и конфликтов, которые отвлекали специалистов от реального дела, было введено в научный оборот определение социологии как науки, занимающейся конкретными социологическими исследованиями. </w:t>
      </w:r>
    </w:p>
    <w:p w14:paraId="6320AF7E"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 1960-е гг. в СССР были созданы первые социологические учреждения: отдел социологических исследований в Институте философии АН СССР и лаборатория социологических исследований при Ленинградском государственном университете. В 1962 г . была основана Советская социологическая ассоциация. В 1969 г . на базе отдела социологических </w:t>
      </w:r>
      <w:r w:rsidRPr="00227AE3">
        <w:rPr>
          <w:rFonts w:ascii="Times New Roman" w:eastAsia="Times New Roman" w:hAnsi="Times New Roman" w:cs="Times New Roman"/>
          <w:sz w:val="28"/>
          <w:szCs w:val="28"/>
          <w:lang w:eastAsia="ru-RU"/>
        </w:rPr>
        <w:lastRenderedPageBreak/>
        <w:t xml:space="preserve">исследований Института философии АН СССР создаётся институт конкретных социальных исследований (с 1972 г . – Институт социологических исследований). В последующие годы были организованы отделы социальных и социологических исследований во многих научно-исследовательских институтах. В системе научных учреждений Академии наук СССР и Академий наук союзных республик появилось большое число научных подразделений, ведущих социальные исследования. </w:t>
      </w:r>
    </w:p>
    <w:p w14:paraId="77F97293"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Так в Минске ещё в 1965 г . на общественных началах был открыт институт социальных исследований. В 1967 г . начали функционировать проблемные социологические лаборатории в Белорусском государственном университете и Институте народного хозяйства. В 1970 г . в составе Института философии и права АН БССР открывается отдел социальных исследований с секторами: социальное управление, социальное планирование, социальные проблемы села, которые в 1975 г . были объединены в один отдел – управления социальными процессами. В 1960–1970-е гг. во всех ведущих вузах Беларуси функционировали социологические группы,</w:t>
      </w:r>
      <w:r w:rsidRPr="00227AE3">
        <w:rPr>
          <w:rFonts w:ascii="Times New Roman" w:eastAsia="Times New Roman" w:hAnsi="Times New Roman" w:cs="Times New Roman"/>
          <w:color w:val="000000"/>
          <w:sz w:val="28"/>
          <w:szCs w:val="28"/>
          <w:lang w:eastAsia="ru-RU"/>
        </w:rPr>
        <w:t xml:space="preserve"> </w:t>
      </w:r>
      <w:r w:rsidRPr="00227AE3">
        <w:rPr>
          <w:rFonts w:ascii="Times New Roman" w:eastAsia="Times New Roman" w:hAnsi="Times New Roman" w:cs="Times New Roman"/>
          <w:sz w:val="28"/>
          <w:szCs w:val="28"/>
          <w:lang w:eastAsia="ru-RU"/>
        </w:rPr>
        <w:t xml:space="preserve">которые изучали проблемы промышленной социологии, трудового коллектива, социального планирования и управления. </w:t>
      </w:r>
    </w:p>
    <w:p w14:paraId="37AD70A2"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В 1968 г. в Белорусском госуниверситете была создана проблемная социологическая научно-исследовательская лаборатория под руководством профессора И.Н. </w:t>
      </w:r>
      <w:proofErr w:type="spellStart"/>
      <w:r w:rsidRPr="00227AE3">
        <w:rPr>
          <w:rFonts w:ascii="Times New Roman" w:eastAsia="Times New Roman" w:hAnsi="Times New Roman" w:cs="Times New Roman"/>
          <w:sz w:val="28"/>
          <w:szCs w:val="28"/>
          <w:lang w:eastAsia="ru-RU"/>
        </w:rPr>
        <w:t>Лущицкого</w:t>
      </w:r>
      <w:proofErr w:type="spellEnd"/>
      <w:r w:rsidRPr="00227AE3">
        <w:rPr>
          <w:rFonts w:ascii="Times New Roman" w:eastAsia="Times New Roman" w:hAnsi="Times New Roman" w:cs="Times New Roman"/>
          <w:sz w:val="28"/>
          <w:szCs w:val="28"/>
          <w:lang w:eastAsia="ru-RU"/>
        </w:rPr>
        <w:t>.</w:t>
      </w:r>
      <w:r w:rsidRPr="00227AE3">
        <w:rPr>
          <w:rFonts w:ascii="Times New Roman" w:eastAsia="Times New Roman" w:hAnsi="Times New Roman" w:cs="Times New Roman"/>
          <w:color w:val="000000"/>
          <w:sz w:val="28"/>
          <w:szCs w:val="28"/>
          <w:lang w:eastAsia="ru-RU"/>
        </w:rPr>
        <w:t xml:space="preserve"> </w:t>
      </w:r>
      <w:r w:rsidRPr="00227AE3">
        <w:rPr>
          <w:rFonts w:ascii="Times New Roman" w:eastAsia="Times New Roman" w:hAnsi="Times New Roman" w:cs="Times New Roman"/>
          <w:sz w:val="28"/>
          <w:szCs w:val="28"/>
          <w:lang w:eastAsia="ru-RU"/>
        </w:rPr>
        <w:t>В 1976 г. было открыто Белорусское отделение советской социологической ассоциации, преобразованное в 1991 г. в самостоятельную Белорусскую социологическую ассоциацию, возглавляемую Е.М. </w:t>
      </w:r>
      <w:proofErr w:type="spellStart"/>
      <w:r w:rsidRPr="00227AE3">
        <w:rPr>
          <w:rFonts w:ascii="Times New Roman" w:eastAsia="Times New Roman" w:hAnsi="Times New Roman" w:cs="Times New Roman"/>
          <w:sz w:val="28"/>
          <w:szCs w:val="28"/>
          <w:lang w:eastAsia="ru-RU"/>
        </w:rPr>
        <w:t>Бабосовым</w:t>
      </w:r>
      <w:proofErr w:type="spellEnd"/>
      <w:r w:rsidRPr="00227AE3">
        <w:rPr>
          <w:rFonts w:ascii="Times New Roman" w:eastAsia="Times New Roman" w:hAnsi="Times New Roman" w:cs="Times New Roman"/>
          <w:sz w:val="28"/>
          <w:szCs w:val="28"/>
          <w:lang w:eastAsia="ru-RU"/>
        </w:rPr>
        <w:t xml:space="preserve">, сыгравшим большую роль в возрождении и развитии белорусской социологии. </w:t>
      </w:r>
    </w:p>
    <w:p w14:paraId="13C6BAD1"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Однако конкретные социологические исследования в 1970–1980-е гг. проводились под контролем власти и подвергались жёсткой цензуре. Постепенно усиливалось административно-бюрократическое вмешательство в социологическую науку. </w:t>
      </w:r>
    </w:p>
    <w:p w14:paraId="49F98DBC"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С середины 1980-х гг. вместе с реформами в СССР начинается и новый этап в развитии отечественной социологии. За последние два десятилетия произошли кардинальные изменения в состоянии социологической науки как в Российской Федерации, так и в Республике Беларусь – социология была не только признана самостоятельной наукой об обществе, но и стала широко популярна. За этот период появилось множество исследований различных проблем общественной жизни, сложились свои социологические школы и направления. </w:t>
      </w:r>
    </w:p>
    <w:p w14:paraId="05BF4CC7"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В 1990-е гг. был создан ряд независимых социологических институтов и центров изучения общественного мнения: Независимый Институт социально-экономических и политических исследований, возглавляемый профессором О.Т. </w:t>
      </w:r>
      <w:proofErr w:type="spellStart"/>
      <w:r w:rsidRPr="00227AE3">
        <w:rPr>
          <w:rFonts w:ascii="Times New Roman" w:eastAsia="Times New Roman" w:hAnsi="Times New Roman" w:cs="Times New Roman"/>
          <w:sz w:val="28"/>
          <w:szCs w:val="28"/>
          <w:lang w:eastAsia="ru-RU"/>
        </w:rPr>
        <w:t>Манаевым</w:t>
      </w:r>
      <w:proofErr w:type="spellEnd"/>
      <w:r w:rsidRPr="00227AE3">
        <w:rPr>
          <w:rFonts w:ascii="Times New Roman" w:eastAsia="Times New Roman" w:hAnsi="Times New Roman" w:cs="Times New Roman"/>
          <w:sz w:val="28"/>
          <w:szCs w:val="28"/>
          <w:lang w:eastAsia="ru-RU"/>
        </w:rPr>
        <w:t>; Частно-исследовательское предприятие «НОВАК», возглавляемое профессором А.П. </w:t>
      </w:r>
      <w:proofErr w:type="spellStart"/>
      <w:r w:rsidRPr="00227AE3">
        <w:rPr>
          <w:rFonts w:ascii="Times New Roman" w:eastAsia="Times New Roman" w:hAnsi="Times New Roman" w:cs="Times New Roman"/>
          <w:sz w:val="28"/>
          <w:szCs w:val="28"/>
          <w:lang w:eastAsia="ru-RU"/>
        </w:rPr>
        <w:t>Вардомацким</w:t>
      </w:r>
      <w:proofErr w:type="spellEnd"/>
      <w:r w:rsidRPr="00227AE3">
        <w:rPr>
          <w:rFonts w:ascii="Times New Roman" w:eastAsia="Times New Roman" w:hAnsi="Times New Roman" w:cs="Times New Roman"/>
          <w:sz w:val="28"/>
          <w:szCs w:val="28"/>
          <w:lang w:eastAsia="ru-RU"/>
        </w:rPr>
        <w:t xml:space="preserve">; Национальный центр стратегических инициатив «Восток-Запад», возглавляемый профессором Л.Ф. Заикой. </w:t>
      </w:r>
    </w:p>
    <w:p w14:paraId="16F11BDA"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lastRenderedPageBreak/>
        <w:t>В 1989 г. в Белорусском государственном университете был открыт философско-экономический факультет, в состав которого вошли отделения философии, политической экономии и социологии, кафедрой социологии руководил профессор, доктор философский наук А.Н. </w:t>
      </w:r>
      <w:proofErr w:type="spellStart"/>
      <w:r w:rsidRPr="00227AE3">
        <w:rPr>
          <w:rFonts w:ascii="Times New Roman" w:eastAsia="Times New Roman" w:hAnsi="Times New Roman" w:cs="Times New Roman"/>
          <w:sz w:val="28"/>
          <w:szCs w:val="28"/>
          <w:lang w:eastAsia="ru-RU"/>
        </w:rPr>
        <w:t>Елсуков</w:t>
      </w:r>
      <w:proofErr w:type="spellEnd"/>
      <w:r w:rsidRPr="00227AE3">
        <w:rPr>
          <w:rFonts w:ascii="Times New Roman" w:eastAsia="Times New Roman" w:hAnsi="Times New Roman" w:cs="Times New Roman"/>
          <w:sz w:val="28"/>
          <w:szCs w:val="28"/>
          <w:lang w:eastAsia="ru-RU"/>
        </w:rPr>
        <w:t>. В 1994 г. был осуществлён первый выпуск социологов.</w:t>
      </w:r>
      <w:r w:rsidRPr="00227AE3">
        <w:rPr>
          <w:rFonts w:ascii="Times New Roman" w:eastAsia="Times New Roman" w:hAnsi="Times New Roman" w:cs="Times New Roman"/>
          <w:color w:val="000000"/>
          <w:sz w:val="28"/>
          <w:szCs w:val="28"/>
          <w:lang w:eastAsia="ru-RU"/>
        </w:rPr>
        <w:t xml:space="preserve"> </w:t>
      </w:r>
      <w:r w:rsidRPr="00227AE3">
        <w:rPr>
          <w:rFonts w:ascii="Times New Roman" w:eastAsia="Times New Roman" w:hAnsi="Times New Roman" w:cs="Times New Roman"/>
          <w:sz w:val="28"/>
          <w:szCs w:val="28"/>
          <w:lang w:eastAsia="ru-RU"/>
        </w:rPr>
        <w:t>Первыми докторами социологических наук стали Н.Н. </w:t>
      </w:r>
      <w:proofErr w:type="spellStart"/>
      <w:r w:rsidRPr="00227AE3">
        <w:rPr>
          <w:rFonts w:ascii="Times New Roman" w:eastAsia="Times New Roman" w:hAnsi="Times New Roman" w:cs="Times New Roman"/>
          <w:sz w:val="28"/>
          <w:szCs w:val="28"/>
          <w:lang w:eastAsia="ru-RU"/>
        </w:rPr>
        <w:t>Белякович</w:t>
      </w:r>
      <w:proofErr w:type="spellEnd"/>
      <w:r w:rsidRPr="00227AE3">
        <w:rPr>
          <w:rFonts w:ascii="Times New Roman" w:eastAsia="Times New Roman" w:hAnsi="Times New Roman" w:cs="Times New Roman"/>
          <w:sz w:val="28"/>
          <w:szCs w:val="28"/>
          <w:lang w:eastAsia="ru-RU"/>
        </w:rPr>
        <w:t>, А.П. </w:t>
      </w:r>
      <w:proofErr w:type="spellStart"/>
      <w:r w:rsidRPr="00227AE3">
        <w:rPr>
          <w:rFonts w:ascii="Times New Roman" w:eastAsia="Times New Roman" w:hAnsi="Times New Roman" w:cs="Times New Roman"/>
          <w:sz w:val="28"/>
          <w:szCs w:val="28"/>
          <w:lang w:eastAsia="ru-RU"/>
        </w:rPr>
        <w:t>Вардомацкий</w:t>
      </w:r>
      <w:proofErr w:type="spellEnd"/>
      <w:r w:rsidRPr="00227AE3">
        <w:rPr>
          <w:rFonts w:ascii="Times New Roman" w:eastAsia="Times New Roman" w:hAnsi="Times New Roman" w:cs="Times New Roman"/>
          <w:sz w:val="28"/>
          <w:szCs w:val="28"/>
          <w:lang w:eastAsia="ru-RU"/>
        </w:rPr>
        <w:t>, А.Н. Данилов, И.В. Котляров, И.И. </w:t>
      </w:r>
      <w:proofErr w:type="spellStart"/>
      <w:r w:rsidRPr="00227AE3">
        <w:rPr>
          <w:rFonts w:ascii="Times New Roman" w:eastAsia="Times New Roman" w:hAnsi="Times New Roman" w:cs="Times New Roman"/>
          <w:sz w:val="28"/>
          <w:szCs w:val="28"/>
          <w:lang w:eastAsia="ru-RU"/>
        </w:rPr>
        <w:t>Куропятник</w:t>
      </w:r>
      <w:proofErr w:type="spellEnd"/>
      <w:r w:rsidRPr="00227AE3">
        <w:rPr>
          <w:rFonts w:ascii="Times New Roman" w:eastAsia="Times New Roman" w:hAnsi="Times New Roman" w:cs="Times New Roman"/>
          <w:sz w:val="28"/>
          <w:szCs w:val="28"/>
          <w:lang w:eastAsia="ru-RU"/>
        </w:rPr>
        <w:t>, К.Н. </w:t>
      </w:r>
      <w:proofErr w:type="spellStart"/>
      <w:r w:rsidRPr="00227AE3">
        <w:rPr>
          <w:rFonts w:ascii="Times New Roman" w:eastAsia="Times New Roman" w:hAnsi="Times New Roman" w:cs="Times New Roman"/>
          <w:sz w:val="28"/>
          <w:szCs w:val="28"/>
          <w:lang w:eastAsia="ru-RU"/>
        </w:rPr>
        <w:t>Кунцевич</w:t>
      </w:r>
      <w:proofErr w:type="spellEnd"/>
      <w:r w:rsidRPr="00227AE3">
        <w:rPr>
          <w:rFonts w:ascii="Times New Roman" w:eastAsia="Times New Roman" w:hAnsi="Times New Roman" w:cs="Times New Roman"/>
          <w:sz w:val="28"/>
          <w:szCs w:val="28"/>
          <w:lang w:eastAsia="ru-RU"/>
        </w:rPr>
        <w:t>, С.В. Лапина, И.В. Левко, О.Т. </w:t>
      </w:r>
      <w:proofErr w:type="spellStart"/>
      <w:r w:rsidRPr="00227AE3">
        <w:rPr>
          <w:rFonts w:ascii="Times New Roman" w:eastAsia="Times New Roman" w:hAnsi="Times New Roman" w:cs="Times New Roman"/>
          <w:sz w:val="28"/>
          <w:szCs w:val="28"/>
          <w:lang w:eastAsia="ru-RU"/>
        </w:rPr>
        <w:t>Манаев</w:t>
      </w:r>
      <w:proofErr w:type="spellEnd"/>
      <w:r w:rsidRPr="00227AE3">
        <w:rPr>
          <w:rFonts w:ascii="Times New Roman" w:eastAsia="Times New Roman" w:hAnsi="Times New Roman" w:cs="Times New Roman"/>
          <w:sz w:val="28"/>
          <w:szCs w:val="28"/>
          <w:lang w:eastAsia="ru-RU"/>
        </w:rPr>
        <w:t>, Г.А. </w:t>
      </w:r>
      <w:proofErr w:type="spellStart"/>
      <w:r w:rsidRPr="00227AE3">
        <w:rPr>
          <w:rFonts w:ascii="Times New Roman" w:eastAsia="Times New Roman" w:hAnsi="Times New Roman" w:cs="Times New Roman"/>
          <w:sz w:val="28"/>
          <w:szCs w:val="28"/>
          <w:lang w:eastAsia="ru-RU"/>
        </w:rPr>
        <w:t>Несветайлов</w:t>
      </w:r>
      <w:proofErr w:type="spellEnd"/>
      <w:r w:rsidRPr="00227AE3">
        <w:rPr>
          <w:rFonts w:ascii="Times New Roman" w:eastAsia="Times New Roman" w:hAnsi="Times New Roman" w:cs="Times New Roman"/>
          <w:sz w:val="28"/>
          <w:szCs w:val="28"/>
          <w:lang w:eastAsia="ru-RU"/>
        </w:rPr>
        <w:t>, Д.Г. </w:t>
      </w:r>
      <w:proofErr w:type="spellStart"/>
      <w:r w:rsidRPr="00227AE3">
        <w:rPr>
          <w:rFonts w:ascii="Times New Roman" w:eastAsia="Times New Roman" w:hAnsi="Times New Roman" w:cs="Times New Roman"/>
          <w:sz w:val="28"/>
          <w:szCs w:val="28"/>
          <w:lang w:eastAsia="ru-RU"/>
        </w:rPr>
        <w:t>Ротман</w:t>
      </w:r>
      <w:proofErr w:type="spellEnd"/>
      <w:r w:rsidRPr="00227AE3">
        <w:rPr>
          <w:rFonts w:ascii="Times New Roman" w:eastAsia="Times New Roman" w:hAnsi="Times New Roman" w:cs="Times New Roman"/>
          <w:sz w:val="28"/>
          <w:szCs w:val="28"/>
          <w:lang w:eastAsia="ru-RU"/>
        </w:rPr>
        <w:t>, А.В. Рубанов, В.И. </w:t>
      </w:r>
      <w:proofErr w:type="spellStart"/>
      <w:r w:rsidRPr="00227AE3">
        <w:rPr>
          <w:rFonts w:ascii="Times New Roman" w:eastAsia="Times New Roman" w:hAnsi="Times New Roman" w:cs="Times New Roman"/>
          <w:sz w:val="28"/>
          <w:szCs w:val="28"/>
          <w:lang w:eastAsia="ru-RU"/>
        </w:rPr>
        <w:t>Русецкая</w:t>
      </w:r>
      <w:proofErr w:type="spellEnd"/>
      <w:r w:rsidRPr="00227AE3">
        <w:rPr>
          <w:rFonts w:ascii="Times New Roman" w:eastAsia="Times New Roman" w:hAnsi="Times New Roman" w:cs="Times New Roman"/>
          <w:sz w:val="28"/>
          <w:szCs w:val="28"/>
          <w:lang w:eastAsia="ru-RU"/>
        </w:rPr>
        <w:t>, Л.Г. Титаренко, С.А. </w:t>
      </w:r>
      <w:proofErr w:type="spellStart"/>
      <w:r w:rsidRPr="00227AE3">
        <w:rPr>
          <w:rFonts w:ascii="Times New Roman" w:eastAsia="Times New Roman" w:hAnsi="Times New Roman" w:cs="Times New Roman"/>
          <w:sz w:val="28"/>
          <w:szCs w:val="28"/>
          <w:lang w:eastAsia="ru-RU"/>
        </w:rPr>
        <w:t>Шавель</w:t>
      </w:r>
      <w:proofErr w:type="spellEnd"/>
      <w:r w:rsidRPr="00227AE3">
        <w:rPr>
          <w:rFonts w:ascii="Times New Roman" w:eastAsia="Times New Roman" w:hAnsi="Times New Roman" w:cs="Times New Roman"/>
          <w:sz w:val="28"/>
          <w:szCs w:val="28"/>
          <w:lang w:eastAsia="ru-RU"/>
        </w:rPr>
        <w:t xml:space="preserve"> и др. Первым кандидатом наук, имеющими базовое социологическое образование, стала Е.А. Коростелёва. В настоящее время профессорско-преподавательский состав кафедры состоит из 17 штатных сотрудников: 8 докторов наук и 9 кандидатов наук.</w:t>
      </w:r>
      <w:r w:rsidRPr="00227AE3">
        <w:rPr>
          <w:rFonts w:ascii="Times New Roman" w:eastAsia="Times New Roman" w:hAnsi="Times New Roman" w:cs="Times New Roman"/>
          <w:color w:val="000000"/>
          <w:sz w:val="28"/>
          <w:szCs w:val="28"/>
          <w:lang w:eastAsia="ru-RU"/>
        </w:rPr>
        <w:t xml:space="preserve"> </w:t>
      </w:r>
      <w:r w:rsidRPr="00227AE3">
        <w:rPr>
          <w:rFonts w:ascii="Times New Roman" w:eastAsia="Times New Roman" w:hAnsi="Times New Roman" w:cs="Times New Roman"/>
          <w:sz w:val="28"/>
          <w:szCs w:val="28"/>
          <w:lang w:eastAsia="ru-RU"/>
        </w:rPr>
        <w:t>Более чем за двадцать лет</w:t>
      </w:r>
      <w:r w:rsidRPr="00227AE3">
        <w:rPr>
          <w:rFonts w:ascii="Times New Roman" w:eastAsia="Times New Roman" w:hAnsi="Times New Roman" w:cs="Times New Roman"/>
          <w:color w:val="000000"/>
          <w:sz w:val="28"/>
          <w:szCs w:val="28"/>
          <w:lang w:eastAsia="ru-RU"/>
        </w:rPr>
        <w:t xml:space="preserve"> </w:t>
      </w:r>
      <w:r w:rsidRPr="00227AE3">
        <w:rPr>
          <w:rFonts w:ascii="Times New Roman" w:eastAsia="Times New Roman" w:hAnsi="Times New Roman" w:cs="Times New Roman"/>
          <w:sz w:val="28"/>
          <w:szCs w:val="28"/>
          <w:lang w:eastAsia="ru-RU"/>
        </w:rPr>
        <w:t xml:space="preserve">работы на социологическом отделении сотрудниками кафедры социологии БГУ подготовлено более 2000 высококвалифицированных социологов, которые успешно работают, как в нашей стране, так и в странах ближнего и дальнего зарубежья. </w:t>
      </w:r>
    </w:p>
    <w:p w14:paraId="3AC63E75" w14:textId="77777777" w:rsidR="00227AE3" w:rsidRPr="00227AE3" w:rsidRDefault="00227AE3" w:rsidP="00227AE3">
      <w:pPr>
        <w:spacing w:after="0" w:line="240" w:lineRule="auto"/>
        <w:ind w:firstLine="567"/>
        <w:jc w:val="both"/>
        <w:rPr>
          <w:rFonts w:ascii="Times New Roman" w:eastAsia="Times New Roman" w:hAnsi="Times New Roman" w:cs="Times New Roman"/>
          <w:sz w:val="28"/>
          <w:szCs w:val="28"/>
          <w:lang w:eastAsia="ru-RU"/>
        </w:rPr>
      </w:pPr>
      <w:r w:rsidRPr="00227AE3">
        <w:rPr>
          <w:rFonts w:ascii="Times New Roman" w:eastAsia="Times New Roman" w:hAnsi="Times New Roman" w:cs="Times New Roman"/>
          <w:sz w:val="28"/>
          <w:szCs w:val="28"/>
          <w:lang w:eastAsia="ru-RU"/>
        </w:rPr>
        <w:t xml:space="preserve">В настоящее время белорусские социологи принимают активное участие в международных научных конференциях и совещаниях, в обмене студентами, аспирантами и преподавателями, в реализации международных проектов с учёными США, Англии, Франции, Германии, Израиля, Польши и др. </w:t>
      </w:r>
    </w:p>
    <w:p w14:paraId="59B92325" w14:textId="77777777" w:rsidR="00227AE3" w:rsidRPr="00227AE3" w:rsidRDefault="00227AE3" w:rsidP="00227AE3">
      <w:pPr>
        <w:spacing w:after="0" w:line="240" w:lineRule="auto"/>
        <w:rPr>
          <w:rFonts w:ascii="Times New Roman" w:hAnsi="Times New Roman" w:cs="Times New Roman"/>
          <w:sz w:val="28"/>
          <w:szCs w:val="28"/>
        </w:rPr>
      </w:pPr>
    </w:p>
    <w:sectPr w:rsidR="00227AE3" w:rsidRPr="00227A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87312"/>
    <w:multiLevelType w:val="singleLevel"/>
    <w:tmpl w:val="0419000F"/>
    <w:lvl w:ilvl="0">
      <w:start w:val="1"/>
      <w:numFmt w:val="decimal"/>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E3"/>
    <w:rsid w:val="00227A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15A6"/>
  <w15:chartTrackingRefBased/>
  <w15:docId w15:val="{AD233B3A-3216-4A53-AB7C-732FBD97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 Знак Знак,Основной текст Знак Знак"/>
    <w:basedOn w:val="a"/>
    <w:link w:val="a4"/>
    <w:semiHidden/>
    <w:unhideWhenUsed/>
    <w:rsid w:val="00227AE3"/>
    <w:pPr>
      <w:spacing w:after="0" w:line="240" w:lineRule="auto"/>
    </w:pPr>
    <w:rPr>
      <w:rFonts w:ascii="Times New Roman" w:eastAsia="Times New Roman" w:hAnsi="Times New Roman" w:cs="Times New Roman"/>
      <w:sz w:val="28"/>
      <w:szCs w:val="20"/>
      <w:lang w:eastAsia="ru-RU"/>
    </w:rPr>
  </w:style>
  <w:style w:type="character" w:customStyle="1" w:styleId="a4">
    <w:name w:val="Основной текст Знак"/>
    <w:aliases w:val="Основной текст Знак Знак Знак Знак,Основной текст Знак Знак Знак1"/>
    <w:basedOn w:val="a0"/>
    <w:link w:val="a3"/>
    <w:semiHidden/>
    <w:rsid w:val="00227AE3"/>
    <w:rPr>
      <w:rFonts w:ascii="Times New Roman" w:eastAsia="Times New Roman" w:hAnsi="Times New Roman" w:cs="Times New Roman"/>
      <w:sz w:val="28"/>
      <w:szCs w:val="20"/>
      <w:lang w:eastAsia="ru-RU"/>
    </w:rPr>
  </w:style>
  <w:style w:type="paragraph" w:styleId="a5">
    <w:name w:val="Body Text Indent"/>
    <w:basedOn w:val="a"/>
    <w:link w:val="a6"/>
    <w:semiHidden/>
    <w:unhideWhenUsed/>
    <w:rsid w:val="00227AE3"/>
    <w:pPr>
      <w:spacing w:after="120" w:line="240" w:lineRule="auto"/>
      <w:ind w:left="283"/>
    </w:pPr>
    <w:rPr>
      <w:rFonts w:ascii="Times New Roman" w:eastAsia="Times New Roman" w:hAnsi="Times New Roman" w:cs="Times New Roman"/>
      <w:sz w:val="20"/>
      <w:szCs w:val="20"/>
      <w:lang w:eastAsia="ru-RU"/>
    </w:rPr>
  </w:style>
  <w:style w:type="character" w:customStyle="1" w:styleId="a6">
    <w:name w:val="Основной текст с отступом Знак"/>
    <w:basedOn w:val="a0"/>
    <w:link w:val="a5"/>
    <w:semiHidden/>
    <w:rsid w:val="00227AE3"/>
    <w:rPr>
      <w:rFonts w:ascii="Times New Roman" w:eastAsia="Times New Roman" w:hAnsi="Times New Roman" w:cs="Times New Roman"/>
      <w:sz w:val="20"/>
      <w:szCs w:val="20"/>
      <w:lang w:eastAsia="ru-RU"/>
    </w:rPr>
  </w:style>
  <w:style w:type="character" w:customStyle="1" w:styleId="apple-style-span">
    <w:name w:val="apple-style-span"/>
    <w:basedOn w:val="a0"/>
    <w:rsid w:val="00227AE3"/>
  </w:style>
  <w:style w:type="character" w:styleId="a7">
    <w:name w:val="Hyperlink"/>
    <w:basedOn w:val="a0"/>
    <w:semiHidden/>
    <w:unhideWhenUsed/>
    <w:rsid w:val="00227AE3"/>
    <w:rPr>
      <w:color w:val="0000FF"/>
      <w:u w:val="single"/>
    </w:rPr>
  </w:style>
  <w:style w:type="character" w:customStyle="1" w:styleId="msobodytext0">
    <w:name w:val="msobodytext"/>
    <w:basedOn w:val="a0"/>
    <w:rsid w:val="00227AE3"/>
  </w:style>
  <w:style w:type="character" w:customStyle="1" w:styleId="msobodytextindent0">
    <w:name w:val="msobodytextindent"/>
    <w:basedOn w:val="a0"/>
    <w:rsid w:val="0022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15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Sugako\AppData\Local\Temp\Rar$EXa0.214\&#1069;&#1059;&#1052;&#1050;%20&#1057;&#1086;&#1094;&#1080;&#1086;&#1083;&#1086;&#1075;&#1080;&#1103;\&#1058;&#1077;&#1086;&#1088;&#1080;&#1103;\images\lk2\&#1058;&#1086;&#1084;&#1072;&#1089;.jpg" TargetMode="External"/><Relationship Id="rId21" Type="http://schemas.openxmlformats.org/officeDocument/2006/relationships/hyperlink" Target="file:///C:\Users\Sugako\AppData\Local\Temp\Rar$EXa0.214\&#1069;&#1059;&#1052;&#1050;%20&#1057;&#1086;&#1094;&#1080;&#1086;&#1083;&#1086;&#1075;&#1080;&#1103;\&#1058;&#1077;&#1086;&#1088;&#1080;&#1103;\images\lk2\&#1058;&#1077;&#1085;&#1085;&#1080;&#1089;.jpg" TargetMode="External"/><Relationship Id="rId34" Type="http://schemas.openxmlformats.org/officeDocument/2006/relationships/hyperlink" Target="file:///C:\Users\Sugako\AppData\Local\Temp\Rar$EXa0.214\&#1069;&#1059;&#1052;&#1050;%20&#1057;&#1086;&#1094;&#1080;&#1086;&#1083;&#1086;&#1075;&#1080;&#1103;\&#1058;&#1077;&#1086;&#1088;&#1080;&#1103;\images\lk2\&#1052;&#1086;&#1088;&#1077;&#1085;&#1086;.jpg" TargetMode="External"/><Relationship Id="rId42" Type="http://schemas.openxmlformats.org/officeDocument/2006/relationships/hyperlink" Target="file:///C:\Users\Sugako\AppData\Local\Temp\Rar$EXa0.214\&#1069;&#1059;&#1052;&#1050;%20&#1057;&#1086;&#1094;&#1080;&#1086;&#1083;&#1086;&#1075;&#1080;&#1103;\&#1058;&#1077;&#1086;&#1088;&#1080;&#1103;\images\lk2\&#1061;&#1086;&#1084;&#1072;&#1085;&#1089;.png" TargetMode="External"/><Relationship Id="rId47" Type="http://schemas.openxmlformats.org/officeDocument/2006/relationships/hyperlink" Target="file:///C:\Users\Sugako\AppData\Local\Temp\Rar$EXa0.214\&#1069;&#1059;&#1052;&#1050;%20&#1057;&#1086;&#1094;&#1080;&#1086;&#1083;&#1086;&#1075;&#1080;&#1103;\&#1058;&#1077;&#1086;&#1088;&#1080;&#1103;\images\lk2\&#1050;&#1072;&#1088;&#1077;&#1077;&#1074;.jpg" TargetMode="External"/><Relationship Id="rId50" Type="http://schemas.openxmlformats.org/officeDocument/2006/relationships/hyperlink" Target="file:///C:\Users\Sugako\AppData\Local\Temp\Rar$EXa0.214\&#1069;&#1059;&#1052;&#1050;%20&#1057;&#1086;&#1094;&#1080;&#1086;&#1083;&#1086;&#1075;&#1080;&#1103;\&#1058;&#1077;&#1086;&#1088;&#1080;&#1103;\images\lk2\&#1052;&#1080;&#1093;&#1072;&#1081;&#1083;&#1086;&#1074;&#1089;&#1082;&#1080;&#1081;.jpg" TargetMode="External"/><Relationship Id="rId55" Type="http://schemas.openxmlformats.org/officeDocument/2006/relationships/hyperlink" Target="file:///C:\Users\Sugako\AppData\Local\Temp\Rar$EXa0.214\&#1069;&#1059;&#1052;&#1050;%20&#1057;&#1086;&#1094;&#1080;&#1086;&#1083;&#1086;&#1075;&#1080;&#1103;\&#1058;&#1077;&#1086;&#1088;&#1080;&#1103;\images\lk2\&#1053;&#1086;&#1074;&#1075;&#1086;&#1088;&#1086;&#1076;&#1094;&#1077;&#1074;.jpg" TargetMode="External"/><Relationship Id="rId63" Type="http://schemas.openxmlformats.org/officeDocument/2006/relationships/hyperlink" Target="file:///C:\Users\Sugako\AppData\Local\Temp\Rar$EXa0.214\&#1069;&#1059;&#1052;&#1050;%20&#1057;&#1086;&#1094;&#1080;&#1086;&#1083;&#1086;&#1075;&#1080;&#1103;\&#1058;&#1077;&#1086;&#1088;&#1080;&#1103;\images\lk2\&#1051;&#1077;&#1085;&#1080;&#1085;.jpg" TargetMode="External"/><Relationship Id="rId7" Type="http://schemas.openxmlformats.org/officeDocument/2006/relationships/hyperlink" Target="file:///C:\Users\Sugako\AppData\Local\Temp\Rar$EXa0.214\&#1069;&#1059;&#1052;&#1050;%20&#1057;&#1086;&#1094;&#1080;&#1086;&#1083;&#1086;&#1075;&#1080;&#1103;\&#1058;&#1077;&#1086;&#1088;&#1080;&#1103;\images\lk2\&#1052;&#1072;&#1088;&#1082;&#1089;.png" TargetMode="External"/><Relationship Id="rId2" Type="http://schemas.openxmlformats.org/officeDocument/2006/relationships/styles" Target="styles.xml"/><Relationship Id="rId16" Type="http://schemas.openxmlformats.org/officeDocument/2006/relationships/hyperlink" Target="file:///C:\Users\Sugako\AppData\Local\Temp\Rar$EXa0.214\&#1069;&#1059;&#1052;&#1050;%20&#1057;&#1086;&#1094;&#1080;&#1086;&#1083;&#1086;&#1075;&#1080;&#1103;\&#1058;&#1077;&#1086;&#1088;&#1080;&#1103;\images\lk2\&#1044;&#1102;&#1088;&#1082;&#1075;&#1077;&#1081;&#1084;.jpg" TargetMode="External"/><Relationship Id="rId29" Type="http://schemas.openxmlformats.org/officeDocument/2006/relationships/hyperlink" Target="file:///C:\Users\Sugako\AppData\Local\Temp\Rar$EXa0.214\&#1069;&#1059;&#1052;&#1050;%20&#1057;&#1086;&#1094;&#1080;&#1086;&#1083;&#1086;&#1075;&#1080;&#1103;\&#1058;&#1077;&#1086;&#1088;&#1080;&#1103;\images\lk2\&#1058;&#1086;&#1084;&#1072;&#1089;.jpg" TargetMode="External"/><Relationship Id="rId11" Type="http://schemas.openxmlformats.org/officeDocument/2006/relationships/hyperlink" Target="file:///C:\Users\Sugako\AppData\Local\Temp\Rar$EXa0.214\&#1069;&#1059;&#1052;&#1050;%20&#1057;&#1086;&#1094;&#1080;&#1086;&#1083;&#1086;&#1075;&#1080;&#1103;\&#1058;&#1077;&#1086;&#1088;&#1080;&#1103;\images\lk2\&#1043;&#1080;&#1076;&#1076;&#1080;&#1085;&#1075;&#1089;.png" TargetMode="External"/><Relationship Id="rId24" Type="http://schemas.openxmlformats.org/officeDocument/2006/relationships/hyperlink" Target="file:///C:\Users\Sugako\AppData\Local\Temp\Rar$EXa0.214\&#1069;&#1059;&#1052;&#1050;%20&#1057;&#1086;&#1094;&#1080;&#1086;&#1083;&#1086;&#1075;&#1080;&#1103;\&#1058;&#1077;&#1086;&#1088;&#1080;&#1103;\images\lk2\&#1055;&#1072;&#1088;&#1082;.jpg" TargetMode="External"/><Relationship Id="rId32" Type="http://schemas.openxmlformats.org/officeDocument/2006/relationships/hyperlink" Target="file:///C:\Users\Sugako\AppData\Local\Temp\Rar$EXa0.214\&#1069;&#1059;&#1052;&#1050;%20&#1057;&#1086;&#1094;&#1080;&#1086;&#1083;&#1086;&#1075;&#1080;&#1103;\&#1058;&#1077;&#1086;&#1088;&#1080;&#1103;\images\lk2\&#1052;&#1101;&#1081;&#1086;.png" TargetMode="External"/><Relationship Id="rId37" Type="http://schemas.openxmlformats.org/officeDocument/2006/relationships/hyperlink" Target="file:///C:\Users\Sugako\AppData\Local\Temp\Rar$EXa0.214\&#1069;&#1059;&#1052;&#1050;%20&#1057;&#1086;&#1094;&#1080;&#1086;&#1083;&#1086;&#1075;&#1080;&#1103;\&#1058;&#1077;&#1086;&#1088;&#1080;&#1103;\images\lk2\&#1052;&#1077;&#1088;&#1090;&#1086;&#1085;.jpg" TargetMode="External"/><Relationship Id="rId40" Type="http://schemas.openxmlformats.org/officeDocument/2006/relationships/hyperlink" Target="file:///C:\Users\Sugako\AppData\Local\Temp\Rar$EXa0.214\&#1069;&#1059;&#1052;&#1050;%20&#1057;&#1086;&#1094;&#1080;&#1086;&#1083;&#1086;&#1075;&#1080;&#1103;\&#1058;&#1077;&#1086;&#1088;&#1080;&#1103;\images\lk2\&#1050;&#1086;&#1079;&#1077;&#1088;.jpg" TargetMode="External"/><Relationship Id="rId45" Type="http://schemas.openxmlformats.org/officeDocument/2006/relationships/hyperlink" Target="file:///C:\Users\Sugako\AppData\Local\Temp\Rar$EXa0.214\&#1069;&#1059;&#1052;&#1050;%20&#1057;&#1086;&#1094;&#1080;&#1086;&#1083;&#1086;&#1075;&#1080;&#1103;\&#1058;&#1077;&#1086;&#1088;&#1080;&#1103;\images\lk2\&#1064;&#1102;&#1094;.jpg" TargetMode="External"/><Relationship Id="rId53" Type="http://schemas.openxmlformats.org/officeDocument/2006/relationships/hyperlink" Target="file:///C:\Users\Sugako\AppData\Local\Temp\Rar$EXa0.214\&#1069;&#1059;&#1052;&#1050;%20&#1057;&#1086;&#1094;&#1080;&#1086;&#1083;&#1086;&#1075;&#1080;&#1103;\&#1058;&#1077;&#1086;&#1088;&#1080;&#1103;\images\lk2\&#1051;&#1080;&#1083;&#1080;&#1077;&#1085;&#1092;&#1077;&#1083;&#1100;&#1076;.jpg" TargetMode="External"/><Relationship Id="rId58" Type="http://schemas.openxmlformats.org/officeDocument/2006/relationships/hyperlink" Target="file:///C:\Users\Sugako\AppData\Local\Temp\Rar$EXa0.214\&#1069;&#1059;&#1052;&#1050;%20&#1057;&#1086;&#1094;&#1080;&#1086;&#1083;&#1086;&#1075;&#1080;&#1103;\&#1058;&#1077;&#1086;&#1088;&#1080;&#1103;\images\lk2\&#1050;&#1086;&#1074;&#1072;&#1083;&#1077;&#1074;&#1089;&#1082;&#1080;&#1081;.jpg" TargetMode="External"/><Relationship Id="rId66" Type="http://schemas.openxmlformats.org/officeDocument/2006/relationships/theme" Target="theme/theme1.xml"/><Relationship Id="rId5" Type="http://schemas.openxmlformats.org/officeDocument/2006/relationships/hyperlink" Target="file:///C:\Users\Sugako\AppData\Local\Temp\Rar$EXa0.214\&#1069;&#1059;&#1052;&#1050;%20&#1057;&#1086;&#1094;&#1080;&#1086;&#1083;&#1086;&#1075;&#1080;&#1103;\&#1058;&#1077;&#1086;&#1088;&#1080;&#1103;\images\lk2\&#1050;&#1086;&#1085;&#1090;.jpg" TargetMode="External"/><Relationship Id="rId61" Type="http://schemas.openxmlformats.org/officeDocument/2006/relationships/hyperlink" Target="file:///C:\Users\Sugako\AppData\Local\Temp\Rar$EXa0.214\&#1069;&#1059;&#1052;&#1050;%20&#1057;&#1086;&#1094;&#1080;&#1086;&#1083;&#1086;&#1075;&#1080;&#1103;\&#1058;&#1077;&#1086;&#1088;&#1080;&#1103;\images\lk2\&#1041;&#1091;&#1083;&#1075;&#1072;&#1082;&#1086;&#1074;.jpg" TargetMode="External"/><Relationship Id="rId19" Type="http://schemas.openxmlformats.org/officeDocument/2006/relationships/hyperlink" Target="file:///C:\Users\Sugako\AppData\Local\Temp\Rar$EXa0.214\&#1069;&#1059;&#1052;&#1050;%20&#1057;&#1086;&#1094;&#1080;&#1086;&#1083;&#1086;&#1075;&#1080;&#1103;\&#1058;&#1077;&#1086;&#1088;&#1080;&#1103;\images\lk2\&#1044;&#1080;&#1083;&#1100;&#1090;&#1077;&#1081;.jpg" TargetMode="External"/><Relationship Id="rId14" Type="http://schemas.openxmlformats.org/officeDocument/2006/relationships/hyperlink" Target="file:///C:\Users\Sugako\AppData\Local\Temp\Rar$EXa0.214\&#1069;&#1059;&#1052;&#1050;%20&#1057;&#1086;&#1094;&#1080;&#1086;&#1083;&#1086;&#1075;&#1080;&#1103;\&#1058;&#1077;&#1086;&#1088;&#1080;&#1103;\images\lk2\&#1058;&#1072;&#1088;&#1076;.png" TargetMode="External"/><Relationship Id="rId22" Type="http://schemas.openxmlformats.org/officeDocument/2006/relationships/hyperlink" Target="file:///C:\Users\Sugako\AppData\Local\Temp\Rar$EXa0.214\&#1069;&#1059;&#1052;&#1050;%20&#1057;&#1086;&#1094;&#1080;&#1086;&#1083;&#1086;&#1075;&#1080;&#1103;\&#1058;&#1077;&#1086;&#1088;&#1080;&#1103;\images\lk2\&#1042;&#1077;&#1073;&#1077;&#1088;.jpg" TargetMode="External"/><Relationship Id="rId27" Type="http://schemas.openxmlformats.org/officeDocument/2006/relationships/hyperlink" Target="file:///C:\Users\Sugako\AppData\Local\Temp\Rar$EXa0.214\&#1069;&#1059;&#1052;&#1050;%20&#1057;&#1086;&#1094;&#1080;&#1086;&#1083;&#1086;&#1075;&#1080;&#1103;\&#1058;&#1077;&#1086;&#1088;&#1080;&#1103;\images\lk2\&#1057;&#1084;&#1086;&#1083;&#1083;.jpg" TargetMode="External"/><Relationship Id="rId30" Type="http://schemas.openxmlformats.org/officeDocument/2006/relationships/hyperlink" Target="file:///C:\Users\Sugako\AppData\Local\Temp\Rar$EXa0.214\&#1069;&#1059;&#1052;&#1050;%20&#1057;&#1086;&#1094;&#1080;&#1086;&#1083;&#1086;&#1075;&#1080;&#1103;\&#1058;&#1077;&#1086;&#1088;&#1080;&#1103;\images\lk2\&#1047;&#1085;&#1072;&#1085;&#1077;&#1094;&#1082;&#1080;&#1081;.png" TargetMode="External"/><Relationship Id="rId35" Type="http://schemas.openxmlformats.org/officeDocument/2006/relationships/hyperlink" Target="file:///C:\Users\Sugako\AppData\Local\Temp\Rar$EXa0.214\&#1069;&#1059;&#1052;&#1050;%20&#1057;&#1086;&#1094;&#1080;&#1086;&#1083;&#1086;&#1075;&#1080;&#1103;\&#1058;&#1077;&#1086;&#1088;&#1080;&#1103;\images\lk2\&#1055;&#1072;&#1088;&#1089;&#1086;&#1085;&#1089;.png" TargetMode="External"/><Relationship Id="rId43" Type="http://schemas.openxmlformats.org/officeDocument/2006/relationships/hyperlink" Target="file:///C:\Users\Sugako\AppData\Local\Temp\Rar$EXa0.214\&#1069;&#1059;&#1052;&#1050;%20&#1057;&#1086;&#1094;&#1080;&#1086;&#1083;&#1086;&#1075;&#1080;&#1103;\&#1058;&#1077;&#1086;&#1088;&#1080;&#1103;\images\lk2\&#1041;&#1083;&#1072;&#1091;.png" TargetMode="External"/><Relationship Id="rId48" Type="http://schemas.openxmlformats.org/officeDocument/2006/relationships/hyperlink" Target="file:///C:\Users\Sugako\AppData\Local\Temp\Rar$EXa0.214\&#1069;&#1059;&#1052;&#1050;%20&#1057;&#1086;&#1094;&#1080;&#1086;&#1083;&#1086;&#1075;&#1080;&#1103;\&#1058;&#1077;&#1086;&#1088;&#1080;&#1103;\images\lk2\&#1070;&#1078;&#1072;&#1082;&#1086;&#1074;.jpg" TargetMode="External"/><Relationship Id="rId56" Type="http://schemas.openxmlformats.org/officeDocument/2006/relationships/hyperlink" Target="file:///C:\Users\Sugako\AppData\Local\Temp\Rar$EXa0.214\&#1069;&#1059;&#1052;&#1050;%20&#1057;&#1086;&#1094;&#1080;&#1086;&#1083;&#1086;&#1075;&#1080;&#1103;\&#1058;&#1077;&#1086;&#1088;&#1080;&#1103;\images\lk2\&#1055;&#1077;&#1090;&#1088;&#1072;&#1078;&#1080;&#1094;&#1082;&#1080;&#1081;.jpg" TargetMode="External"/><Relationship Id="rId64" Type="http://schemas.openxmlformats.org/officeDocument/2006/relationships/hyperlink" Target="file:///C:\Users\Sugako\AppData\Local\Temp\Rar$EXa0.214\&#1069;&#1059;&#1052;&#1050;%20&#1057;&#1086;&#1094;&#1080;&#1086;&#1083;&#1086;&#1075;&#1080;&#1103;\&#1058;&#1077;&#1086;&#1088;&#1080;&#1103;\images\lk2\&#1041;&#1086;&#1075;&#1076;&#1072;&#1085;&#1086;&#1074;.jpg" TargetMode="External"/><Relationship Id="rId8" Type="http://schemas.openxmlformats.org/officeDocument/2006/relationships/hyperlink" Target="file:///C:\Users\Sugako\AppData\Local\Temp\Rar$EXa0.214\&#1069;&#1059;&#1052;&#1050;%20&#1057;&#1086;&#1094;&#1080;&#1086;&#1083;&#1086;&#1075;&#1080;&#1103;\&#1058;&#1077;&#1086;&#1088;&#1080;&#1103;\images\lk2\&#1069;&#1085;&#1075;&#1077;&#1083;&#1100;&#1089;.png" TargetMode="External"/><Relationship Id="rId51" Type="http://schemas.openxmlformats.org/officeDocument/2006/relationships/hyperlink" Target="file:///C:\Users\Sugako\AppData\Local\Temp\Rar$EXa0.214\&#1069;&#1059;&#1052;&#1050;%20&#1057;&#1086;&#1094;&#1080;&#1086;&#1083;&#1086;&#1075;&#1080;&#1103;\&#1058;&#1077;&#1086;&#1088;&#1080;&#1103;\images\lk2\&#1044;&#1077;%20&#1056;&#1086;&#1073;&#1077;&#1088;&#1090;&#1080;.jpg" TargetMode="External"/><Relationship Id="rId3" Type="http://schemas.openxmlformats.org/officeDocument/2006/relationships/settings" Target="settings.xml"/><Relationship Id="rId12" Type="http://schemas.openxmlformats.org/officeDocument/2006/relationships/hyperlink" Target="file:///C:\Users\Sugako\AppData\Local\Temp\Rar$EXa0.214\&#1069;&#1059;&#1052;&#1050;%20&#1057;&#1086;&#1094;&#1080;&#1086;&#1083;&#1086;&#1075;&#1080;&#1103;\&#1058;&#1077;&#1086;&#1088;&#1080;&#1103;\images\lk2\&#1052;&#1072;&#1082;-&#1044;&#1091;&#1075;&#1072;&#1083;&#1083;.jpg" TargetMode="External"/><Relationship Id="rId17" Type="http://schemas.openxmlformats.org/officeDocument/2006/relationships/hyperlink" Target="file:///C:\Users\Sugako\AppData\Local\Temp\Rar$EXa0.214\&#1069;&#1059;&#1052;&#1050;%20&#1057;&#1086;&#1094;&#1080;&#1086;&#1083;&#1086;&#1075;&#1080;&#1103;\&#1058;&#1077;&#1086;&#1088;&#1080;&#1103;\images\lk2\&#1055;&#1072;&#1088;&#1077;&#1090;&#1086;.jpg" TargetMode="External"/><Relationship Id="rId25" Type="http://schemas.openxmlformats.org/officeDocument/2006/relationships/hyperlink" Target="file:///C:\Users\Sugako\AppData\Local\Temp\Rar$EXa0.214\&#1069;&#1059;&#1052;&#1050;%20&#1057;&#1086;&#1094;&#1080;&#1086;&#1083;&#1086;&#1075;&#1080;&#1103;\&#1058;&#1077;&#1086;&#1088;&#1080;&#1103;\images\lk2\&#1041;&#1077;&#1088;&#1076;&#1078;&#1077;&#1089;&#1089;.jpg" TargetMode="External"/><Relationship Id="rId33" Type="http://schemas.openxmlformats.org/officeDocument/2006/relationships/hyperlink" Target="file:///C:\Users\Sugako\AppData\Local\Temp\Rar$EXa0.214\&#1069;&#1059;&#1052;&#1050;%20&#1057;&#1086;&#1094;&#1080;&#1086;&#1083;&#1086;&#1075;&#1080;&#1103;\&#1058;&#1077;&#1086;&#1088;&#1080;&#1103;\images\lk2\&#1052;&#1086;&#1088;&#1077;&#1085;&#1086;.jpg" TargetMode="External"/><Relationship Id="rId38" Type="http://schemas.openxmlformats.org/officeDocument/2006/relationships/hyperlink" Target="file:///C:\Users\Sugako\AppData\Local\Temp\Rar$EXa0.214\&#1069;&#1059;&#1052;&#1050;%20&#1057;&#1086;&#1094;&#1080;&#1086;&#1083;&#1086;&#1075;&#1080;&#1103;\&#1058;&#1077;&#1086;&#1088;&#1080;&#1103;\images\lk2\&#1052;&#1080;&#1083;&#1083;&#1089;.jpg" TargetMode="External"/><Relationship Id="rId46" Type="http://schemas.openxmlformats.org/officeDocument/2006/relationships/hyperlink" Target="file:///C:\Users\Sugako\AppData\Local\Temp\Rar$EXa0.214\&#1069;&#1059;&#1052;&#1050;%20&#1057;&#1086;&#1094;&#1080;&#1086;&#1083;&#1086;&#1075;&#1080;&#1103;\&#1058;&#1077;&#1086;&#1088;&#1080;&#1103;\images\lk2\&#1052;&#1077;&#1095;&#1085;&#1080;&#1082;&#1086;&#1074;.jpg" TargetMode="External"/><Relationship Id="rId59" Type="http://schemas.openxmlformats.org/officeDocument/2006/relationships/hyperlink" Target="file:///C:\Users\Sugako\AppData\Local\Temp\Rar$EXa0.214\&#1069;&#1059;&#1052;&#1050;%20&#1057;&#1086;&#1094;&#1080;&#1086;&#1083;&#1086;&#1075;&#1080;&#1103;\&#1058;&#1077;&#1086;&#1088;&#1080;&#1103;\images\lk2\&#1057;&#1086;&#1088;&#1086;&#1082;&#1080;&#1085;.png" TargetMode="External"/><Relationship Id="rId20" Type="http://schemas.openxmlformats.org/officeDocument/2006/relationships/hyperlink" Target="file:///C:\Users\Sugako\AppData\Local\Temp\Rar$EXa0.214\&#1069;&#1059;&#1052;&#1050;%20&#1057;&#1086;&#1094;&#1080;&#1086;&#1083;&#1086;&#1075;&#1080;&#1103;\&#1058;&#1077;&#1086;&#1088;&#1080;&#1103;\images\lk2\&#1047;&#1080;&#1084;&#1084;&#1077;&#1083;&#1100;.jpg" TargetMode="External"/><Relationship Id="rId41" Type="http://schemas.openxmlformats.org/officeDocument/2006/relationships/hyperlink" Target="file:///C:\Users\Sugako\AppData\Local\Temp\Rar$EXa0.214\&#1069;&#1059;&#1052;&#1050;%20&#1057;&#1086;&#1094;&#1080;&#1086;&#1083;&#1086;&#1075;&#1080;&#1103;\&#1058;&#1077;&#1086;&#1088;&#1080;&#1103;\images\lk2\&#1044;&#1072;&#1088;&#1077;&#1085;&#1076;&#1086;&#1088;&#1092;.png" TargetMode="External"/><Relationship Id="rId54" Type="http://schemas.openxmlformats.org/officeDocument/2006/relationships/hyperlink" Target="file:///C:\Users\Sugako\AppData\Local\Temp\Rar$EXa0.214\&#1069;&#1059;&#1052;&#1050;%20&#1057;&#1086;&#1094;&#1080;&#1086;&#1083;&#1086;&#1075;&#1080;&#1103;\&#1058;&#1077;&#1086;&#1088;&#1080;&#1103;\images\lk2\&#1050;&#1080;&#1089;&#1090;&#1103;&#1082;&#1086;&#1074;&#1089;&#1082;&#1080;&#1081;.jpg" TargetMode="External"/><Relationship Id="rId62" Type="http://schemas.openxmlformats.org/officeDocument/2006/relationships/hyperlink" Target="file:///C:\Users\Sugako\AppData\Local\Temp\Rar$EXa0.214\&#1069;&#1059;&#1052;&#1050;%20&#1057;&#1086;&#1094;&#1080;&#1086;&#1083;&#1086;&#1075;&#1080;&#1103;\&#1058;&#1077;&#1086;&#1088;&#1080;&#1103;\images\lk2\&#1060;&#1088;&#1072;&#1085;&#1082;.jpg" TargetMode="External"/><Relationship Id="rId1" Type="http://schemas.openxmlformats.org/officeDocument/2006/relationships/numbering" Target="numbering.xml"/><Relationship Id="rId6" Type="http://schemas.openxmlformats.org/officeDocument/2006/relationships/hyperlink" Target="file:///C:\Users\Sugako\AppData\Local\Temp\Rar$EXa0.214\&#1069;&#1059;&#1052;&#1050;%20&#1057;&#1086;&#1094;&#1080;&#1086;&#1083;&#1086;&#1075;&#1080;&#1103;\&#1058;&#1077;&#1086;&#1088;&#1080;&#1103;\images\lk2\&#1057;&#1087;&#1077;&#1085;&#1089;&#1077;&#1088;.jpg" TargetMode="External"/><Relationship Id="rId15" Type="http://schemas.openxmlformats.org/officeDocument/2006/relationships/hyperlink" Target="file:///C:\Users\Sugako\AppData\Local\Temp\Rar$EXa0.214\&#1069;&#1059;&#1052;&#1050;%20&#1057;&#1086;&#1094;&#1080;&#1086;&#1083;&#1086;&#1075;&#1080;&#1103;\&#1058;&#1077;&#1086;&#1088;&#1080;&#1103;\images\lk2\&#1051;&#1077;&#1073;&#1086;&#1085;.png" TargetMode="External"/><Relationship Id="rId23" Type="http://schemas.openxmlformats.org/officeDocument/2006/relationships/hyperlink" Target="file:///C:\Users\Sugako\AppData\Local\Temp\Rar$EXa0.214\&#1069;&#1059;&#1052;&#1050;%20&#1057;&#1086;&#1094;&#1080;&#1086;&#1083;&#1086;&#1075;&#1080;&#1103;\&#1058;&#1077;&#1086;&#1088;&#1080;&#1103;\images\lk2\&#1057;&#1086;&#1088;&#1086;&#1082;&#1080;&#1085;.png" TargetMode="External"/><Relationship Id="rId28" Type="http://schemas.openxmlformats.org/officeDocument/2006/relationships/hyperlink" Target="file:///C:\Users\Sugako\AppData\Local\Temp\Rar$EXa0.214\&#1069;&#1059;&#1052;&#1050;%20&#1057;&#1086;&#1094;&#1080;&#1086;&#1083;&#1086;&#1075;&#1080;&#1103;\&#1058;&#1077;&#1086;&#1088;&#1080;&#1103;\images\lk2\&#1057;&#1084;&#1086;&#1083;&#1083;.jpg" TargetMode="External"/><Relationship Id="rId36" Type="http://schemas.openxmlformats.org/officeDocument/2006/relationships/hyperlink" Target="file:///C:\Users\Sugako\AppData\Local\Temp\Rar$EXa0.214\&#1069;&#1059;&#1052;&#1050;%20&#1057;&#1086;&#1094;&#1080;&#1086;&#1083;&#1086;&#1075;&#1080;&#1103;\&#1058;&#1077;&#1086;&#1088;&#1080;&#1103;\images\lk2\&#1055;&#1072;&#1088;&#1089;&#1086;&#1085;&#1089;.png" TargetMode="External"/><Relationship Id="rId49" Type="http://schemas.openxmlformats.org/officeDocument/2006/relationships/hyperlink" Target="file:///C:\Users\Sugako\AppData\Local\Temp\Rar$EXa0.214\&#1069;&#1059;&#1052;&#1050;%20&#1057;&#1086;&#1094;&#1080;&#1086;&#1083;&#1086;&#1075;&#1080;&#1103;\&#1058;&#1077;&#1086;&#1088;&#1080;&#1103;\images\lk2\&#1051;&#1072;&#1074;&#1088;&#1086;&#1074;.jpg" TargetMode="External"/><Relationship Id="rId57" Type="http://schemas.openxmlformats.org/officeDocument/2006/relationships/hyperlink" Target="file:///C:\Users\Sugako\AppData\Local\Temp\Rar$EXa0.214\&#1069;&#1059;&#1052;&#1050;%20&#1057;&#1086;&#1094;&#1080;&#1086;&#1083;&#1086;&#1075;&#1080;&#1103;\&#1058;&#1077;&#1086;&#1088;&#1080;&#1103;\images\lk2\&#1057;&#1090;&#1088;&#1091;&#1074;&#1077;.jpg" TargetMode="External"/><Relationship Id="rId10" Type="http://schemas.openxmlformats.org/officeDocument/2006/relationships/hyperlink" Target="file:///C:\Users\Sugako\AppData\Local\Temp\Rar$EXa0.214\&#1069;&#1059;&#1052;&#1050;%20&#1057;&#1086;&#1094;&#1080;&#1086;&#1083;&#1086;&#1075;&#1080;&#1103;\&#1058;&#1077;&#1086;&#1088;&#1080;&#1103;\images\lk2\&#1059;&#1086;&#1088;&#1076;.png" TargetMode="External"/><Relationship Id="rId31" Type="http://schemas.openxmlformats.org/officeDocument/2006/relationships/hyperlink" Target="file:///C:\Users\Sugako\AppData\Local\Temp\Rar$EXa0.214\&#1069;&#1059;&#1052;&#1050;%20&#1057;&#1086;&#1094;&#1080;&#1086;&#1083;&#1086;&#1075;&#1080;&#1103;\&#1058;&#1077;&#1086;&#1088;&#1080;&#1103;\images\lk2\&#1052;&#1101;&#1081;&#1086;.gif" TargetMode="External"/><Relationship Id="rId44" Type="http://schemas.openxmlformats.org/officeDocument/2006/relationships/hyperlink" Target="file:///C:\Users\Sugako\AppData\Local\Temp\Rar$EXa0.214\&#1069;&#1059;&#1052;&#1050;%20&#1057;&#1086;&#1094;&#1080;&#1086;&#1083;&#1086;&#1075;&#1080;&#1103;\&#1058;&#1077;&#1086;&#1088;&#1080;&#1103;\images\lk2\&#1052;&#1080;&#1076;.png" TargetMode="External"/><Relationship Id="rId52" Type="http://schemas.openxmlformats.org/officeDocument/2006/relationships/hyperlink" Target="file:///C:\Users\Sugako\AppData\Local\Temp\Rar$EXa0.214\&#1069;&#1059;&#1052;&#1050;%20&#1057;&#1086;&#1094;&#1080;&#1086;&#1083;&#1086;&#1075;&#1080;&#1103;\&#1058;&#1077;&#1086;&#1088;&#1080;&#1103;\images\lk2\&#1057;&#1090;&#1088;&#1086;&#1085;&#1080;&#1085;.jpg" TargetMode="External"/><Relationship Id="rId60" Type="http://schemas.openxmlformats.org/officeDocument/2006/relationships/hyperlink" Target="file:///C:\Users\Sugako\AppData\Local\Temp\Rar$EXa0.214\&#1069;&#1059;&#1052;&#1050;%20&#1057;&#1086;&#1094;&#1080;&#1086;&#1083;&#1086;&#1075;&#1080;&#1103;\&#1058;&#1077;&#1086;&#1088;&#1080;&#1103;\images\lk2\&#1073;&#1077;&#1088;&#1076;&#1103;&#1077;&#1074;.jp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Sugako\AppData\Local\Temp\Rar$EXa0.214\&#1069;&#1059;&#1052;&#1050;%20&#1057;&#1086;&#1094;&#1080;&#1086;&#1083;&#1086;&#1075;&#1080;&#1103;\&#1058;&#1077;&#1086;&#1088;&#1080;&#1103;\images\lk2\&#1059;&#1086;&#1088;&#1076;.png" TargetMode="External"/><Relationship Id="rId13" Type="http://schemas.openxmlformats.org/officeDocument/2006/relationships/hyperlink" Target="file:///C:\Users\Sugako\AppData\Local\Temp\Rar$EXa0.214\&#1069;&#1059;&#1052;&#1050;%20&#1057;&#1086;&#1094;&#1080;&#1086;&#1083;&#1086;&#1075;&#1080;&#1103;\&#1058;&#1077;&#1086;&#1088;&#1080;&#1103;\images\lk2\&#1058;&#1072;&#1088;&#1076;.png" TargetMode="External"/><Relationship Id="rId18" Type="http://schemas.openxmlformats.org/officeDocument/2006/relationships/hyperlink" Target="file:///C:\Users\Sugako\AppData\Local\Temp\Rar$EXa0.214\&#1069;&#1059;&#1052;&#1050;%20&#1057;&#1086;&#1094;&#1080;&#1086;&#1083;&#1086;&#1075;&#1080;&#1103;\&#1058;&#1077;&#1086;&#1088;&#1080;&#1103;\images\lk2\&#1055;&#1072;&#1088;&#1077;&#1090;&#1086;.jpg" TargetMode="External"/><Relationship Id="rId39" Type="http://schemas.openxmlformats.org/officeDocument/2006/relationships/hyperlink" Target="file:///C:\Users\Sugako\AppData\Local\Temp\Rar$EXa0.214\&#1069;&#1059;&#1052;&#1050;%20&#1057;&#1086;&#1094;&#1080;&#1086;&#1083;&#1086;&#1075;&#1080;&#1103;\&#1058;&#1077;&#1086;&#1088;&#1080;&#1103;\images\lk2\&#1052;&#1080;&#1083;&#1083;&#1089;.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8645</Words>
  <Characters>49277</Characters>
  <Application>Microsoft Office Word</Application>
  <DocSecurity>0</DocSecurity>
  <Lines>410</Lines>
  <Paragraphs>115</Paragraphs>
  <ScaleCrop>false</ScaleCrop>
  <Company/>
  <LinksUpToDate>false</LinksUpToDate>
  <CharactersWithSpaces>57807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Сугако Н.А.</dc:creator>
  <cp:keywords/>
  <dc:description/>
  <cp:lastModifiedBy>Сугако Н.А.</cp:lastModifiedBy>
  <cp:revision>1</cp:revision>
  <dcterms:created xsi:type="dcterms:W3CDTF">2020-11-24T11:04:00Z</dcterms:created>
  <dcterms:modified xsi:type="dcterms:W3CDTF">2020-11-24T11:11:00Z</dcterms:modified>
</cp:coreProperties>
</file>