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B5474" w14:textId="304C7362" w:rsidR="00AD25C6" w:rsidRPr="00965CCB" w:rsidRDefault="00AD25C6" w:rsidP="008E29D8">
      <w:pPr>
        <w:spacing w:line="276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MX"/>
          <w14:ligatures w14:val="none"/>
        </w:rPr>
      </w:pPr>
    </w:p>
    <w:p w14:paraId="394B359B" w14:textId="271C481D" w:rsidR="00965CCB" w:rsidRDefault="00965CCB" w:rsidP="008E29D8">
      <w:pPr>
        <w:pStyle w:val="Ttulo1"/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 xml:space="preserve">COTIZACIÓN DE DESARROLLO DE SISTEMA </w:t>
      </w:r>
      <w:r w:rsidR="00DB04B6">
        <w:rPr>
          <w:rFonts w:ascii="Arial" w:hAnsi="Arial" w:cs="Arial"/>
          <w:sz w:val="24"/>
          <w:szCs w:val="24"/>
        </w:rPr>
        <w:t>INTEGRAL</w:t>
      </w:r>
      <w:r w:rsidRPr="00965CCB">
        <w:rPr>
          <w:rFonts w:ascii="Arial" w:hAnsi="Arial" w:cs="Arial"/>
          <w:sz w:val="24"/>
          <w:szCs w:val="24"/>
        </w:rPr>
        <w:t xml:space="preserve"> </w:t>
      </w:r>
      <w:r w:rsidR="00DB04B6">
        <w:rPr>
          <w:rFonts w:ascii="Arial" w:hAnsi="Arial" w:cs="Arial"/>
          <w:sz w:val="24"/>
          <w:szCs w:val="24"/>
        </w:rPr>
        <w:t>DE GESTION DE HOSPEDAJES</w:t>
      </w:r>
      <w:r w:rsidRPr="00965CCB">
        <w:rPr>
          <w:rFonts w:ascii="Arial" w:hAnsi="Arial" w:cs="Arial"/>
          <w:sz w:val="24"/>
          <w:szCs w:val="24"/>
        </w:rPr>
        <w:t xml:space="preserve"> / RESERVAS</w:t>
      </w:r>
    </w:p>
    <w:p w14:paraId="7FEC9765" w14:textId="77777777" w:rsidR="008E29D8" w:rsidRPr="00965CCB" w:rsidRDefault="008E29D8" w:rsidP="008E29D8">
      <w:pPr>
        <w:pStyle w:val="Ttulo1"/>
        <w:spacing w:line="276" w:lineRule="auto"/>
        <w:jc w:val="center"/>
        <w:rPr>
          <w:rFonts w:ascii="Arial" w:hAnsi="Arial" w:cs="Arial"/>
          <w:sz w:val="24"/>
          <w:szCs w:val="24"/>
        </w:rPr>
      </w:pPr>
    </w:p>
    <w:p w14:paraId="1554444B" w14:textId="77777777" w:rsidR="00965CCB" w:rsidRP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Style w:val="Textoennegrita"/>
          <w:rFonts w:ascii="Arial" w:hAnsi="Arial" w:cs="Arial"/>
        </w:rPr>
        <w:t>Cliente:</w:t>
      </w:r>
      <w:r w:rsidRPr="00965CCB">
        <w:rPr>
          <w:rFonts w:ascii="Arial" w:hAnsi="Arial" w:cs="Arial"/>
        </w:rPr>
        <w:t xml:space="preserve"> Katy</w:t>
      </w:r>
      <w:r w:rsidRPr="00965CCB">
        <w:rPr>
          <w:rFonts w:ascii="Arial" w:hAnsi="Arial" w:cs="Arial"/>
        </w:rPr>
        <w:br/>
      </w:r>
      <w:r w:rsidRPr="00965CCB">
        <w:rPr>
          <w:rStyle w:val="Textoennegrita"/>
          <w:rFonts w:ascii="Arial" w:hAnsi="Arial" w:cs="Arial"/>
        </w:rPr>
        <w:t>Fecha:</w:t>
      </w:r>
      <w:r w:rsidRPr="00965CCB">
        <w:rPr>
          <w:rFonts w:ascii="Arial" w:hAnsi="Arial" w:cs="Arial"/>
        </w:rPr>
        <w:t xml:space="preserve"> 18/05/2026</w:t>
      </w:r>
      <w:r w:rsidRPr="00965CCB">
        <w:rPr>
          <w:rFonts w:ascii="Arial" w:hAnsi="Arial" w:cs="Arial"/>
        </w:rPr>
        <w:br/>
      </w:r>
      <w:r w:rsidRPr="00965CCB">
        <w:rPr>
          <w:rStyle w:val="Textoennegrita"/>
          <w:rFonts w:ascii="Arial" w:hAnsi="Arial" w:cs="Arial"/>
        </w:rPr>
        <w:t>Proveedor:</w:t>
      </w:r>
      <w:r w:rsidRPr="00965CCB">
        <w:rPr>
          <w:rFonts w:ascii="Arial" w:hAnsi="Arial" w:cs="Arial"/>
        </w:rPr>
        <w:t xml:space="preserve"> VITXONE SOLUTIONS</w:t>
      </w:r>
      <w:r w:rsidRPr="00965CCB">
        <w:rPr>
          <w:rFonts w:ascii="Arial" w:hAnsi="Arial" w:cs="Arial"/>
        </w:rPr>
        <w:br/>
      </w:r>
      <w:r w:rsidRPr="00965CCB">
        <w:rPr>
          <w:rStyle w:val="Textoennegrita"/>
          <w:rFonts w:ascii="Arial" w:hAnsi="Arial" w:cs="Arial"/>
        </w:rPr>
        <w:t>Proyecto:</w:t>
      </w:r>
      <w:r w:rsidRPr="00965CCB">
        <w:rPr>
          <w:rFonts w:ascii="Arial" w:hAnsi="Arial" w:cs="Arial"/>
        </w:rPr>
        <w:t xml:space="preserve"> Plataforma Web Integral para Agencia de Hospedajes con Reservas, Gestión de Propiedades, Analítica y Pasarela de Pago</w:t>
      </w:r>
    </w:p>
    <w:p w14:paraId="5CCCA193" w14:textId="77777777" w:rsidR="00965CCB" w:rsidRPr="00965CCB" w:rsidRDefault="008A22E2" w:rsidP="008E29D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329742EC">
          <v:rect id="_x0000_i1025" style="width:0;height:1.5pt" o:hralign="center" o:hrstd="t" o:hr="t" fillcolor="#a0a0a0" stroked="f"/>
        </w:pict>
      </w:r>
    </w:p>
    <w:p w14:paraId="315F6450" w14:textId="77777777" w:rsidR="00965CCB" w:rsidRPr="00965CCB" w:rsidRDefault="00965CCB" w:rsidP="008E29D8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RESUMEN EJECUTIVO</w:t>
      </w:r>
    </w:p>
    <w:p w14:paraId="339817B9" w14:textId="4F57D7A0" w:rsidR="00965CCB" w:rsidRP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Fonts w:ascii="Arial" w:hAnsi="Arial" w:cs="Arial"/>
        </w:rPr>
        <w:t>Desarrollo de una solución digital completa para agencia de hospedajes, diseñada para automatizar reservas, administración de propiedades, pagos online, gestión de huéspedes y análisis comercial, mediante una plataforma web moderna con panel administrativo avanzado, base de datos estructurada y arquitectura escalable</w:t>
      </w:r>
      <w:r w:rsidR="008E29D8">
        <w:rPr>
          <w:rFonts w:ascii="Arial" w:hAnsi="Arial" w:cs="Arial"/>
        </w:rPr>
        <w:t>.</w:t>
      </w:r>
    </w:p>
    <w:p w14:paraId="6CD2D2B2" w14:textId="1FA1A500" w:rsidR="00965CCB" w:rsidRDefault="008A22E2" w:rsidP="008E29D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FEF255C">
          <v:rect id="_x0000_i1026" style="width:0;height:1.5pt" o:hralign="center" o:hrstd="t" o:hr="t" fillcolor="#a0a0a0" stroked="f"/>
        </w:pict>
      </w:r>
    </w:p>
    <w:p w14:paraId="1743C080" w14:textId="77777777" w:rsidR="008E29D8" w:rsidRPr="00965CCB" w:rsidRDefault="008E29D8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6EE9E33C" w14:textId="77777777" w:rsidR="00965CCB" w:rsidRPr="00965CCB" w:rsidRDefault="00965CCB" w:rsidP="008E29D8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ALCANCE DEL PROYECTO</w:t>
      </w:r>
    </w:p>
    <w:p w14:paraId="1DBF5648" w14:textId="77777777" w:rsidR="00965CCB" w:rsidRPr="00965CCB" w:rsidRDefault="00965CCB" w:rsidP="008E29D8">
      <w:pPr>
        <w:pStyle w:val="Ttulo3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1. SISTEMA WEB DE HOSPEDAJES</w:t>
      </w:r>
    </w:p>
    <w:p w14:paraId="505DC7C5" w14:textId="3278FE92" w:rsid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Fonts w:ascii="Arial" w:hAnsi="Arial" w:cs="Arial"/>
        </w:rPr>
        <w:t>• Página web profesional y responsiva</w:t>
      </w:r>
      <w:r w:rsidRPr="00965CCB">
        <w:rPr>
          <w:rFonts w:ascii="Arial" w:hAnsi="Arial" w:cs="Arial"/>
        </w:rPr>
        <w:br/>
        <w:t>• Catálogo de propiedades / habitaciones / alojamientos</w:t>
      </w:r>
      <w:r w:rsidRPr="00965CCB">
        <w:rPr>
          <w:rFonts w:ascii="Arial" w:hAnsi="Arial" w:cs="Arial"/>
        </w:rPr>
        <w:br/>
        <w:t>• Sistema de reservas online con calendario de disponibilidad</w:t>
      </w:r>
      <w:r w:rsidRPr="00965CCB">
        <w:rPr>
          <w:rFonts w:ascii="Arial" w:hAnsi="Arial" w:cs="Arial"/>
        </w:rPr>
        <w:br/>
        <w:t>• Registro y gestión de huéspedes frecuentes</w:t>
      </w:r>
      <w:r w:rsidRPr="00965CCB">
        <w:rPr>
          <w:rFonts w:ascii="Arial" w:hAnsi="Arial" w:cs="Arial"/>
        </w:rPr>
        <w:br/>
        <w:t>• Historial de reservas, pagos y estadías</w:t>
      </w:r>
      <w:r w:rsidRPr="00965CCB">
        <w:rPr>
          <w:rFonts w:ascii="Arial" w:hAnsi="Arial" w:cs="Arial"/>
        </w:rPr>
        <w:br/>
        <w:t>• Integración con pasarela de pagos</w:t>
      </w:r>
      <w:r w:rsidRPr="00965CCB">
        <w:rPr>
          <w:rFonts w:ascii="Arial" w:hAnsi="Arial" w:cs="Arial"/>
        </w:rPr>
        <w:br/>
      </w:r>
    </w:p>
    <w:p w14:paraId="66CAEAB3" w14:textId="119AAFB2" w:rsidR="008E29D8" w:rsidRDefault="008E29D8" w:rsidP="008E29D8">
      <w:pPr>
        <w:pStyle w:val="NormalWeb"/>
        <w:spacing w:line="276" w:lineRule="auto"/>
        <w:rPr>
          <w:rFonts w:ascii="Arial" w:hAnsi="Arial" w:cs="Arial"/>
        </w:rPr>
      </w:pPr>
    </w:p>
    <w:p w14:paraId="7652EAE5" w14:textId="660A4BF9" w:rsidR="008E29D8" w:rsidRDefault="008E29D8" w:rsidP="008E29D8">
      <w:pPr>
        <w:pStyle w:val="NormalWeb"/>
        <w:spacing w:line="276" w:lineRule="auto"/>
        <w:rPr>
          <w:rFonts w:ascii="Arial" w:hAnsi="Arial" w:cs="Arial"/>
        </w:rPr>
      </w:pPr>
    </w:p>
    <w:p w14:paraId="3411882B" w14:textId="77777777" w:rsidR="008E29D8" w:rsidRPr="00965CCB" w:rsidRDefault="008E29D8" w:rsidP="008E29D8">
      <w:pPr>
        <w:pStyle w:val="NormalWeb"/>
        <w:spacing w:line="276" w:lineRule="auto"/>
        <w:rPr>
          <w:rFonts w:ascii="Arial" w:hAnsi="Arial" w:cs="Arial"/>
        </w:rPr>
      </w:pPr>
    </w:p>
    <w:p w14:paraId="38C5B293" w14:textId="77777777" w:rsidR="00965CCB" w:rsidRPr="00965CCB" w:rsidRDefault="00965CCB" w:rsidP="008E29D8">
      <w:pPr>
        <w:pStyle w:val="Ttulo3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2. PANEL ADMINISTRADOR</w:t>
      </w:r>
    </w:p>
    <w:p w14:paraId="13607B5C" w14:textId="3E4375C5" w:rsidR="00965CCB" w:rsidRP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Fonts w:ascii="Arial" w:hAnsi="Arial" w:cs="Arial"/>
        </w:rPr>
        <w:t xml:space="preserve">• </w:t>
      </w:r>
      <w:proofErr w:type="spellStart"/>
      <w:r w:rsidRPr="00965CCB">
        <w:rPr>
          <w:rFonts w:ascii="Arial" w:hAnsi="Arial" w:cs="Arial"/>
        </w:rPr>
        <w:t>Dashboard</w:t>
      </w:r>
      <w:proofErr w:type="spellEnd"/>
      <w:r w:rsidRPr="00965CCB">
        <w:rPr>
          <w:rFonts w:ascii="Arial" w:hAnsi="Arial" w:cs="Arial"/>
        </w:rPr>
        <w:t xml:space="preserve"> administrativo centralizado</w:t>
      </w:r>
      <w:r w:rsidRPr="00965CCB">
        <w:rPr>
          <w:rFonts w:ascii="Arial" w:hAnsi="Arial" w:cs="Arial"/>
        </w:rPr>
        <w:br/>
        <w:t>• Gestión de propiedades y disponibilidad</w:t>
      </w:r>
      <w:r w:rsidRPr="00965CCB">
        <w:rPr>
          <w:rFonts w:ascii="Arial" w:hAnsi="Arial" w:cs="Arial"/>
        </w:rPr>
        <w:br/>
        <w:t>• Control de reservas en tiempo real</w:t>
      </w:r>
      <w:r w:rsidRPr="00965CCB">
        <w:rPr>
          <w:rFonts w:ascii="Arial" w:hAnsi="Arial" w:cs="Arial"/>
        </w:rPr>
        <w:br/>
        <w:t>• Gestión de clientes / huéspedes</w:t>
      </w:r>
      <w:r w:rsidRPr="00965CCB">
        <w:rPr>
          <w:rFonts w:ascii="Arial" w:hAnsi="Arial" w:cs="Arial"/>
        </w:rPr>
        <w:br/>
        <w:t>• Administración de pagos</w:t>
      </w:r>
      <w:r w:rsidRPr="00965CCB">
        <w:rPr>
          <w:rFonts w:ascii="Arial" w:hAnsi="Arial" w:cs="Arial"/>
        </w:rPr>
        <w:br/>
        <w:t>• Reportes operativos</w:t>
      </w:r>
      <w:r w:rsidRPr="00965CCB">
        <w:rPr>
          <w:rFonts w:ascii="Arial" w:hAnsi="Arial" w:cs="Arial"/>
        </w:rPr>
        <w:br/>
        <w:t>• Configuración de promociones, temporadas o descuentos</w:t>
      </w:r>
    </w:p>
    <w:p w14:paraId="7769369C" w14:textId="77777777" w:rsidR="00965CCB" w:rsidRPr="00965CCB" w:rsidRDefault="00965CCB" w:rsidP="008E29D8">
      <w:pPr>
        <w:pStyle w:val="Ttulo3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3. DASHBOARD ANALÍTICO</w:t>
      </w:r>
    </w:p>
    <w:p w14:paraId="1A60F5BC" w14:textId="40F5504E" w:rsidR="00965CCB" w:rsidRP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Fonts w:ascii="Arial" w:hAnsi="Arial" w:cs="Arial"/>
        </w:rPr>
        <w:t>• Reservas por fecha o temporada</w:t>
      </w:r>
      <w:r w:rsidRPr="00965CCB">
        <w:rPr>
          <w:rFonts w:ascii="Arial" w:hAnsi="Arial" w:cs="Arial"/>
        </w:rPr>
        <w:br/>
        <w:t>• Ocupación por propiedad</w:t>
      </w:r>
      <w:r w:rsidRPr="00965CCB">
        <w:rPr>
          <w:rFonts w:ascii="Arial" w:hAnsi="Arial" w:cs="Arial"/>
        </w:rPr>
        <w:br/>
        <w:t>• Clientes frecuentes</w:t>
      </w:r>
      <w:r w:rsidRPr="00965CCB">
        <w:rPr>
          <w:rFonts w:ascii="Arial" w:hAnsi="Arial" w:cs="Arial"/>
        </w:rPr>
        <w:br/>
        <w:t>• Ingresos por período</w:t>
      </w:r>
      <w:r w:rsidRPr="00965CCB">
        <w:rPr>
          <w:rFonts w:ascii="Arial" w:hAnsi="Arial" w:cs="Arial"/>
        </w:rPr>
        <w:br/>
        <w:t>• Indicadores de rentabilidad</w:t>
      </w:r>
      <w:r w:rsidRPr="00965CCB">
        <w:rPr>
          <w:rFonts w:ascii="Arial" w:hAnsi="Arial" w:cs="Arial"/>
        </w:rPr>
        <w:br/>
        <w:t>• Reportes estratégicos para toma de decisiones</w:t>
      </w:r>
    </w:p>
    <w:p w14:paraId="26795F2A" w14:textId="77777777" w:rsidR="00965CCB" w:rsidRPr="00965CCB" w:rsidRDefault="008A22E2" w:rsidP="008E29D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4791B28">
          <v:rect id="_x0000_i1027" style="width:0;height:1.5pt" o:hralign="center" o:hrstd="t" o:hr="t" fillcolor="#a0a0a0" stroked="f"/>
        </w:pict>
      </w:r>
    </w:p>
    <w:p w14:paraId="19449C30" w14:textId="77777777" w:rsidR="00965CCB" w:rsidRPr="00965CCB" w:rsidRDefault="00965CCB" w:rsidP="008E29D8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INVERSIÓN ESTIMADA</w:t>
      </w:r>
    </w:p>
    <w:p w14:paraId="78288D50" w14:textId="77777777" w:rsidR="00965CCB" w:rsidRPr="00965CCB" w:rsidRDefault="00965CCB" w:rsidP="008E29D8">
      <w:pPr>
        <w:pStyle w:val="Ttulo3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Desarrollo Integral del Sistema:</w:t>
      </w:r>
    </w:p>
    <w:p w14:paraId="46C238E3" w14:textId="6F42CCB9" w:rsidR="00965CCB" w:rsidRPr="00525DA7" w:rsidRDefault="008E29D8" w:rsidP="008E29D8">
      <w:pPr>
        <w:pStyle w:val="Ttulo2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525DA7">
        <w:rPr>
          <w:rFonts w:ascii="Arial" w:hAnsi="Arial" w:cs="Arial"/>
          <w:sz w:val="24"/>
          <w:szCs w:val="24"/>
          <w:lang w:val="en-US"/>
        </w:rPr>
        <w:t>USD</w:t>
      </w:r>
      <w:r w:rsidR="00965CCB" w:rsidRPr="00525DA7">
        <w:rPr>
          <w:rFonts w:ascii="Arial" w:hAnsi="Arial" w:cs="Arial"/>
          <w:sz w:val="24"/>
          <w:szCs w:val="24"/>
          <w:lang w:val="en-US"/>
        </w:rPr>
        <w:t xml:space="preserve"> </w:t>
      </w:r>
      <w:r w:rsidRPr="00525DA7">
        <w:rPr>
          <w:rFonts w:ascii="Arial" w:hAnsi="Arial" w:cs="Arial"/>
          <w:sz w:val="24"/>
          <w:szCs w:val="24"/>
          <w:lang w:val="en-US"/>
        </w:rPr>
        <w:t>1</w:t>
      </w:r>
      <w:r w:rsidR="00965CCB" w:rsidRPr="00525DA7">
        <w:rPr>
          <w:rFonts w:ascii="Arial" w:hAnsi="Arial" w:cs="Arial"/>
          <w:sz w:val="24"/>
          <w:szCs w:val="24"/>
          <w:lang w:val="en-US"/>
        </w:rPr>
        <w:t>,</w:t>
      </w:r>
      <w:r w:rsidRPr="00525DA7">
        <w:rPr>
          <w:rFonts w:ascii="Arial" w:hAnsi="Arial" w:cs="Arial"/>
          <w:sz w:val="24"/>
          <w:szCs w:val="24"/>
          <w:lang w:val="en-US"/>
        </w:rPr>
        <w:t>5</w:t>
      </w:r>
      <w:r w:rsidR="00965CCB" w:rsidRPr="00525DA7">
        <w:rPr>
          <w:rFonts w:ascii="Arial" w:hAnsi="Arial" w:cs="Arial"/>
          <w:sz w:val="24"/>
          <w:szCs w:val="24"/>
          <w:lang w:val="en-US"/>
        </w:rPr>
        <w:t>00.00</w:t>
      </w:r>
    </w:p>
    <w:p w14:paraId="240D3C00" w14:textId="70B4CEF6" w:rsidR="00965CCB" w:rsidRPr="00525DA7" w:rsidRDefault="00965CCB" w:rsidP="008E29D8">
      <w:pPr>
        <w:pStyle w:val="Ttulo3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525DA7">
        <w:rPr>
          <w:rFonts w:ascii="Arial" w:hAnsi="Arial" w:cs="Arial"/>
          <w:sz w:val="24"/>
          <w:szCs w:val="24"/>
          <w:lang w:val="en-US"/>
        </w:rPr>
        <w:t>Hosting:</w:t>
      </w:r>
    </w:p>
    <w:p w14:paraId="2AC3962E" w14:textId="5D649CF7" w:rsidR="00965CCB" w:rsidRPr="00525DA7" w:rsidRDefault="008E29D8" w:rsidP="008E29D8">
      <w:pPr>
        <w:pStyle w:val="Ttulo2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525DA7">
        <w:rPr>
          <w:rFonts w:ascii="Arial" w:hAnsi="Arial" w:cs="Arial"/>
          <w:sz w:val="24"/>
          <w:szCs w:val="24"/>
          <w:lang w:val="en-US"/>
        </w:rPr>
        <w:t>USD 35.00 Mensual</w:t>
      </w:r>
    </w:p>
    <w:p w14:paraId="62D0D0DB" w14:textId="179F214E" w:rsidR="008E29D8" w:rsidRPr="00525DA7" w:rsidRDefault="008E29D8" w:rsidP="008E29D8">
      <w:pPr>
        <w:spacing w:line="276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525DA7">
        <w:rPr>
          <w:rFonts w:ascii="Arial" w:hAnsi="Arial" w:cs="Arial"/>
          <w:b/>
          <w:bCs/>
          <w:sz w:val="24"/>
          <w:szCs w:val="24"/>
          <w:lang w:val="en-US"/>
        </w:rPr>
        <w:t>Dominio:</w:t>
      </w:r>
    </w:p>
    <w:p w14:paraId="4ECD6768" w14:textId="67BD5BEE" w:rsidR="008E29D8" w:rsidRPr="008E29D8" w:rsidRDefault="008E29D8" w:rsidP="008E29D8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8E29D8">
        <w:rPr>
          <w:rFonts w:ascii="Arial" w:hAnsi="Arial" w:cs="Arial"/>
          <w:b/>
          <w:bCs/>
          <w:sz w:val="24"/>
          <w:szCs w:val="24"/>
        </w:rPr>
        <w:t>USD 25.00 Anual</w:t>
      </w:r>
    </w:p>
    <w:p w14:paraId="41CE0A89" w14:textId="667CAA9A" w:rsidR="00965CCB" w:rsidRDefault="008A22E2" w:rsidP="008E29D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5139430">
          <v:rect id="_x0000_i1028" style="width:0;height:1.5pt" o:hralign="center" o:hrstd="t" o:hr="t" fillcolor="#a0a0a0" stroked="f"/>
        </w:pict>
      </w:r>
    </w:p>
    <w:p w14:paraId="57A9BA6C" w14:textId="2561B154" w:rsidR="008E29D8" w:rsidRDefault="008E29D8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2FDCB32A" w14:textId="40D22F52" w:rsidR="008E29D8" w:rsidRDefault="008E29D8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5A6E2731" w14:textId="77777777" w:rsidR="008E29D8" w:rsidRPr="00965CCB" w:rsidRDefault="008E29D8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1876F66D" w14:textId="77777777" w:rsidR="00965CCB" w:rsidRPr="00965CCB" w:rsidRDefault="00965CCB" w:rsidP="008E29D8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TIEMPO DE IMPLEMENTACIÓN</w:t>
      </w:r>
    </w:p>
    <w:p w14:paraId="26D8601B" w14:textId="77777777" w:rsidR="00965CCB" w:rsidRP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Style w:val="Textoennegrita"/>
          <w:rFonts w:ascii="Arial" w:hAnsi="Arial" w:cs="Arial"/>
        </w:rPr>
        <w:t>25 a 35 días hábiles</w:t>
      </w:r>
    </w:p>
    <w:p w14:paraId="55EBC19A" w14:textId="77777777" w:rsidR="00965CCB" w:rsidRPr="00965CCB" w:rsidRDefault="008A22E2" w:rsidP="008E29D8">
      <w:p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0B28DA4B">
          <v:rect id="_x0000_i1029" style="width:0;height:1.5pt" o:hralign="center" o:hrstd="t" o:hr="t" fillcolor="#a0a0a0" stroked="f"/>
        </w:pict>
      </w:r>
    </w:p>
    <w:p w14:paraId="506F09F6" w14:textId="77777777" w:rsidR="00965CCB" w:rsidRPr="00965CCB" w:rsidRDefault="00965CCB" w:rsidP="008E29D8">
      <w:pPr>
        <w:pStyle w:val="Ttulo2"/>
        <w:spacing w:line="276" w:lineRule="auto"/>
        <w:rPr>
          <w:rFonts w:ascii="Arial" w:hAnsi="Arial" w:cs="Arial"/>
          <w:sz w:val="24"/>
          <w:szCs w:val="24"/>
        </w:rPr>
      </w:pPr>
      <w:r w:rsidRPr="00965CCB">
        <w:rPr>
          <w:rFonts w:ascii="Arial" w:hAnsi="Arial" w:cs="Arial"/>
          <w:sz w:val="24"/>
          <w:szCs w:val="24"/>
        </w:rPr>
        <w:t>CONDICIONES DE PAGO</w:t>
      </w:r>
    </w:p>
    <w:p w14:paraId="4EDDF41D" w14:textId="31FA1628" w:rsidR="00965CCB" w:rsidRPr="00965CCB" w:rsidRDefault="00965CCB" w:rsidP="008E29D8">
      <w:pPr>
        <w:pStyle w:val="NormalWeb"/>
        <w:spacing w:line="276" w:lineRule="auto"/>
        <w:rPr>
          <w:rFonts w:ascii="Arial" w:hAnsi="Arial" w:cs="Arial"/>
        </w:rPr>
      </w:pPr>
      <w:r w:rsidRPr="00965CCB">
        <w:rPr>
          <w:rFonts w:ascii="Arial" w:hAnsi="Arial" w:cs="Arial"/>
        </w:rPr>
        <w:t xml:space="preserve">• </w:t>
      </w:r>
      <w:r w:rsidR="008E29D8">
        <w:rPr>
          <w:rFonts w:ascii="Arial" w:hAnsi="Arial" w:cs="Arial"/>
        </w:rPr>
        <w:t>30</w:t>
      </w:r>
      <w:r w:rsidRPr="00965CCB">
        <w:rPr>
          <w:rFonts w:ascii="Arial" w:hAnsi="Arial" w:cs="Arial"/>
        </w:rPr>
        <w:t>% inicial para planificación, diseño y arquitectura</w:t>
      </w:r>
      <w:r w:rsidRPr="00965CCB">
        <w:rPr>
          <w:rFonts w:ascii="Arial" w:hAnsi="Arial" w:cs="Arial"/>
        </w:rPr>
        <w:br/>
        <w:t xml:space="preserve">• </w:t>
      </w:r>
      <w:r w:rsidR="008E29D8">
        <w:rPr>
          <w:rFonts w:ascii="Arial" w:hAnsi="Arial" w:cs="Arial"/>
        </w:rPr>
        <w:t>70</w:t>
      </w:r>
      <w:r w:rsidRPr="00965CCB">
        <w:rPr>
          <w:rFonts w:ascii="Arial" w:hAnsi="Arial" w:cs="Arial"/>
        </w:rPr>
        <w:t>% contra entrega final</w:t>
      </w:r>
    </w:p>
    <w:p w14:paraId="7FF340C7" w14:textId="6230BC38" w:rsidR="00965CCB" w:rsidRDefault="00965CCB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05922C1A" w14:textId="53B2A182" w:rsidR="004A17EB" w:rsidRDefault="004A17EB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06EADDAF" w14:textId="77777777" w:rsidR="004A17EB" w:rsidRDefault="004A17EB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p w14:paraId="7126C41E" w14:textId="77777777" w:rsidR="008E29D8" w:rsidRDefault="008E29D8" w:rsidP="008E29D8">
      <w:pPr>
        <w:pStyle w:val="Ttulo3"/>
      </w:pPr>
      <w:r>
        <w:t>Atentamente,</w:t>
      </w:r>
    </w:p>
    <w:p w14:paraId="773EA8CC" w14:textId="7B4733CC" w:rsidR="008E29D8" w:rsidRDefault="008E29D8" w:rsidP="008E29D8">
      <w:pPr>
        <w:pStyle w:val="NormalWeb"/>
      </w:pPr>
      <w:r>
        <w:rPr>
          <w:rStyle w:val="Textoennegrita"/>
        </w:rPr>
        <w:t xml:space="preserve">Christian </w:t>
      </w:r>
      <w:r w:rsidR="004A17EB">
        <w:rPr>
          <w:rStyle w:val="Textoennegrita"/>
        </w:rPr>
        <w:t>Martinez</w:t>
      </w:r>
      <w:r>
        <w:br/>
      </w:r>
    </w:p>
    <w:p w14:paraId="459B70E7" w14:textId="77777777" w:rsidR="008E29D8" w:rsidRPr="00965CCB" w:rsidRDefault="008E29D8" w:rsidP="008E29D8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8E29D8" w:rsidRPr="00965CCB" w:rsidSect="00965CCB">
      <w:headerReference w:type="default" r:id="rId8"/>
      <w:footerReference w:type="default" r:id="rId9"/>
      <w:pgSz w:w="12240" w:h="15840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A00F5" w14:textId="77777777" w:rsidR="008A22E2" w:rsidRDefault="008A22E2" w:rsidP="00705D60">
      <w:pPr>
        <w:spacing w:after="0" w:line="240" w:lineRule="auto"/>
      </w:pPr>
      <w:r>
        <w:separator/>
      </w:r>
    </w:p>
  </w:endnote>
  <w:endnote w:type="continuationSeparator" w:id="0">
    <w:p w14:paraId="7E41008B" w14:textId="77777777" w:rsidR="008A22E2" w:rsidRDefault="008A22E2" w:rsidP="00705D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B2C1" w14:textId="2CC2AB74" w:rsidR="00965CCB" w:rsidRDefault="00525DA7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4D69738E" wp14:editId="25EE38ED">
          <wp:simplePos x="0" y="0"/>
          <wp:positionH relativeFrom="page">
            <wp:align>right</wp:align>
          </wp:positionH>
          <wp:positionV relativeFrom="paragraph">
            <wp:posOffset>-1216025</wp:posOffset>
          </wp:positionV>
          <wp:extent cx="7772400" cy="1821180"/>
          <wp:effectExtent l="0" t="0" r="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821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C5797F" w14:textId="77777777" w:rsidR="008A22E2" w:rsidRDefault="008A22E2" w:rsidP="00705D60">
      <w:pPr>
        <w:spacing w:after="0" w:line="240" w:lineRule="auto"/>
      </w:pPr>
      <w:r>
        <w:separator/>
      </w:r>
    </w:p>
  </w:footnote>
  <w:footnote w:type="continuationSeparator" w:id="0">
    <w:p w14:paraId="5176B082" w14:textId="77777777" w:rsidR="008A22E2" w:rsidRDefault="008A22E2" w:rsidP="00705D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8F75A" w14:textId="4595B965" w:rsidR="00965CCB" w:rsidRDefault="00965CC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CA98E64" wp14:editId="2DE73F29">
          <wp:simplePos x="0" y="0"/>
          <wp:positionH relativeFrom="column">
            <wp:posOffset>15240</wp:posOffset>
          </wp:positionH>
          <wp:positionV relativeFrom="paragraph">
            <wp:posOffset>33020</wp:posOffset>
          </wp:positionV>
          <wp:extent cx="1147821" cy="883920"/>
          <wp:effectExtent l="0" t="0" r="0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7821" cy="883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65CCB">
      <w:rPr>
        <w:noProof/>
      </w:rPr>
      <w:drawing>
        <wp:anchor distT="0" distB="0" distL="114300" distR="114300" simplePos="0" relativeHeight="251658240" behindDoc="1" locked="0" layoutInCell="1" allowOverlap="1" wp14:anchorId="282A2698" wp14:editId="5D1B443D">
          <wp:simplePos x="0" y="0"/>
          <wp:positionH relativeFrom="column">
            <wp:posOffset>-952500</wp:posOffset>
          </wp:positionH>
          <wp:positionV relativeFrom="paragraph">
            <wp:posOffset>10795</wp:posOffset>
          </wp:positionV>
          <wp:extent cx="7795260" cy="662940"/>
          <wp:effectExtent l="0" t="0" r="0" b="381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260" cy="66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55A6ECE" w14:textId="012A0F33" w:rsidR="00965CCB" w:rsidRDefault="00965CCB">
    <w:pPr>
      <w:pStyle w:val="Encabezado"/>
    </w:pPr>
  </w:p>
  <w:p w14:paraId="1E5B8DDF" w14:textId="6D3954E1" w:rsidR="00965CCB" w:rsidRDefault="00965CCB">
    <w:pPr>
      <w:pStyle w:val="Encabezado"/>
    </w:pPr>
  </w:p>
  <w:p w14:paraId="66CFB35B" w14:textId="79764F6A" w:rsidR="00965CCB" w:rsidRDefault="00965CCB">
    <w:pPr>
      <w:pStyle w:val="Encabezado"/>
      <w:rPr>
        <w:noProof/>
      </w:rPr>
    </w:pPr>
  </w:p>
  <w:p w14:paraId="738E653C" w14:textId="51365E91" w:rsidR="00965CCB" w:rsidRDefault="00965CCB">
    <w:pPr>
      <w:pStyle w:val="Encabezado"/>
    </w:pPr>
  </w:p>
  <w:p w14:paraId="0107DB5C" w14:textId="1B6EC736" w:rsidR="00705D60" w:rsidRDefault="00705D60">
    <w:pPr>
      <w:pStyle w:val="Encabezado"/>
    </w:pPr>
  </w:p>
  <w:p w14:paraId="03DD28C1" w14:textId="77777777" w:rsidR="00965CCB" w:rsidRDefault="00965C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D60E9"/>
    <w:multiLevelType w:val="multilevel"/>
    <w:tmpl w:val="2B3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F7097"/>
    <w:multiLevelType w:val="multilevel"/>
    <w:tmpl w:val="4D16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31B88"/>
    <w:multiLevelType w:val="multilevel"/>
    <w:tmpl w:val="C2D4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C65D9"/>
    <w:multiLevelType w:val="multilevel"/>
    <w:tmpl w:val="1E42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27B27"/>
    <w:multiLevelType w:val="multilevel"/>
    <w:tmpl w:val="A75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C6F44"/>
    <w:multiLevelType w:val="multilevel"/>
    <w:tmpl w:val="AD52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6176C"/>
    <w:multiLevelType w:val="multilevel"/>
    <w:tmpl w:val="8EA6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60"/>
    <w:rsid w:val="001A1950"/>
    <w:rsid w:val="004A17EB"/>
    <w:rsid w:val="00525DA7"/>
    <w:rsid w:val="00705D60"/>
    <w:rsid w:val="008A22E2"/>
    <w:rsid w:val="008E29D8"/>
    <w:rsid w:val="00965CCB"/>
    <w:rsid w:val="00AD25C6"/>
    <w:rsid w:val="00C42522"/>
    <w:rsid w:val="00DB04B6"/>
    <w:rsid w:val="00F8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75C539E"/>
  <w15:chartTrackingRefBased/>
  <w15:docId w15:val="{02DD0952-D5AB-447D-B543-9007B9E2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05D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705D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705D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D6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05D6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05D60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5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05D60"/>
    <w:rPr>
      <w:b/>
      <w:bCs/>
    </w:rPr>
  </w:style>
  <w:style w:type="character" w:styleId="nfasis">
    <w:name w:val="Emphasis"/>
    <w:basedOn w:val="Fuentedeprrafopredeter"/>
    <w:uiPriority w:val="20"/>
    <w:qFormat/>
    <w:rsid w:val="00705D60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70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5D60"/>
  </w:style>
  <w:style w:type="paragraph" w:styleId="Piedepgina">
    <w:name w:val="footer"/>
    <w:basedOn w:val="Normal"/>
    <w:link w:val="PiedepginaCar"/>
    <w:uiPriority w:val="99"/>
    <w:unhideWhenUsed/>
    <w:rsid w:val="00705D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3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E1407-4E3B-4C8E-A025-AA9F354FD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Martinez</dc:creator>
  <cp:keywords/>
  <dc:description/>
  <cp:lastModifiedBy>Christian Martinez</cp:lastModifiedBy>
  <cp:revision>3</cp:revision>
  <dcterms:created xsi:type="dcterms:W3CDTF">2026-05-18T17:43:00Z</dcterms:created>
  <dcterms:modified xsi:type="dcterms:W3CDTF">2026-05-18T18:28:00Z</dcterms:modified>
</cp:coreProperties>
</file>