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40E05" w14:textId="3CEB904A" w:rsidR="002439AA" w:rsidRPr="00E16C3C" w:rsidRDefault="00C9672F" w:rsidP="00657707">
      <w:pPr>
        <w:pStyle w:val="Title"/>
        <w:rPr>
          <w:lang w:val="en-IN"/>
        </w:rPr>
      </w:pPr>
      <w:r w:rsidRPr="00E16C3C">
        <w:rPr>
          <w:lang w:val="en-IN"/>
        </w:rPr>
        <w:t xml:space="preserve">Standard Operating Procedure for </w:t>
      </w:r>
      <w:r w:rsidR="00E16C3C" w:rsidRPr="00E16C3C">
        <w:rPr>
          <w:lang w:val="en-IN"/>
        </w:rPr>
        <w:t>Deep Freezer</w:t>
      </w:r>
    </w:p>
    <w:p w14:paraId="1D094177" w14:textId="239A10FA" w:rsidR="00C06919" w:rsidRPr="00E16C3C" w:rsidRDefault="00D45EDD" w:rsidP="00C06919">
      <w:pPr>
        <w:pStyle w:val="Title"/>
        <w:keepNext/>
      </w:pPr>
      <w:r>
        <w:t xml:space="preserve">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803907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7A8C64" w14:textId="57945C8B" w:rsidR="00491794" w:rsidRPr="00E16C3C" w:rsidRDefault="00491794">
          <w:pPr>
            <w:pStyle w:val="TOCHeading"/>
            <w:rPr>
              <w:color w:val="auto"/>
            </w:rPr>
          </w:pPr>
          <w:r w:rsidRPr="00E16C3C">
            <w:rPr>
              <w:color w:val="auto"/>
            </w:rPr>
            <w:t>Contents</w:t>
          </w:r>
        </w:p>
        <w:p w14:paraId="759DE113" w14:textId="04DE68EE" w:rsidR="00D45EDD" w:rsidRDefault="00491794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r w:rsidRPr="00E16C3C">
            <w:fldChar w:fldCharType="begin"/>
          </w:r>
          <w:r w:rsidRPr="00E16C3C">
            <w:instrText xml:space="preserve"> TOC \o "1-3" \h \z \u </w:instrText>
          </w:r>
          <w:r w:rsidRPr="00E16C3C">
            <w:fldChar w:fldCharType="separate"/>
          </w:r>
          <w:hyperlink w:anchor="_Toc99722997" w:history="1">
            <w:r w:rsidR="00D45EDD" w:rsidRPr="0004208B">
              <w:rPr>
                <w:rStyle w:val="Hyperlink"/>
                <w:noProof/>
                <w:lang w:val="en-IN"/>
              </w:rPr>
              <w:t>Specifications</w:t>
            </w:r>
            <w:r w:rsidR="00D45EDD">
              <w:rPr>
                <w:noProof/>
                <w:webHidden/>
              </w:rPr>
              <w:tab/>
            </w:r>
            <w:r w:rsidR="00D45EDD">
              <w:rPr>
                <w:noProof/>
                <w:webHidden/>
              </w:rPr>
              <w:fldChar w:fldCharType="begin"/>
            </w:r>
            <w:r w:rsidR="00D45EDD">
              <w:rPr>
                <w:noProof/>
                <w:webHidden/>
              </w:rPr>
              <w:instrText xml:space="preserve"> PAGEREF _Toc99722997 \h </w:instrText>
            </w:r>
            <w:r w:rsidR="00D45EDD">
              <w:rPr>
                <w:noProof/>
                <w:webHidden/>
              </w:rPr>
            </w:r>
            <w:r w:rsidR="00D45EDD">
              <w:rPr>
                <w:noProof/>
                <w:webHidden/>
              </w:rPr>
              <w:fldChar w:fldCharType="separate"/>
            </w:r>
            <w:r w:rsidR="00D45EDD">
              <w:rPr>
                <w:noProof/>
                <w:webHidden/>
              </w:rPr>
              <w:t>2</w:t>
            </w:r>
            <w:r w:rsidR="00D45EDD">
              <w:rPr>
                <w:noProof/>
                <w:webHidden/>
              </w:rPr>
              <w:fldChar w:fldCharType="end"/>
            </w:r>
          </w:hyperlink>
        </w:p>
        <w:p w14:paraId="44D08C37" w14:textId="02620853" w:rsidR="00D45EDD" w:rsidRDefault="00D45ED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anchor="_Toc99722998" w:history="1">
            <w:r w:rsidRPr="0004208B">
              <w:rPr>
                <w:rStyle w:val="Hyperlink"/>
                <w:noProof/>
                <w:lang w:val="en-IN"/>
              </w:rPr>
              <w:t>Precaution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_Toc99722998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FECA1" w14:textId="78549279" w:rsidR="00D45EDD" w:rsidRDefault="00D45ED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anchor="_Toc99722999" w:history="1">
            <w:r w:rsidRPr="0004208B">
              <w:rPr>
                <w:rStyle w:val="Hyperlink"/>
                <w:noProof/>
                <w:lang w:val="en-IN"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_Toc99722999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7C9E" w14:textId="05459D61" w:rsidR="000359B0" w:rsidRDefault="00491794" w:rsidP="000359B0">
          <w:pPr>
            <w:rPr>
              <w:b/>
              <w:bCs/>
              <w:noProof/>
            </w:rPr>
          </w:pPr>
          <w:r w:rsidRPr="00E16C3C">
            <w:rPr>
              <w:b/>
              <w:bCs/>
              <w:noProof/>
            </w:rPr>
            <w:fldChar w:fldCharType="end"/>
          </w:r>
        </w:p>
      </w:sdtContent>
    </w:sdt>
    <w:p w14:paraId="640FD6EE" w14:textId="09D21544" w:rsidR="000359B0" w:rsidRDefault="000359B0" w:rsidP="000359B0">
      <w:pPr>
        <w:rPr>
          <w:b/>
          <w:bCs/>
          <w:noProof/>
        </w:rPr>
      </w:pPr>
    </w:p>
    <w:p w14:paraId="5B86901E" w14:textId="0649831B" w:rsidR="000359B0" w:rsidRDefault="000359B0" w:rsidP="000359B0">
      <w:pPr>
        <w:rPr>
          <w:b/>
          <w:bCs/>
          <w:noProof/>
        </w:rPr>
      </w:pPr>
    </w:p>
    <w:p w14:paraId="4D375F20" w14:textId="604930EE" w:rsidR="000359B0" w:rsidRDefault="000359B0" w:rsidP="000359B0">
      <w:pPr>
        <w:rPr>
          <w:b/>
          <w:bCs/>
          <w:noProof/>
        </w:rPr>
      </w:pPr>
    </w:p>
    <w:p w14:paraId="72E70049" w14:textId="2302EAF4" w:rsidR="000359B0" w:rsidRDefault="000359B0" w:rsidP="000359B0">
      <w:pPr>
        <w:rPr>
          <w:b/>
          <w:bCs/>
          <w:noProof/>
        </w:rPr>
      </w:pPr>
    </w:p>
    <w:p w14:paraId="41FC64FD" w14:textId="0ABB094B" w:rsidR="000359B0" w:rsidRDefault="000359B0" w:rsidP="000359B0">
      <w:pPr>
        <w:rPr>
          <w:b/>
          <w:bCs/>
          <w:noProof/>
        </w:rPr>
      </w:pPr>
    </w:p>
    <w:p w14:paraId="44602B62" w14:textId="386D1DBA" w:rsidR="000359B0" w:rsidRDefault="000359B0" w:rsidP="000359B0">
      <w:pPr>
        <w:rPr>
          <w:b/>
          <w:bCs/>
          <w:noProof/>
        </w:rPr>
      </w:pPr>
    </w:p>
    <w:p w14:paraId="43F2054D" w14:textId="6889FF50" w:rsidR="000359B0" w:rsidRDefault="000359B0" w:rsidP="000359B0"/>
    <w:p w14:paraId="11149E9F" w14:textId="5F15E538" w:rsidR="00D45EDD" w:rsidRDefault="00D45EDD" w:rsidP="000359B0"/>
    <w:p w14:paraId="66077CAB" w14:textId="4C948404" w:rsidR="00D45EDD" w:rsidRDefault="00D45EDD" w:rsidP="000359B0"/>
    <w:p w14:paraId="78996B7C" w14:textId="69672329" w:rsidR="00D45EDD" w:rsidRDefault="00D45EDD" w:rsidP="000359B0"/>
    <w:p w14:paraId="34BCC086" w14:textId="40B8C578" w:rsidR="00D45EDD" w:rsidRDefault="00D45EDD" w:rsidP="000359B0"/>
    <w:p w14:paraId="0B7C7652" w14:textId="1C515EC2" w:rsidR="00D45EDD" w:rsidRDefault="00D45EDD" w:rsidP="000359B0"/>
    <w:p w14:paraId="78ACF28B" w14:textId="5641C8F3" w:rsidR="00D45EDD" w:rsidRDefault="00D45EDD" w:rsidP="000359B0"/>
    <w:p w14:paraId="34C6F94E" w14:textId="0FB86BE0" w:rsidR="00D45EDD" w:rsidRDefault="00D45EDD" w:rsidP="000359B0"/>
    <w:p w14:paraId="310F3622" w14:textId="08E5B056" w:rsidR="00D45EDD" w:rsidRDefault="00D45EDD" w:rsidP="000359B0"/>
    <w:p w14:paraId="00B21B22" w14:textId="1684ACD9" w:rsidR="00D45EDD" w:rsidRDefault="00D45EDD" w:rsidP="000359B0"/>
    <w:p w14:paraId="7AE7C158" w14:textId="77777777" w:rsidR="00D45EDD" w:rsidRPr="000359B0" w:rsidRDefault="00D45EDD" w:rsidP="000359B0"/>
    <w:p w14:paraId="75B404EC" w14:textId="3014FB00" w:rsidR="00C51E96" w:rsidRPr="00E16C3C" w:rsidRDefault="00C51E96" w:rsidP="00C51E96">
      <w:pPr>
        <w:pStyle w:val="Heading1"/>
        <w:rPr>
          <w:color w:val="auto"/>
          <w:lang w:val="en-IN"/>
        </w:rPr>
      </w:pPr>
      <w:bookmarkStart w:id="0" w:name="_Toc99722997"/>
      <w:r w:rsidRPr="00E16C3C">
        <w:rPr>
          <w:color w:val="auto"/>
          <w:lang w:val="en-IN"/>
        </w:rPr>
        <w:lastRenderedPageBreak/>
        <w:t>Specifications</w:t>
      </w:r>
      <w:bookmarkEnd w:id="0"/>
    </w:p>
    <w:p w14:paraId="0D8CF8EE" w14:textId="3B8B5758" w:rsidR="00D6017C" w:rsidRPr="00E16C3C" w:rsidRDefault="00E16C3C" w:rsidP="00D6017C">
      <w:pPr>
        <w:pStyle w:val="ListParagraph"/>
        <w:numPr>
          <w:ilvl w:val="0"/>
          <w:numId w:val="6"/>
        </w:numPr>
        <w:rPr>
          <w:sz w:val="26"/>
          <w:szCs w:val="26"/>
          <w:lang w:val="en-IN"/>
        </w:rPr>
      </w:pPr>
      <w:r w:rsidRPr="00E16C3C">
        <w:rPr>
          <w:sz w:val="26"/>
          <w:szCs w:val="26"/>
          <w:lang w:val="en-IN"/>
        </w:rPr>
        <w:t xml:space="preserve">Lowest temperature: </w:t>
      </w:r>
      <m:oMath>
        <m:r>
          <w:rPr>
            <w:rFonts w:ascii="Cambria Math" w:hAnsi="Cambria Math"/>
            <w:sz w:val="26"/>
            <w:szCs w:val="26"/>
            <w:lang w:val="en-IN"/>
          </w:rPr>
          <m:t>-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I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IN"/>
              </w:rPr>
              <m:t>80</m:t>
            </m:r>
          </m:e>
          <m:sup>
            <m:r>
              <w:rPr>
                <w:rFonts w:ascii="Cambria Math" w:hAnsi="Cambria Math"/>
                <w:sz w:val="26"/>
                <w:szCs w:val="26"/>
                <w:lang w:val="en-IN"/>
              </w:rPr>
              <m:t>o</m:t>
            </m:r>
          </m:sup>
        </m:sSup>
        <m:r>
          <w:rPr>
            <w:rFonts w:ascii="Cambria Math" w:hAnsi="Cambria Math"/>
            <w:sz w:val="26"/>
            <w:szCs w:val="26"/>
            <w:lang w:val="en-IN"/>
          </w:rPr>
          <m:t>C</m:t>
        </m:r>
      </m:oMath>
    </w:p>
    <w:p w14:paraId="6BA2A601" w14:textId="507A2F6A" w:rsidR="00E16C3C" w:rsidRPr="00E16C3C" w:rsidRDefault="00E16C3C" w:rsidP="00E16C3C">
      <w:pPr>
        <w:pStyle w:val="Heading1"/>
        <w:rPr>
          <w:color w:val="auto"/>
          <w:lang w:val="en-IN"/>
        </w:rPr>
      </w:pPr>
      <w:bookmarkStart w:id="1" w:name="_Toc99722998"/>
      <w:r>
        <w:rPr>
          <w:color w:val="auto"/>
          <w:lang w:val="en-IN"/>
        </w:rPr>
        <w:t>Precaution</w:t>
      </w:r>
      <w:bookmarkEnd w:id="1"/>
    </w:p>
    <w:p w14:paraId="46DC8527" w14:textId="48DC1213" w:rsidR="00E16C3C" w:rsidRPr="00E16C3C" w:rsidRDefault="00E16C3C" w:rsidP="00E16C3C">
      <w:pPr>
        <w:pStyle w:val="ListParagraph"/>
        <w:numPr>
          <w:ilvl w:val="0"/>
          <w:numId w:val="16"/>
        </w:numPr>
        <w:rPr>
          <w:sz w:val="26"/>
          <w:szCs w:val="26"/>
          <w:lang w:val="en-IN"/>
        </w:rPr>
      </w:pPr>
      <w:r w:rsidRPr="00E16C3C">
        <w:rPr>
          <w:sz w:val="26"/>
          <w:szCs w:val="26"/>
          <w:lang w:val="en-IN"/>
        </w:rPr>
        <w:t>Clean the machine every 20 to 25 days</w:t>
      </w:r>
    </w:p>
    <w:p w14:paraId="3DAE3C38" w14:textId="1F9CC547" w:rsidR="00E16C3C" w:rsidRPr="00E16C3C" w:rsidRDefault="00E16C3C" w:rsidP="00E16C3C">
      <w:pPr>
        <w:pStyle w:val="ListParagraph"/>
        <w:numPr>
          <w:ilvl w:val="0"/>
          <w:numId w:val="16"/>
        </w:numPr>
        <w:spacing w:after="0"/>
        <w:jc w:val="both"/>
        <w:rPr>
          <w:sz w:val="26"/>
          <w:szCs w:val="26"/>
          <w:lang w:val="en-IN"/>
        </w:rPr>
      </w:pPr>
      <w:r w:rsidRPr="00E16C3C">
        <w:rPr>
          <w:rFonts w:eastAsiaTheme="minorEastAsia"/>
          <w:sz w:val="26"/>
          <w:szCs w:val="26"/>
          <w:lang w:val="en-IN"/>
        </w:rPr>
        <w:t xml:space="preserve">Room temperature required for the device is </w:t>
      </w: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IN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val="en-IN"/>
              </w:rPr>
              <m:t>22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  <w:lang w:val="en-IN"/>
              </w:rPr>
              <m:t>0</m:t>
            </m:r>
          </m:sup>
        </m:sSup>
        <m:r>
          <w:rPr>
            <w:rFonts w:ascii="Cambria Math" w:eastAsiaTheme="minorEastAsia" w:hAnsi="Cambria Math"/>
            <w:sz w:val="26"/>
            <w:szCs w:val="26"/>
            <w:lang w:val="en-IN"/>
          </w:rPr>
          <m:t>C</m:t>
        </m:r>
      </m:oMath>
    </w:p>
    <w:p w14:paraId="29FF3F4A" w14:textId="57839051" w:rsidR="00C9672F" w:rsidRPr="00E16C3C" w:rsidRDefault="00E73321" w:rsidP="00E73321">
      <w:pPr>
        <w:pStyle w:val="Heading1"/>
        <w:rPr>
          <w:color w:val="auto"/>
          <w:lang w:val="en-IN"/>
        </w:rPr>
      </w:pPr>
      <w:bookmarkStart w:id="2" w:name="_Toc99722999"/>
      <w:r w:rsidRPr="00E16C3C">
        <w:rPr>
          <w:color w:val="auto"/>
          <w:lang w:val="en-IN"/>
        </w:rPr>
        <w:t>Procedure</w:t>
      </w:r>
      <w:bookmarkEnd w:id="2"/>
    </w:p>
    <w:p w14:paraId="46458E24" w14:textId="77777777" w:rsidR="00E16C3C" w:rsidRPr="00D45EDD" w:rsidRDefault="00512D10" w:rsidP="00E16C3C">
      <w:pPr>
        <w:pStyle w:val="ListParagraph"/>
        <w:numPr>
          <w:ilvl w:val="0"/>
          <w:numId w:val="18"/>
        </w:numPr>
        <w:spacing w:after="0"/>
        <w:jc w:val="both"/>
        <w:rPr>
          <w:sz w:val="26"/>
          <w:szCs w:val="26"/>
          <w:lang w:val="en-IN"/>
        </w:rPr>
      </w:pPr>
      <w:r w:rsidRPr="00E16C3C">
        <w:rPr>
          <w:sz w:val="26"/>
          <w:szCs w:val="26"/>
          <w:lang w:val="en-IN"/>
        </w:rPr>
        <w:t xml:space="preserve"> </w:t>
      </w:r>
      <w:r w:rsidR="00E16C3C" w:rsidRPr="00D45EDD">
        <w:rPr>
          <w:sz w:val="26"/>
          <w:szCs w:val="26"/>
          <w:lang w:val="en-IN"/>
        </w:rPr>
        <w:t>Place your sample inside the freezer</w:t>
      </w:r>
    </w:p>
    <w:p w14:paraId="756ACB19" w14:textId="77777777" w:rsidR="00E16C3C" w:rsidRPr="00D45EDD" w:rsidRDefault="00E16C3C" w:rsidP="00E16C3C">
      <w:pPr>
        <w:pStyle w:val="ListParagraph"/>
        <w:numPr>
          <w:ilvl w:val="0"/>
          <w:numId w:val="18"/>
        </w:numPr>
        <w:spacing w:after="0"/>
        <w:jc w:val="both"/>
        <w:rPr>
          <w:sz w:val="26"/>
          <w:szCs w:val="26"/>
          <w:lang w:val="en-IN"/>
        </w:rPr>
      </w:pPr>
      <w:r w:rsidRPr="00D45EDD">
        <w:rPr>
          <w:sz w:val="26"/>
          <w:szCs w:val="26"/>
          <w:lang w:val="en-IN"/>
        </w:rPr>
        <w:t>Close the doors (both inside and outside one) properly</w:t>
      </w:r>
    </w:p>
    <w:p w14:paraId="1CFE7DFD" w14:textId="1AB73188" w:rsidR="00E16C3C" w:rsidRPr="00D45EDD" w:rsidRDefault="00E16C3C" w:rsidP="00E16C3C">
      <w:pPr>
        <w:pStyle w:val="ListParagraph"/>
        <w:numPr>
          <w:ilvl w:val="0"/>
          <w:numId w:val="18"/>
        </w:numPr>
        <w:spacing w:after="0"/>
        <w:jc w:val="both"/>
        <w:rPr>
          <w:sz w:val="26"/>
          <w:szCs w:val="26"/>
          <w:lang w:val="en-IN"/>
        </w:rPr>
      </w:pPr>
      <w:r w:rsidRPr="00D45EDD">
        <w:rPr>
          <w:sz w:val="26"/>
          <w:szCs w:val="26"/>
          <w:lang w:val="en-IN"/>
        </w:rPr>
        <w:t>Switch on the supply, and then switch on the main toggle button in the right-bottom side of the freezer</w:t>
      </w:r>
    </w:p>
    <w:p w14:paraId="6A3408C8" w14:textId="77777777" w:rsidR="00E16C3C" w:rsidRPr="00D45EDD" w:rsidRDefault="00E16C3C" w:rsidP="00E16C3C">
      <w:pPr>
        <w:pStyle w:val="ListParagraph"/>
        <w:numPr>
          <w:ilvl w:val="0"/>
          <w:numId w:val="18"/>
        </w:numPr>
        <w:spacing w:after="0"/>
        <w:jc w:val="both"/>
        <w:rPr>
          <w:sz w:val="26"/>
          <w:szCs w:val="26"/>
          <w:lang w:val="en-IN"/>
        </w:rPr>
      </w:pPr>
      <w:r w:rsidRPr="00D45EDD">
        <w:rPr>
          <w:sz w:val="26"/>
          <w:szCs w:val="26"/>
          <w:lang w:val="en-IN"/>
        </w:rPr>
        <w:t>Click the set button, it will show SP1, click the set button again it will show SP2</w:t>
      </w:r>
    </w:p>
    <w:p w14:paraId="6941D17F" w14:textId="77777777" w:rsidR="00E16C3C" w:rsidRPr="00D45EDD" w:rsidRDefault="00E16C3C" w:rsidP="00E16C3C">
      <w:pPr>
        <w:pStyle w:val="ListParagraph"/>
        <w:numPr>
          <w:ilvl w:val="0"/>
          <w:numId w:val="18"/>
        </w:numPr>
        <w:spacing w:after="0"/>
        <w:jc w:val="both"/>
        <w:rPr>
          <w:sz w:val="26"/>
          <w:szCs w:val="26"/>
          <w:lang w:val="en-IN"/>
        </w:rPr>
      </w:pPr>
      <w:r w:rsidRPr="00D45EDD">
        <w:rPr>
          <w:sz w:val="26"/>
          <w:szCs w:val="26"/>
          <w:lang w:val="en-IN"/>
        </w:rPr>
        <w:t xml:space="preserve">In SP1, the temperature can be set to which the freezer will reach, use the UP </w:t>
      </w:r>
      <w:proofErr w:type="gramStart"/>
      <w:r w:rsidRPr="00D45EDD">
        <w:rPr>
          <w:sz w:val="26"/>
          <w:szCs w:val="26"/>
          <w:lang w:val="en-IN"/>
        </w:rPr>
        <w:t>ARROW</w:t>
      </w:r>
      <w:proofErr w:type="gramEnd"/>
      <w:r w:rsidRPr="00D45EDD">
        <w:rPr>
          <w:sz w:val="26"/>
          <w:szCs w:val="26"/>
          <w:lang w:val="en-IN"/>
        </w:rPr>
        <w:t xml:space="preserve"> or DOWN ARROW button to increase or decrease the temperature</w:t>
      </w:r>
    </w:p>
    <w:p w14:paraId="1D0EE41C" w14:textId="77777777" w:rsidR="00E16C3C" w:rsidRPr="00D45EDD" w:rsidRDefault="00E16C3C" w:rsidP="00E16C3C">
      <w:pPr>
        <w:pStyle w:val="ListParagraph"/>
        <w:numPr>
          <w:ilvl w:val="0"/>
          <w:numId w:val="18"/>
        </w:numPr>
        <w:spacing w:after="0"/>
        <w:jc w:val="both"/>
        <w:rPr>
          <w:sz w:val="26"/>
          <w:szCs w:val="26"/>
          <w:lang w:val="en-IN"/>
        </w:rPr>
      </w:pPr>
      <w:r w:rsidRPr="00D45EDD">
        <w:rPr>
          <w:sz w:val="26"/>
          <w:szCs w:val="26"/>
          <w:lang w:val="en-IN"/>
        </w:rPr>
        <w:t>In SP2, the temperature can be set at which the freezer produces an alarming sound</w:t>
      </w:r>
    </w:p>
    <w:p w14:paraId="2FF35C95" w14:textId="5450B0DA" w:rsidR="00E42060" w:rsidRPr="00D45EDD" w:rsidRDefault="00E16C3C" w:rsidP="00E16C3C">
      <w:pPr>
        <w:pStyle w:val="ListParagraph"/>
        <w:numPr>
          <w:ilvl w:val="0"/>
          <w:numId w:val="18"/>
        </w:numPr>
        <w:spacing w:after="0"/>
        <w:jc w:val="both"/>
        <w:rPr>
          <w:sz w:val="26"/>
          <w:szCs w:val="26"/>
          <w:lang w:val="en-IN"/>
        </w:rPr>
      </w:pPr>
      <w:r w:rsidRPr="00D45EDD">
        <w:rPr>
          <w:sz w:val="26"/>
          <w:szCs w:val="26"/>
          <w:lang w:val="en-IN"/>
        </w:rPr>
        <w:t>Press the SET button again, it will show the current temperature reading</w:t>
      </w:r>
    </w:p>
    <w:p w14:paraId="369D8F43" w14:textId="5E4BEF43" w:rsidR="00D45EDD" w:rsidRDefault="00D45EDD" w:rsidP="00D45EDD">
      <w:pPr>
        <w:spacing w:after="0"/>
        <w:jc w:val="both"/>
        <w:rPr>
          <w:sz w:val="28"/>
          <w:szCs w:val="28"/>
          <w:lang w:val="en-IN"/>
        </w:rPr>
      </w:pPr>
    </w:p>
    <w:p w14:paraId="2226D886" w14:textId="34B8B422" w:rsidR="00D45EDD" w:rsidRPr="00D45EDD" w:rsidRDefault="00D45EDD" w:rsidP="00D45EDD">
      <w:pPr>
        <w:spacing w:after="0"/>
        <w:jc w:val="both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3B28B686" wp14:editId="027E52C9">
            <wp:extent cx="6343015" cy="31715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140" cy="317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45EDD" w:rsidRPr="00D45EDD" w:rsidSect="00C51E96">
      <w:headerReference w:type="default" r:id="rId9"/>
      <w:footerReference w:type="default" r:id="rId10"/>
      <w:type w:val="continuous"/>
      <w:pgSz w:w="12240" w:h="15840"/>
      <w:pgMar w:top="851" w:right="1440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697F8" w14:textId="77777777" w:rsidR="002658CA" w:rsidRDefault="002658CA" w:rsidP="00136A91">
      <w:pPr>
        <w:spacing w:after="0" w:line="240" w:lineRule="auto"/>
      </w:pPr>
      <w:r>
        <w:separator/>
      </w:r>
    </w:p>
  </w:endnote>
  <w:endnote w:type="continuationSeparator" w:id="0">
    <w:p w14:paraId="45D154E9" w14:textId="77777777" w:rsidR="002658CA" w:rsidRDefault="002658CA" w:rsidP="00136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6575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76F9BA" w14:textId="0F97C73F" w:rsidR="00A025A5" w:rsidRDefault="00C9672F" w:rsidP="00A025A5">
        <w:pPr>
          <w:pStyle w:val="Footer"/>
          <w:pBdr>
            <w:top w:val="single" w:sz="4" w:space="1" w:color="D9D9D9" w:themeColor="background1" w:themeShade="D9"/>
          </w:pBdr>
        </w:pPr>
        <w:r>
          <w:t>Khritish Kumar Behera</w:t>
        </w:r>
        <w:r w:rsidR="00A025A5">
          <w:t xml:space="preserve">                            </w:t>
        </w:r>
        <w:r w:rsidR="00E73321">
          <w:t xml:space="preserve">                       </w:t>
        </w:r>
        <w:r>
          <w:t>IISER</w:t>
        </w:r>
        <w:r w:rsidR="00E73321">
          <w:t xml:space="preserve">, </w:t>
        </w:r>
        <w:r>
          <w:t>B</w:t>
        </w:r>
        <w:r w:rsidR="00E73321">
          <w:t>hopal</w:t>
        </w:r>
        <w:r w:rsidR="00C23646">
          <w:t xml:space="preserve">      </w:t>
        </w:r>
        <w:r w:rsidR="00C23646">
          <w:tab/>
          <w:t xml:space="preserve">     </w:t>
        </w:r>
        <w:r w:rsidR="00A025A5">
          <w:fldChar w:fldCharType="begin"/>
        </w:r>
        <w:r w:rsidR="00A025A5">
          <w:instrText xml:space="preserve"> PAGE   \* MERGEFORMAT </w:instrText>
        </w:r>
        <w:r w:rsidR="00A025A5">
          <w:fldChar w:fldCharType="separate"/>
        </w:r>
        <w:r w:rsidR="00A025A5">
          <w:rPr>
            <w:noProof/>
          </w:rPr>
          <w:t>2</w:t>
        </w:r>
        <w:r w:rsidR="00A025A5">
          <w:rPr>
            <w:noProof/>
          </w:rPr>
          <w:fldChar w:fldCharType="end"/>
        </w:r>
        <w:r w:rsidR="00A025A5">
          <w:t xml:space="preserve"> | </w:t>
        </w:r>
        <w:r w:rsidR="00A025A5">
          <w:rPr>
            <w:color w:val="7F7F7F" w:themeColor="background1" w:themeShade="7F"/>
            <w:spacing w:val="60"/>
          </w:rPr>
          <w:t>Page</w:t>
        </w:r>
      </w:p>
    </w:sdtContent>
  </w:sdt>
  <w:p w14:paraId="1CE479C3" w14:textId="77777777" w:rsidR="00A025A5" w:rsidRDefault="00A025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AEED3" w14:textId="77777777" w:rsidR="002658CA" w:rsidRDefault="002658CA" w:rsidP="00136A91">
      <w:pPr>
        <w:spacing w:after="0" w:line="240" w:lineRule="auto"/>
      </w:pPr>
      <w:r>
        <w:separator/>
      </w:r>
    </w:p>
  </w:footnote>
  <w:footnote w:type="continuationSeparator" w:id="0">
    <w:p w14:paraId="32B2F898" w14:textId="77777777" w:rsidR="002658CA" w:rsidRDefault="002658CA" w:rsidP="00136A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 w:themeColor="text1"/>
      </w:rPr>
      <w:alias w:val="Title"/>
      <w:tag w:val=""/>
      <w:id w:val="1116400235"/>
      <w:placeholder>
        <w:docPart w:val="E8DD879500BD4EF18293A55E9ADAED40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96E0717" w14:textId="33A0DDA4" w:rsidR="00C9672F" w:rsidRPr="00B631FF" w:rsidRDefault="00B631FF">
        <w:pPr>
          <w:pStyle w:val="Header"/>
          <w:jc w:val="right"/>
          <w:rPr>
            <w:color w:val="000000" w:themeColor="text1"/>
          </w:rPr>
        </w:pPr>
        <w:r w:rsidRPr="00B631FF">
          <w:rPr>
            <w:color w:val="000000" w:themeColor="text1"/>
          </w:rPr>
          <w:t>Nanoelectronics Research Lab</w:t>
        </w:r>
      </w:p>
    </w:sdtContent>
  </w:sdt>
  <w:p w14:paraId="76736F00" w14:textId="77777777" w:rsidR="00C9672F" w:rsidRPr="00B631FF" w:rsidRDefault="00C9672F">
    <w:pPr>
      <w:pStyle w:val="Header"/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F3D73"/>
    <w:multiLevelType w:val="hybridMultilevel"/>
    <w:tmpl w:val="29D8C5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A1424"/>
    <w:multiLevelType w:val="hybridMultilevel"/>
    <w:tmpl w:val="C0AC2A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37D30"/>
    <w:multiLevelType w:val="hybridMultilevel"/>
    <w:tmpl w:val="EECE12D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87979"/>
    <w:multiLevelType w:val="hybridMultilevel"/>
    <w:tmpl w:val="FF9480D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A66449"/>
    <w:multiLevelType w:val="hybridMultilevel"/>
    <w:tmpl w:val="37F4DF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F7355"/>
    <w:multiLevelType w:val="hybridMultilevel"/>
    <w:tmpl w:val="9AC03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31B81"/>
    <w:multiLevelType w:val="hybridMultilevel"/>
    <w:tmpl w:val="AF68CE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0976BD"/>
    <w:multiLevelType w:val="hybridMultilevel"/>
    <w:tmpl w:val="29D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933546"/>
    <w:multiLevelType w:val="hybridMultilevel"/>
    <w:tmpl w:val="FFB43E3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B35DB2"/>
    <w:multiLevelType w:val="hybridMultilevel"/>
    <w:tmpl w:val="5B0C5B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8A6090"/>
    <w:multiLevelType w:val="hybridMultilevel"/>
    <w:tmpl w:val="82E04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BF0BCE"/>
    <w:multiLevelType w:val="hybridMultilevel"/>
    <w:tmpl w:val="47AC1EDA"/>
    <w:lvl w:ilvl="0" w:tplc="120E2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6911814"/>
    <w:multiLevelType w:val="hybridMultilevel"/>
    <w:tmpl w:val="FF9480D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361148"/>
    <w:multiLevelType w:val="hybridMultilevel"/>
    <w:tmpl w:val="C0AC2A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EB3CC7"/>
    <w:multiLevelType w:val="hybridMultilevel"/>
    <w:tmpl w:val="C0AC2A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AA2F57"/>
    <w:multiLevelType w:val="hybridMultilevel"/>
    <w:tmpl w:val="06B6CB32"/>
    <w:lvl w:ilvl="0" w:tplc="120E2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7363629"/>
    <w:multiLevelType w:val="hybridMultilevel"/>
    <w:tmpl w:val="06B6CB3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C2F6019"/>
    <w:multiLevelType w:val="hybridMultilevel"/>
    <w:tmpl w:val="BDA03DFE"/>
    <w:lvl w:ilvl="0" w:tplc="5074F4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5"/>
  </w:num>
  <w:num w:numId="2">
    <w:abstractNumId w:val="17"/>
  </w:num>
  <w:num w:numId="3">
    <w:abstractNumId w:val="16"/>
  </w:num>
  <w:num w:numId="4">
    <w:abstractNumId w:val="11"/>
  </w:num>
  <w:num w:numId="5">
    <w:abstractNumId w:val="9"/>
  </w:num>
  <w:num w:numId="6">
    <w:abstractNumId w:val="0"/>
  </w:num>
  <w:num w:numId="7">
    <w:abstractNumId w:val="4"/>
  </w:num>
  <w:num w:numId="8">
    <w:abstractNumId w:val="2"/>
  </w:num>
  <w:num w:numId="9">
    <w:abstractNumId w:val="12"/>
  </w:num>
  <w:num w:numId="10">
    <w:abstractNumId w:val="3"/>
  </w:num>
  <w:num w:numId="11">
    <w:abstractNumId w:val="8"/>
  </w:num>
  <w:num w:numId="12">
    <w:abstractNumId w:val="1"/>
  </w:num>
  <w:num w:numId="13">
    <w:abstractNumId w:val="13"/>
  </w:num>
  <w:num w:numId="14">
    <w:abstractNumId w:val="14"/>
  </w:num>
  <w:num w:numId="15">
    <w:abstractNumId w:val="10"/>
  </w:num>
  <w:num w:numId="16">
    <w:abstractNumId w:val="7"/>
  </w:num>
  <w:num w:numId="17">
    <w:abstractNumId w:val="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C2B"/>
    <w:rsid w:val="000139E3"/>
    <w:rsid w:val="000359B0"/>
    <w:rsid w:val="000C7083"/>
    <w:rsid w:val="000E2C2B"/>
    <w:rsid w:val="000F5FEE"/>
    <w:rsid w:val="00136A91"/>
    <w:rsid w:val="0017775B"/>
    <w:rsid w:val="00184A57"/>
    <w:rsid w:val="001B6E1B"/>
    <w:rsid w:val="001D02C0"/>
    <w:rsid w:val="001D1493"/>
    <w:rsid w:val="001F7118"/>
    <w:rsid w:val="002439AA"/>
    <w:rsid w:val="002658CA"/>
    <w:rsid w:val="00292096"/>
    <w:rsid w:val="0030380D"/>
    <w:rsid w:val="003D3083"/>
    <w:rsid w:val="0046062A"/>
    <w:rsid w:val="00491794"/>
    <w:rsid w:val="004E1183"/>
    <w:rsid w:val="00512D10"/>
    <w:rsid w:val="00522787"/>
    <w:rsid w:val="005438C4"/>
    <w:rsid w:val="005A6768"/>
    <w:rsid w:val="005C0D31"/>
    <w:rsid w:val="005C74E4"/>
    <w:rsid w:val="005D3784"/>
    <w:rsid w:val="00623E6C"/>
    <w:rsid w:val="00657707"/>
    <w:rsid w:val="00684B57"/>
    <w:rsid w:val="006932AA"/>
    <w:rsid w:val="006B2B80"/>
    <w:rsid w:val="006F6C47"/>
    <w:rsid w:val="007906CB"/>
    <w:rsid w:val="007C3F6B"/>
    <w:rsid w:val="007E06EF"/>
    <w:rsid w:val="007E0D68"/>
    <w:rsid w:val="00835C03"/>
    <w:rsid w:val="008A1BE9"/>
    <w:rsid w:val="00925862"/>
    <w:rsid w:val="00944D82"/>
    <w:rsid w:val="009E5080"/>
    <w:rsid w:val="009E60FF"/>
    <w:rsid w:val="00A025A5"/>
    <w:rsid w:val="00A2259A"/>
    <w:rsid w:val="00A40407"/>
    <w:rsid w:val="00AC5D24"/>
    <w:rsid w:val="00B452BA"/>
    <w:rsid w:val="00B46238"/>
    <w:rsid w:val="00B631FF"/>
    <w:rsid w:val="00BB07A1"/>
    <w:rsid w:val="00BF2634"/>
    <w:rsid w:val="00C04CFE"/>
    <w:rsid w:val="00C0518D"/>
    <w:rsid w:val="00C06919"/>
    <w:rsid w:val="00C23646"/>
    <w:rsid w:val="00C30BB8"/>
    <w:rsid w:val="00C3220F"/>
    <w:rsid w:val="00C51E96"/>
    <w:rsid w:val="00C9672F"/>
    <w:rsid w:val="00CC3518"/>
    <w:rsid w:val="00D45EDD"/>
    <w:rsid w:val="00D5303A"/>
    <w:rsid w:val="00D6017C"/>
    <w:rsid w:val="00D62D36"/>
    <w:rsid w:val="00D66B4C"/>
    <w:rsid w:val="00D97B89"/>
    <w:rsid w:val="00DD4FCB"/>
    <w:rsid w:val="00DF0AE7"/>
    <w:rsid w:val="00E13565"/>
    <w:rsid w:val="00E16C3C"/>
    <w:rsid w:val="00E42060"/>
    <w:rsid w:val="00E73321"/>
    <w:rsid w:val="00F15926"/>
    <w:rsid w:val="00F40B2A"/>
    <w:rsid w:val="00F76E54"/>
    <w:rsid w:val="00FC13CA"/>
    <w:rsid w:val="00FE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7B553"/>
  <w15:chartTrackingRefBased/>
  <w15:docId w15:val="{00B32D6B-AC40-4CED-A439-AA63A0279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493"/>
  </w:style>
  <w:style w:type="paragraph" w:styleId="Heading1">
    <w:name w:val="heading 1"/>
    <w:basedOn w:val="Normal"/>
    <w:next w:val="Normal"/>
    <w:link w:val="Heading1Char"/>
    <w:uiPriority w:val="9"/>
    <w:qFormat/>
    <w:rsid w:val="00C51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5D3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D378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36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91"/>
  </w:style>
  <w:style w:type="paragraph" w:styleId="Footer">
    <w:name w:val="footer"/>
    <w:basedOn w:val="Normal"/>
    <w:link w:val="FooterChar"/>
    <w:uiPriority w:val="99"/>
    <w:unhideWhenUsed/>
    <w:rsid w:val="00136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91"/>
  </w:style>
  <w:style w:type="paragraph" w:styleId="Title">
    <w:name w:val="Title"/>
    <w:basedOn w:val="Normal"/>
    <w:next w:val="Normal"/>
    <w:link w:val="TitleChar"/>
    <w:uiPriority w:val="10"/>
    <w:qFormat/>
    <w:rsid w:val="007E06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6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236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51E9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51E9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0691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40B2A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40B2A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40B2A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40B2A"/>
    <w:pPr>
      <w:spacing w:after="100" w:line="259" w:lineRule="auto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9179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DD879500BD4EF18293A55E9ADAE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038FC6-9A64-4B5B-8B09-11EE3D46A20A}"/>
      </w:docPartPr>
      <w:docPartBody>
        <w:p w:rsidR="0085176A" w:rsidRDefault="003579F3" w:rsidP="003579F3">
          <w:pPr>
            <w:pStyle w:val="E8DD879500BD4EF18293A55E9ADAED40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3"/>
    <w:rsid w:val="0016042A"/>
    <w:rsid w:val="00200D05"/>
    <w:rsid w:val="002E6AF5"/>
    <w:rsid w:val="003579F3"/>
    <w:rsid w:val="0085176A"/>
    <w:rsid w:val="00B31CAB"/>
    <w:rsid w:val="00C9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DD879500BD4EF18293A55E9ADAED40">
    <w:name w:val="E8DD879500BD4EF18293A55E9ADAED40"/>
    <w:rsid w:val="003579F3"/>
  </w:style>
  <w:style w:type="character" w:styleId="PlaceholderText">
    <w:name w:val="Placeholder Text"/>
    <w:basedOn w:val="DefaultParagraphFont"/>
    <w:uiPriority w:val="99"/>
    <w:semiHidden/>
    <w:rsid w:val="0016042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10FDA-DA1B-4881-BCAC-E1E890401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Nanoelectronics Research Lab</vt:lpstr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Nanoelectronics Research Lab</dc:title>
  <dc:subject/>
  <dc:creator>Kuntal Roy</dc:creator>
  <cp:keywords/>
  <dc:description/>
  <cp:lastModifiedBy>Kuntal Roy</cp:lastModifiedBy>
  <cp:revision>34</cp:revision>
  <dcterms:created xsi:type="dcterms:W3CDTF">2022-02-21T13:53:00Z</dcterms:created>
  <dcterms:modified xsi:type="dcterms:W3CDTF">2022-04-01T11:00:00Z</dcterms:modified>
</cp:coreProperties>
</file>