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E05" w14:textId="314B0AAE" w:rsidR="002439AA" w:rsidRPr="00DD4FCB" w:rsidRDefault="00C9672F" w:rsidP="00657707">
      <w:pPr>
        <w:pStyle w:val="Title"/>
        <w:rPr>
          <w:lang w:val="en-IN"/>
        </w:rPr>
      </w:pPr>
      <w:r w:rsidRPr="00DD4FCB">
        <w:rPr>
          <w:lang w:val="en-IN"/>
        </w:rPr>
        <w:t xml:space="preserve">Standard Operating Procedure for </w:t>
      </w:r>
      <w:r w:rsidR="00B631FF" w:rsidRPr="00DD4FCB">
        <w:rPr>
          <w:lang w:val="en-IN"/>
        </w:rPr>
        <w:t>Power Supply NGL202</w:t>
      </w:r>
    </w:p>
    <w:p w14:paraId="1D094177" w14:textId="77777777" w:rsidR="00C06919" w:rsidRPr="00DD4FCB" w:rsidRDefault="001D02C0" w:rsidP="00C06919">
      <w:pPr>
        <w:pStyle w:val="Title"/>
        <w:keepNext/>
      </w:pPr>
      <w:r w:rsidRPr="00DD4FCB">
        <w:rPr>
          <w:noProof/>
          <w:lang w:val="en-IN"/>
        </w:rPr>
        <w:drawing>
          <wp:inline distT="0" distB="0" distL="0" distR="0" wp14:anchorId="38F8F9FA" wp14:editId="1DD3D8DA">
            <wp:extent cx="6311317" cy="250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1317" cy="2504661"/>
                    </a:xfrm>
                    <a:prstGeom prst="rect">
                      <a:avLst/>
                    </a:prstGeom>
                    <a:noFill/>
                  </pic:spPr>
                </pic:pic>
              </a:graphicData>
            </a:graphic>
          </wp:inline>
        </w:drawing>
      </w:r>
    </w:p>
    <w:p w14:paraId="721B524A" w14:textId="5228FA7C" w:rsidR="00657707" w:rsidRPr="00DD4FCB" w:rsidRDefault="00C06919" w:rsidP="00C06919">
      <w:pPr>
        <w:pStyle w:val="Caption"/>
        <w:jc w:val="center"/>
        <w:rPr>
          <w:color w:val="auto"/>
          <w:lang w:val="en-IN"/>
        </w:rPr>
      </w:pPr>
      <w:r w:rsidRPr="00DD4FCB">
        <w:rPr>
          <w:color w:val="auto"/>
        </w:rPr>
        <w:t xml:space="preserve">Figure </w:t>
      </w:r>
      <w:r w:rsidR="00D66B4C" w:rsidRPr="00DD4FCB">
        <w:rPr>
          <w:color w:val="auto"/>
        </w:rPr>
        <w:fldChar w:fldCharType="begin"/>
      </w:r>
      <w:r w:rsidR="00D66B4C" w:rsidRPr="00DD4FCB">
        <w:rPr>
          <w:color w:val="auto"/>
        </w:rPr>
        <w:instrText xml:space="preserve"> SEQ Figure \* ARABIC </w:instrText>
      </w:r>
      <w:r w:rsidR="00D66B4C" w:rsidRPr="00DD4FCB">
        <w:rPr>
          <w:color w:val="auto"/>
        </w:rPr>
        <w:fldChar w:fldCharType="separate"/>
      </w:r>
      <w:r w:rsidRPr="00DD4FCB">
        <w:rPr>
          <w:noProof/>
          <w:color w:val="auto"/>
        </w:rPr>
        <w:t>1</w:t>
      </w:r>
      <w:r w:rsidR="00D66B4C" w:rsidRPr="00DD4FCB">
        <w:rPr>
          <w:noProof/>
          <w:color w:val="auto"/>
        </w:rPr>
        <w:fldChar w:fldCharType="end"/>
      </w:r>
      <w:r w:rsidRPr="00DD4FCB">
        <w:rPr>
          <w:color w:val="auto"/>
        </w:rPr>
        <w:t>: Rohde &amp; Schwarz NGL202 Power Supply</w:t>
      </w:r>
    </w:p>
    <w:sdt>
      <w:sdtPr>
        <w:rPr>
          <w:rFonts w:asciiTheme="minorHAnsi" w:eastAsiaTheme="minorHAnsi" w:hAnsiTheme="minorHAnsi" w:cstheme="minorBidi"/>
          <w:color w:val="auto"/>
          <w:sz w:val="22"/>
          <w:szCs w:val="22"/>
        </w:rPr>
        <w:id w:val="-480390734"/>
        <w:docPartObj>
          <w:docPartGallery w:val="Table of Contents"/>
          <w:docPartUnique/>
        </w:docPartObj>
      </w:sdtPr>
      <w:sdtEndPr>
        <w:rPr>
          <w:b/>
          <w:bCs/>
          <w:noProof/>
        </w:rPr>
      </w:sdtEndPr>
      <w:sdtContent>
        <w:p w14:paraId="627A8C64" w14:textId="57945C8B" w:rsidR="00491794" w:rsidRPr="00DD4FCB" w:rsidRDefault="00491794">
          <w:pPr>
            <w:pStyle w:val="TOCHeading"/>
            <w:rPr>
              <w:color w:val="auto"/>
            </w:rPr>
          </w:pPr>
          <w:r w:rsidRPr="00DD4FCB">
            <w:rPr>
              <w:color w:val="auto"/>
            </w:rPr>
            <w:t>Contents</w:t>
          </w:r>
        </w:p>
        <w:p w14:paraId="12DEF822" w14:textId="2A8FC8FB" w:rsidR="00491794" w:rsidRPr="00DD4FCB" w:rsidRDefault="00491794">
          <w:pPr>
            <w:pStyle w:val="TOC1"/>
            <w:tabs>
              <w:tab w:val="right" w:leader="dot" w:pos="9350"/>
            </w:tabs>
            <w:rPr>
              <w:rFonts w:cstheme="minorBidi"/>
              <w:noProof/>
              <w:sz w:val="26"/>
              <w:szCs w:val="26"/>
              <w:lang w:val="en-IN" w:eastAsia="en-IN"/>
            </w:rPr>
          </w:pPr>
          <w:r w:rsidRPr="00DD4FCB">
            <w:fldChar w:fldCharType="begin"/>
          </w:r>
          <w:r w:rsidRPr="00DD4FCB">
            <w:instrText xml:space="preserve"> TOC \o "1-3" \h \z \u </w:instrText>
          </w:r>
          <w:r w:rsidRPr="00DD4FCB">
            <w:fldChar w:fldCharType="separate"/>
          </w:r>
          <w:hyperlink w:anchor="_Toc98337977" w:history="1">
            <w:r w:rsidRPr="00DD4FCB">
              <w:rPr>
                <w:rStyle w:val="Hyperlink"/>
                <w:noProof/>
                <w:color w:val="auto"/>
                <w:sz w:val="26"/>
                <w:szCs w:val="26"/>
                <w:lang w:val="en-IN"/>
              </w:rPr>
              <w:t>Specifications</w:t>
            </w:r>
            <w:r w:rsidRPr="00DD4FCB">
              <w:rPr>
                <w:noProof/>
                <w:webHidden/>
                <w:sz w:val="26"/>
                <w:szCs w:val="26"/>
              </w:rPr>
              <w:tab/>
            </w:r>
            <w:r w:rsidRPr="00DD4FCB">
              <w:rPr>
                <w:noProof/>
                <w:webHidden/>
                <w:sz w:val="26"/>
                <w:szCs w:val="26"/>
              </w:rPr>
              <w:fldChar w:fldCharType="begin"/>
            </w:r>
            <w:r w:rsidRPr="00DD4FCB">
              <w:rPr>
                <w:noProof/>
                <w:webHidden/>
                <w:sz w:val="26"/>
                <w:szCs w:val="26"/>
              </w:rPr>
              <w:instrText xml:space="preserve"> PAGEREF _Toc98337977 \h </w:instrText>
            </w:r>
            <w:r w:rsidRPr="00DD4FCB">
              <w:rPr>
                <w:noProof/>
                <w:webHidden/>
                <w:sz w:val="26"/>
                <w:szCs w:val="26"/>
              </w:rPr>
            </w:r>
            <w:r w:rsidRPr="00DD4FCB">
              <w:rPr>
                <w:noProof/>
                <w:webHidden/>
                <w:sz w:val="26"/>
                <w:szCs w:val="26"/>
              </w:rPr>
              <w:fldChar w:fldCharType="separate"/>
            </w:r>
            <w:r w:rsidRPr="00DD4FCB">
              <w:rPr>
                <w:noProof/>
                <w:webHidden/>
                <w:sz w:val="26"/>
                <w:szCs w:val="26"/>
              </w:rPr>
              <w:t>1</w:t>
            </w:r>
            <w:r w:rsidRPr="00DD4FCB">
              <w:rPr>
                <w:noProof/>
                <w:webHidden/>
                <w:sz w:val="26"/>
                <w:szCs w:val="26"/>
              </w:rPr>
              <w:fldChar w:fldCharType="end"/>
            </w:r>
          </w:hyperlink>
        </w:p>
        <w:p w14:paraId="0EE1F9B6" w14:textId="38990721" w:rsidR="00491794" w:rsidRPr="00DD4FCB" w:rsidRDefault="00D66B4C">
          <w:pPr>
            <w:pStyle w:val="TOC1"/>
            <w:tabs>
              <w:tab w:val="right" w:leader="dot" w:pos="9350"/>
            </w:tabs>
            <w:rPr>
              <w:rFonts w:cstheme="minorBidi"/>
              <w:noProof/>
              <w:sz w:val="26"/>
              <w:szCs w:val="26"/>
              <w:lang w:val="en-IN" w:eastAsia="en-IN"/>
            </w:rPr>
          </w:pPr>
          <w:hyperlink w:anchor="_Toc98337978" w:history="1">
            <w:r w:rsidR="00491794" w:rsidRPr="00DD4FCB">
              <w:rPr>
                <w:rStyle w:val="Hyperlink"/>
                <w:noProof/>
                <w:color w:val="auto"/>
                <w:sz w:val="26"/>
                <w:szCs w:val="26"/>
                <w:lang w:val="en-IN"/>
              </w:rPr>
              <w:t>Procedure</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_Toc98337978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1</w:t>
            </w:r>
            <w:r w:rsidR="00491794" w:rsidRPr="00DD4FCB">
              <w:rPr>
                <w:noProof/>
                <w:webHidden/>
                <w:sz w:val="26"/>
                <w:szCs w:val="26"/>
              </w:rPr>
              <w:fldChar w:fldCharType="end"/>
            </w:r>
          </w:hyperlink>
        </w:p>
        <w:p w14:paraId="0E3567ED" w14:textId="0AC54BF0" w:rsidR="00491794" w:rsidRPr="00DD4FCB" w:rsidRDefault="00D66B4C">
          <w:pPr>
            <w:pStyle w:val="TOC2"/>
            <w:tabs>
              <w:tab w:val="right" w:leader="dot" w:pos="9350"/>
            </w:tabs>
            <w:rPr>
              <w:rFonts w:cstheme="minorBidi"/>
              <w:noProof/>
              <w:sz w:val="26"/>
              <w:szCs w:val="26"/>
              <w:lang w:val="en-IN" w:eastAsia="en-IN"/>
            </w:rPr>
          </w:pPr>
          <w:hyperlink w:anchor="_Toc98337979" w:history="1">
            <w:r w:rsidR="00491794" w:rsidRPr="00DD4FCB">
              <w:rPr>
                <w:rStyle w:val="Hyperlink"/>
                <w:noProof/>
                <w:color w:val="auto"/>
                <w:sz w:val="26"/>
                <w:szCs w:val="26"/>
              </w:rPr>
              <w:t>Sourcing voltage and measuring current to a resistance using NGL202</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_Toc98337979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1</w:t>
            </w:r>
            <w:r w:rsidR="00491794" w:rsidRPr="00DD4FCB">
              <w:rPr>
                <w:noProof/>
                <w:webHidden/>
                <w:sz w:val="26"/>
                <w:szCs w:val="26"/>
              </w:rPr>
              <w:fldChar w:fldCharType="end"/>
            </w:r>
          </w:hyperlink>
        </w:p>
        <w:p w14:paraId="31E0BA67" w14:textId="436126FA" w:rsidR="00491794" w:rsidRPr="00DD4FCB" w:rsidRDefault="00D66B4C">
          <w:pPr>
            <w:pStyle w:val="TOC2"/>
            <w:tabs>
              <w:tab w:val="right" w:leader="dot" w:pos="9350"/>
            </w:tabs>
            <w:rPr>
              <w:rFonts w:cstheme="minorBidi"/>
              <w:noProof/>
              <w:sz w:val="26"/>
              <w:szCs w:val="26"/>
              <w:lang w:val="en-IN" w:eastAsia="en-IN"/>
            </w:rPr>
          </w:pPr>
          <w:hyperlink w:anchor="_Toc98337980" w:history="1">
            <w:r w:rsidR="00491794" w:rsidRPr="00DD4FCB">
              <w:rPr>
                <w:rStyle w:val="Hyperlink"/>
                <w:noProof/>
                <w:color w:val="auto"/>
                <w:sz w:val="26"/>
                <w:szCs w:val="26"/>
                <w:lang w:val="en-IN"/>
              </w:rPr>
              <w:t>Constant voltage mode in NGL202</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_Toc98337980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2</w:t>
            </w:r>
            <w:r w:rsidR="00491794" w:rsidRPr="00DD4FCB">
              <w:rPr>
                <w:noProof/>
                <w:webHidden/>
                <w:sz w:val="26"/>
                <w:szCs w:val="26"/>
              </w:rPr>
              <w:fldChar w:fldCharType="end"/>
            </w:r>
          </w:hyperlink>
        </w:p>
        <w:p w14:paraId="155BC9F4" w14:textId="387F2FA4" w:rsidR="00491794" w:rsidRPr="00DD4FCB" w:rsidRDefault="00D66B4C">
          <w:pPr>
            <w:pStyle w:val="TOC2"/>
            <w:tabs>
              <w:tab w:val="right" w:leader="dot" w:pos="9350"/>
            </w:tabs>
            <w:rPr>
              <w:rFonts w:cstheme="minorBidi"/>
              <w:noProof/>
              <w:sz w:val="26"/>
              <w:szCs w:val="26"/>
              <w:lang w:val="en-IN" w:eastAsia="en-IN"/>
            </w:rPr>
          </w:pPr>
          <w:hyperlink w:anchor="_Toc98337981" w:history="1">
            <w:r w:rsidR="00491794" w:rsidRPr="00DD4FCB">
              <w:rPr>
                <w:rStyle w:val="Hyperlink"/>
                <w:noProof/>
                <w:color w:val="auto"/>
                <w:sz w:val="26"/>
                <w:szCs w:val="26"/>
                <w:lang w:val="en-IN"/>
              </w:rPr>
              <w:t>Constant current mode in NGL202</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_Toc98337981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2</w:t>
            </w:r>
            <w:r w:rsidR="00491794" w:rsidRPr="00DD4FCB">
              <w:rPr>
                <w:noProof/>
                <w:webHidden/>
                <w:sz w:val="26"/>
                <w:szCs w:val="26"/>
              </w:rPr>
              <w:fldChar w:fldCharType="end"/>
            </w:r>
          </w:hyperlink>
        </w:p>
        <w:p w14:paraId="7D5F4285" w14:textId="3A62FF71" w:rsidR="00491794" w:rsidRPr="00DD4FCB" w:rsidRDefault="00D66B4C">
          <w:pPr>
            <w:pStyle w:val="TOC1"/>
            <w:tabs>
              <w:tab w:val="right" w:leader="dot" w:pos="9350"/>
            </w:tabs>
            <w:rPr>
              <w:rFonts w:cstheme="minorBidi"/>
              <w:noProof/>
              <w:sz w:val="26"/>
              <w:szCs w:val="26"/>
              <w:lang w:val="en-IN" w:eastAsia="en-IN"/>
            </w:rPr>
          </w:pPr>
          <w:hyperlink w:anchor="_Toc98337982" w:history="1">
            <w:r w:rsidR="00491794" w:rsidRPr="00DD4FCB">
              <w:rPr>
                <w:rStyle w:val="Hyperlink"/>
                <w:noProof/>
                <w:color w:val="auto"/>
                <w:sz w:val="26"/>
                <w:szCs w:val="26"/>
                <w:lang w:val="en-IN"/>
              </w:rPr>
              <w:t>Constant current source mode examples</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_Toc98337982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3</w:t>
            </w:r>
            <w:r w:rsidR="00491794" w:rsidRPr="00DD4FCB">
              <w:rPr>
                <w:noProof/>
                <w:webHidden/>
                <w:sz w:val="26"/>
                <w:szCs w:val="26"/>
              </w:rPr>
              <w:fldChar w:fldCharType="end"/>
            </w:r>
          </w:hyperlink>
        </w:p>
        <w:p w14:paraId="4A87E0F3" w14:textId="623B5BCE" w:rsidR="00491794" w:rsidRPr="00DD4FCB" w:rsidRDefault="00D66B4C">
          <w:pPr>
            <w:pStyle w:val="TOC2"/>
            <w:tabs>
              <w:tab w:val="right" w:leader="dot" w:pos="9350"/>
            </w:tabs>
            <w:rPr>
              <w:rFonts w:cstheme="minorBidi"/>
              <w:noProof/>
              <w:sz w:val="26"/>
              <w:szCs w:val="26"/>
              <w:lang w:val="en-IN" w:eastAsia="en-IN"/>
            </w:rPr>
          </w:pPr>
          <w:hyperlink w:anchor="_Toc98337983" w:history="1">
            <w:r w:rsidR="00491794" w:rsidRPr="00DD4FCB">
              <w:rPr>
                <w:rStyle w:val="Hyperlink"/>
                <w:noProof/>
                <w:color w:val="auto"/>
                <w:sz w:val="26"/>
                <w:szCs w:val="26"/>
                <w:lang w:val="en-IN"/>
              </w:rPr>
              <w:t>1 mA constant current source</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_Toc98337983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3</w:t>
            </w:r>
            <w:r w:rsidR="00491794" w:rsidRPr="00DD4FCB">
              <w:rPr>
                <w:noProof/>
                <w:webHidden/>
                <w:sz w:val="26"/>
                <w:szCs w:val="26"/>
              </w:rPr>
              <w:fldChar w:fldCharType="end"/>
            </w:r>
          </w:hyperlink>
        </w:p>
        <w:p w14:paraId="59CDB533" w14:textId="5DCAD203" w:rsidR="00491794" w:rsidRPr="00DD4FCB" w:rsidRDefault="00D66B4C">
          <w:pPr>
            <w:pStyle w:val="TOC2"/>
            <w:tabs>
              <w:tab w:val="right" w:leader="dot" w:pos="9350"/>
            </w:tabs>
            <w:rPr>
              <w:rFonts w:cstheme="minorBidi"/>
              <w:noProof/>
              <w:sz w:val="26"/>
              <w:szCs w:val="26"/>
              <w:lang w:val="en-IN" w:eastAsia="en-IN"/>
            </w:rPr>
          </w:pPr>
          <w:hyperlink w:anchor="_Toc98337984" w:history="1">
            <w:r w:rsidR="00491794" w:rsidRPr="00DD4FCB">
              <w:rPr>
                <w:rStyle w:val="Hyperlink"/>
                <w:noProof/>
                <w:color w:val="auto"/>
                <w:sz w:val="26"/>
                <w:szCs w:val="26"/>
                <w:lang w:val="en-IN"/>
              </w:rPr>
              <w:t>10 mA constant current source</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_Toc98337984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3</w:t>
            </w:r>
            <w:r w:rsidR="00491794" w:rsidRPr="00DD4FCB">
              <w:rPr>
                <w:noProof/>
                <w:webHidden/>
                <w:sz w:val="26"/>
                <w:szCs w:val="26"/>
              </w:rPr>
              <w:fldChar w:fldCharType="end"/>
            </w:r>
          </w:hyperlink>
        </w:p>
        <w:p w14:paraId="43AD4716" w14:textId="293AA740" w:rsidR="00491794" w:rsidRPr="00DD4FCB" w:rsidRDefault="00D66B4C">
          <w:pPr>
            <w:pStyle w:val="TOC2"/>
            <w:tabs>
              <w:tab w:val="right" w:leader="dot" w:pos="9350"/>
            </w:tabs>
            <w:rPr>
              <w:rFonts w:cstheme="minorBidi"/>
              <w:noProof/>
              <w:sz w:val="26"/>
              <w:szCs w:val="26"/>
              <w:lang w:val="en-IN" w:eastAsia="en-IN"/>
            </w:rPr>
          </w:pPr>
          <w:hyperlink w:anchor="_Toc98337985" w:history="1">
            <w:r w:rsidR="00491794" w:rsidRPr="00DD4FCB">
              <w:rPr>
                <w:rStyle w:val="Hyperlink"/>
                <w:noProof/>
                <w:color w:val="auto"/>
                <w:sz w:val="26"/>
                <w:szCs w:val="26"/>
                <w:lang w:val="en-IN"/>
              </w:rPr>
              <w:t>100 mA constant current source</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_Toc98337985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3</w:t>
            </w:r>
            <w:r w:rsidR="00491794" w:rsidRPr="00DD4FCB">
              <w:rPr>
                <w:noProof/>
                <w:webHidden/>
                <w:sz w:val="26"/>
                <w:szCs w:val="26"/>
              </w:rPr>
              <w:fldChar w:fldCharType="end"/>
            </w:r>
          </w:hyperlink>
        </w:p>
        <w:p w14:paraId="698CDD7F" w14:textId="01EA287D" w:rsidR="00491794" w:rsidRPr="00DD4FCB" w:rsidRDefault="00D66B4C">
          <w:pPr>
            <w:pStyle w:val="TOC1"/>
            <w:tabs>
              <w:tab w:val="right" w:leader="dot" w:pos="9350"/>
            </w:tabs>
            <w:rPr>
              <w:rFonts w:cstheme="minorBidi"/>
              <w:noProof/>
              <w:sz w:val="26"/>
              <w:szCs w:val="26"/>
              <w:lang w:val="en-IN" w:eastAsia="en-IN"/>
            </w:rPr>
          </w:pPr>
          <w:hyperlink w:anchor="_Toc98337986" w:history="1">
            <w:r w:rsidR="00491794" w:rsidRPr="00DD4FCB">
              <w:rPr>
                <w:rStyle w:val="Hyperlink"/>
                <w:noProof/>
                <w:color w:val="auto"/>
                <w:sz w:val="26"/>
                <w:szCs w:val="26"/>
                <w:lang w:val="en-IN"/>
              </w:rPr>
              <w:t>Remote Control</w:t>
            </w:r>
            <w:r w:rsidR="00491794" w:rsidRPr="00DD4FCB">
              <w:rPr>
                <w:noProof/>
                <w:webHidden/>
                <w:sz w:val="26"/>
                <w:szCs w:val="26"/>
              </w:rPr>
              <w:tab/>
            </w:r>
            <w:r w:rsidR="00491794" w:rsidRPr="00DD4FCB">
              <w:rPr>
                <w:noProof/>
                <w:webHidden/>
                <w:sz w:val="26"/>
                <w:szCs w:val="26"/>
              </w:rPr>
              <w:fldChar w:fldCharType="begin"/>
            </w:r>
            <w:r w:rsidR="00491794" w:rsidRPr="00DD4FCB">
              <w:rPr>
                <w:noProof/>
                <w:webHidden/>
                <w:sz w:val="26"/>
                <w:szCs w:val="26"/>
              </w:rPr>
              <w:instrText xml:space="preserve"> PAGEREF _Toc98337986 \h </w:instrText>
            </w:r>
            <w:r w:rsidR="00491794" w:rsidRPr="00DD4FCB">
              <w:rPr>
                <w:noProof/>
                <w:webHidden/>
                <w:sz w:val="26"/>
                <w:szCs w:val="26"/>
              </w:rPr>
            </w:r>
            <w:r w:rsidR="00491794" w:rsidRPr="00DD4FCB">
              <w:rPr>
                <w:noProof/>
                <w:webHidden/>
                <w:sz w:val="26"/>
                <w:szCs w:val="26"/>
              </w:rPr>
              <w:fldChar w:fldCharType="separate"/>
            </w:r>
            <w:r w:rsidR="00491794" w:rsidRPr="00DD4FCB">
              <w:rPr>
                <w:noProof/>
                <w:webHidden/>
                <w:sz w:val="26"/>
                <w:szCs w:val="26"/>
              </w:rPr>
              <w:t>3</w:t>
            </w:r>
            <w:r w:rsidR="00491794" w:rsidRPr="00DD4FCB">
              <w:rPr>
                <w:noProof/>
                <w:webHidden/>
                <w:sz w:val="26"/>
                <w:szCs w:val="26"/>
              </w:rPr>
              <w:fldChar w:fldCharType="end"/>
            </w:r>
          </w:hyperlink>
        </w:p>
        <w:p w14:paraId="5CB9E45C" w14:textId="5B1F2A3A" w:rsidR="00491794" w:rsidRPr="00DD4FCB" w:rsidRDefault="00491794" w:rsidP="00491794">
          <w:r w:rsidRPr="00DD4FCB">
            <w:rPr>
              <w:b/>
              <w:bCs/>
              <w:noProof/>
            </w:rPr>
            <w:fldChar w:fldCharType="end"/>
          </w:r>
        </w:p>
      </w:sdtContent>
    </w:sdt>
    <w:p w14:paraId="7A33D576" w14:textId="77777777" w:rsidR="00491794" w:rsidRPr="00DD4FCB" w:rsidRDefault="00491794" w:rsidP="00C51E96">
      <w:pPr>
        <w:pStyle w:val="Heading1"/>
        <w:rPr>
          <w:color w:val="auto"/>
          <w:lang w:val="en-IN"/>
        </w:rPr>
      </w:pPr>
      <w:bookmarkStart w:id="0" w:name="_Toc98337977"/>
    </w:p>
    <w:p w14:paraId="5D564B2E" w14:textId="528F142D" w:rsidR="00491794" w:rsidRPr="00DD4FCB" w:rsidRDefault="00491794" w:rsidP="00C51E96">
      <w:pPr>
        <w:pStyle w:val="Heading1"/>
        <w:rPr>
          <w:color w:val="auto"/>
          <w:lang w:val="en-IN"/>
        </w:rPr>
      </w:pPr>
    </w:p>
    <w:p w14:paraId="5605F4D6" w14:textId="77777777" w:rsidR="00491794" w:rsidRPr="00DD4FCB" w:rsidRDefault="00491794" w:rsidP="00491794">
      <w:pPr>
        <w:rPr>
          <w:lang w:val="en-IN"/>
        </w:rPr>
      </w:pPr>
    </w:p>
    <w:p w14:paraId="75B404EC" w14:textId="7AC471FF" w:rsidR="00C51E96" w:rsidRPr="00DD4FCB" w:rsidRDefault="00C51E96" w:rsidP="00C51E96">
      <w:pPr>
        <w:pStyle w:val="Heading1"/>
        <w:rPr>
          <w:color w:val="auto"/>
          <w:lang w:val="en-IN"/>
        </w:rPr>
      </w:pPr>
      <w:r w:rsidRPr="00DD4FCB">
        <w:rPr>
          <w:color w:val="auto"/>
          <w:lang w:val="en-IN"/>
        </w:rPr>
        <w:lastRenderedPageBreak/>
        <w:t>Specifications</w:t>
      </w:r>
      <w:bookmarkEnd w:id="0"/>
    </w:p>
    <w:p w14:paraId="548D073A" w14:textId="29169708" w:rsidR="00E73321" w:rsidRPr="00DD4FCB" w:rsidRDefault="00D6017C" w:rsidP="00C51E96">
      <w:pPr>
        <w:pStyle w:val="ListParagraph"/>
        <w:numPr>
          <w:ilvl w:val="0"/>
          <w:numId w:val="6"/>
        </w:numPr>
        <w:rPr>
          <w:sz w:val="26"/>
          <w:szCs w:val="26"/>
          <w:lang w:val="en-IN"/>
        </w:rPr>
      </w:pPr>
      <w:r w:rsidRPr="00DD4FCB">
        <w:rPr>
          <w:sz w:val="26"/>
          <w:szCs w:val="26"/>
          <w:lang w:val="en-IN"/>
        </w:rPr>
        <w:t>Maximum output voltage: 20.05 V (DC)</w:t>
      </w:r>
    </w:p>
    <w:p w14:paraId="62ACE8A5" w14:textId="0DC63874" w:rsidR="008A1BE9" w:rsidRPr="00DD4FCB" w:rsidRDefault="008A1BE9" w:rsidP="00C51E96">
      <w:pPr>
        <w:pStyle w:val="ListParagraph"/>
        <w:numPr>
          <w:ilvl w:val="0"/>
          <w:numId w:val="6"/>
        </w:numPr>
        <w:rPr>
          <w:sz w:val="26"/>
          <w:szCs w:val="26"/>
          <w:lang w:val="en-IN"/>
        </w:rPr>
      </w:pPr>
      <w:r w:rsidRPr="00DD4FCB">
        <w:rPr>
          <w:sz w:val="26"/>
          <w:szCs w:val="26"/>
          <w:lang w:val="en-IN"/>
        </w:rPr>
        <w:t>Minimum output voltage: 1 mV</w:t>
      </w:r>
    </w:p>
    <w:p w14:paraId="077FB607" w14:textId="010726B3" w:rsidR="00D6017C" w:rsidRPr="00DD4FCB" w:rsidRDefault="00D6017C" w:rsidP="00D6017C">
      <w:pPr>
        <w:pStyle w:val="ListParagraph"/>
        <w:numPr>
          <w:ilvl w:val="0"/>
          <w:numId w:val="6"/>
        </w:numPr>
        <w:rPr>
          <w:sz w:val="26"/>
          <w:szCs w:val="26"/>
          <w:lang w:val="en-IN"/>
        </w:rPr>
      </w:pPr>
      <w:r w:rsidRPr="00DD4FCB">
        <w:rPr>
          <w:sz w:val="26"/>
          <w:szCs w:val="26"/>
          <w:lang w:val="en-IN"/>
        </w:rPr>
        <w:t>Maximum output current</w:t>
      </w:r>
    </w:p>
    <w:p w14:paraId="49B0F5AF" w14:textId="52F1FFD4" w:rsidR="00D6017C" w:rsidRPr="00DD4FCB" w:rsidRDefault="00D6017C" w:rsidP="00D6017C">
      <w:pPr>
        <w:pStyle w:val="ListParagraph"/>
        <w:numPr>
          <w:ilvl w:val="1"/>
          <w:numId w:val="6"/>
        </w:numPr>
        <w:rPr>
          <w:sz w:val="26"/>
          <w:szCs w:val="26"/>
          <w:lang w:val="en-IN"/>
        </w:rPr>
      </w:pPr>
      <w:r w:rsidRPr="00DD4FCB">
        <w:rPr>
          <w:sz w:val="26"/>
          <w:szCs w:val="26"/>
          <w:lang w:val="en-IN"/>
        </w:rPr>
        <w:t>If voltage is less than or equal to 6 V: 6.01 A</w:t>
      </w:r>
    </w:p>
    <w:p w14:paraId="3B748B0C" w14:textId="489F762A" w:rsidR="00D6017C" w:rsidRPr="00DD4FCB" w:rsidRDefault="00D6017C" w:rsidP="00D6017C">
      <w:pPr>
        <w:pStyle w:val="ListParagraph"/>
        <w:numPr>
          <w:ilvl w:val="1"/>
          <w:numId w:val="6"/>
        </w:numPr>
        <w:rPr>
          <w:sz w:val="26"/>
          <w:szCs w:val="26"/>
          <w:lang w:val="en-IN"/>
        </w:rPr>
      </w:pPr>
      <w:r w:rsidRPr="00DD4FCB">
        <w:rPr>
          <w:sz w:val="26"/>
          <w:szCs w:val="26"/>
          <w:lang w:val="en-IN"/>
        </w:rPr>
        <w:t>If voltage is higher than 6 V: 3.01 A</w:t>
      </w:r>
    </w:p>
    <w:p w14:paraId="5F99B07F" w14:textId="32693EA7" w:rsidR="008A1BE9" w:rsidRPr="00DD4FCB" w:rsidRDefault="008A1BE9" w:rsidP="00D6017C">
      <w:pPr>
        <w:pStyle w:val="ListParagraph"/>
        <w:numPr>
          <w:ilvl w:val="0"/>
          <w:numId w:val="6"/>
        </w:numPr>
        <w:rPr>
          <w:sz w:val="26"/>
          <w:szCs w:val="26"/>
          <w:lang w:val="en-IN"/>
        </w:rPr>
      </w:pPr>
      <w:r w:rsidRPr="00DD4FCB">
        <w:rPr>
          <w:sz w:val="26"/>
          <w:szCs w:val="26"/>
          <w:lang w:val="en-IN"/>
        </w:rPr>
        <w:t>Minimum output current: 1mA</w:t>
      </w:r>
    </w:p>
    <w:p w14:paraId="288501E6" w14:textId="0870848C" w:rsidR="00D6017C" w:rsidRPr="00DD4FCB" w:rsidRDefault="00D6017C" w:rsidP="00D6017C">
      <w:pPr>
        <w:pStyle w:val="ListParagraph"/>
        <w:numPr>
          <w:ilvl w:val="0"/>
          <w:numId w:val="6"/>
        </w:numPr>
        <w:rPr>
          <w:sz w:val="26"/>
          <w:szCs w:val="26"/>
          <w:lang w:val="en-IN"/>
        </w:rPr>
      </w:pPr>
      <w:r w:rsidRPr="00DD4FCB">
        <w:rPr>
          <w:sz w:val="26"/>
          <w:szCs w:val="26"/>
          <w:lang w:val="en-IN"/>
        </w:rPr>
        <w:t>Maximum power output: 120 W</w:t>
      </w:r>
    </w:p>
    <w:p w14:paraId="0D8CF8EE" w14:textId="4369F5D7" w:rsidR="00D6017C" w:rsidRPr="00DD4FCB" w:rsidRDefault="00D6017C" w:rsidP="00D6017C">
      <w:pPr>
        <w:pStyle w:val="ListParagraph"/>
        <w:numPr>
          <w:ilvl w:val="0"/>
          <w:numId w:val="6"/>
        </w:numPr>
        <w:rPr>
          <w:sz w:val="26"/>
          <w:szCs w:val="26"/>
          <w:lang w:val="en-IN"/>
        </w:rPr>
      </w:pPr>
      <w:r w:rsidRPr="00DD4FCB">
        <w:rPr>
          <w:sz w:val="26"/>
          <w:szCs w:val="26"/>
          <w:lang w:val="en-IN"/>
        </w:rPr>
        <w:t>Two</w:t>
      </w:r>
      <w:r w:rsidR="00F15926" w:rsidRPr="00DD4FCB">
        <w:rPr>
          <w:sz w:val="26"/>
          <w:szCs w:val="26"/>
          <w:lang w:val="en-IN"/>
        </w:rPr>
        <w:t>-</w:t>
      </w:r>
      <w:r w:rsidRPr="00DD4FCB">
        <w:rPr>
          <w:sz w:val="26"/>
          <w:szCs w:val="26"/>
          <w:lang w:val="en-IN"/>
        </w:rPr>
        <w:t>channel instrument</w:t>
      </w:r>
    </w:p>
    <w:p w14:paraId="29FF3F4A" w14:textId="57839051" w:rsidR="00C9672F" w:rsidRPr="00DD4FCB" w:rsidRDefault="00E73321" w:rsidP="00E73321">
      <w:pPr>
        <w:pStyle w:val="Heading1"/>
        <w:rPr>
          <w:color w:val="auto"/>
          <w:lang w:val="en-IN"/>
        </w:rPr>
      </w:pPr>
      <w:bookmarkStart w:id="1" w:name="_Toc98337978"/>
      <w:r w:rsidRPr="00DD4FCB">
        <w:rPr>
          <w:color w:val="auto"/>
          <w:lang w:val="en-IN"/>
        </w:rPr>
        <w:t>Procedure</w:t>
      </w:r>
      <w:bookmarkEnd w:id="1"/>
    </w:p>
    <w:p w14:paraId="6D4460AB" w14:textId="3E2572FC" w:rsidR="000139E3" w:rsidRPr="00DD4FCB" w:rsidRDefault="000139E3" w:rsidP="000139E3">
      <w:pPr>
        <w:pStyle w:val="Heading2"/>
        <w:rPr>
          <w:color w:val="auto"/>
        </w:rPr>
      </w:pPr>
      <w:bookmarkStart w:id="2" w:name="_Toc98337979"/>
      <w:r w:rsidRPr="00DD4FCB">
        <w:rPr>
          <w:color w:val="auto"/>
        </w:rPr>
        <w:t>Sourcing voltage and measuring current to a resistance using NGL202</w:t>
      </w:r>
      <w:bookmarkEnd w:id="2"/>
      <w:r w:rsidRPr="00DD4FCB">
        <w:rPr>
          <w:color w:val="auto"/>
        </w:rPr>
        <w:t xml:space="preserve"> </w:t>
      </w:r>
    </w:p>
    <w:p w14:paraId="2AD493CC" w14:textId="022C2908" w:rsidR="00FC13CA" w:rsidRPr="00DD4FCB" w:rsidRDefault="00F15926" w:rsidP="00E73321">
      <w:pPr>
        <w:pStyle w:val="ListParagraph"/>
        <w:numPr>
          <w:ilvl w:val="0"/>
          <w:numId w:val="7"/>
        </w:numPr>
        <w:rPr>
          <w:sz w:val="26"/>
          <w:szCs w:val="26"/>
          <w:lang w:val="en-IN"/>
        </w:rPr>
      </w:pPr>
      <w:r w:rsidRPr="00DD4FCB">
        <w:rPr>
          <w:sz w:val="26"/>
          <w:szCs w:val="26"/>
          <w:lang w:val="en-IN"/>
        </w:rPr>
        <w:t>Connect the power supply to the source and then press the power key of the NGL202</w:t>
      </w:r>
    </w:p>
    <w:p w14:paraId="732EBDAB" w14:textId="7486387F" w:rsidR="00F15926" w:rsidRPr="00DD4FCB" w:rsidRDefault="00F15926" w:rsidP="00E73321">
      <w:pPr>
        <w:pStyle w:val="ListParagraph"/>
        <w:numPr>
          <w:ilvl w:val="0"/>
          <w:numId w:val="7"/>
        </w:numPr>
        <w:rPr>
          <w:sz w:val="26"/>
          <w:szCs w:val="26"/>
          <w:lang w:val="en-IN"/>
        </w:rPr>
      </w:pPr>
      <w:r w:rsidRPr="00DD4FCB">
        <w:rPr>
          <w:sz w:val="26"/>
          <w:szCs w:val="26"/>
          <w:lang w:val="en-IN"/>
        </w:rPr>
        <w:t>The device has two channels, we will work on CH1, nevertheless procedure is same for both channels</w:t>
      </w:r>
    </w:p>
    <w:p w14:paraId="5C3262CF" w14:textId="552847ED" w:rsidR="00F15926" w:rsidRPr="00DD4FCB" w:rsidRDefault="000139E3" w:rsidP="00E73321">
      <w:pPr>
        <w:pStyle w:val="ListParagraph"/>
        <w:numPr>
          <w:ilvl w:val="0"/>
          <w:numId w:val="7"/>
        </w:numPr>
        <w:rPr>
          <w:sz w:val="26"/>
          <w:szCs w:val="26"/>
          <w:lang w:val="en-IN"/>
        </w:rPr>
      </w:pPr>
      <w:r w:rsidRPr="00DD4FCB">
        <w:rPr>
          <w:sz w:val="26"/>
          <w:szCs w:val="26"/>
          <w:lang w:val="en-IN"/>
        </w:rPr>
        <w:t>Connect the Red and Blue banana cables to the CH1 ‘+’ and ‘-’ terminal respectively</w:t>
      </w:r>
    </w:p>
    <w:p w14:paraId="055C3FA5" w14:textId="19059999" w:rsidR="000139E3" w:rsidRPr="00DD4FCB" w:rsidRDefault="000139E3" w:rsidP="00E73321">
      <w:pPr>
        <w:pStyle w:val="ListParagraph"/>
        <w:numPr>
          <w:ilvl w:val="0"/>
          <w:numId w:val="7"/>
        </w:numPr>
        <w:rPr>
          <w:sz w:val="26"/>
          <w:szCs w:val="26"/>
          <w:lang w:val="en-IN"/>
        </w:rPr>
      </w:pPr>
      <w:r w:rsidRPr="00DD4FCB">
        <w:rPr>
          <w:sz w:val="26"/>
          <w:szCs w:val="26"/>
          <w:lang w:val="en-IN"/>
        </w:rPr>
        <w:t>Take a 1k</w:t>
      </w:r>
      <m:oMath>
        <m:r>
          <m:rPr>
            <m:sty m:val="p"/>
          </m:rPr>
          <w:rPr>
            <w:rFonts w:ascii="Cambria Math" w:hAnsi="Cambria Math"/>
            <w:sz w:val="26"/>
            <w:szCs w:val="26"/>
            <w:lang w:val="en-IN"/>
          </w:rPr>
          <m:t>Ω</m:t>
        </m:r>
      </m:oMath>
      <w:r w:rsidRPr="00DD4FCB">
        <w:rPr>
          <w:rFonts w:eastAsiaTheme="minorEastAsia"/>
          <w:sz w:val="26"/>
          <w:szCs w:val="26"/>
          <w:lang w:val="en-IN"/>
        </w:rPr>
        <w:t xml:space="preserve"> resistance (or any desired resistance), and connect it to the banana cables by means of crocodile clips</w:t>
      </w:r>
    </w:p>
    <w:p w14:paraId="06E23B28" w14:textId="22F5A3F5" w:rsidR="000139E3" w:rsidRPr="00DD4FCB" w:rsidRDefault="000139E3" w:rsidP="00E73321">
      <w:pPr>
        <w:pStyle w:val="ListParagraph"/>
        <w:numPr>
          <w:ilvl w:val="0"/>
          <w:numId w:val="7"/>
        </w:numPr>
        <w:rPr>
          <w:sz w:val="26"/>
          <w:szCs w:val="26"/>
          <w:lang w:val="en-IN"/>
        </w:rPr>
      </w:pPr>
      <w:r w:rsidRPr="00DD4FCB">
        <w:rPr>
          <w:rFonts w:eastAsiaTheme="minorEastAsia"/>
          <w:sz w:val="26"/>
          <w:szCs w:val="26"/>
          <w:lang w:val="en-IN"/>
        </w:rPr>
        <w:t xml:space="preserve">Now click on the </w:t>
      </w:r>
      <w:r w:rsidR="00E13565" w:rsidRPr="00DD4FCB">
        <w:rPr>
          <w:rFonts w:eastAsiaTheme="minorEastAsia"/>
          <w:sz w:val="26"/>
          <w:szCs w:val="26"/>
          <w:lang w:val="en-IN"/>
        </w:rPr>
        <w:t>[SETTINGS] icon on the screen of CH1, then click on [OUTPUT] icon, then go to [OUTPUT MODE], and make sure it is in [AUTO] mode</w:t>
      </w:r>
    </w:p>
    <w:p w14:paraId="449FA5D4" w14:textId="6510134D" w:rsidR="00E13565" w:rsidRPr="00DD4FCB" w:rsidRDefault="00E13565" w:rsidP="00E73321">
      <w:pPr>
        <w:pStyle w:val="ListParagraph"/>
        <w:numPr>
          <w:ilvl w:val="0"/>
          <w:numId w:val="7"/>
        </w:numPr>
        <w:rPr>
          <w:sz w:val="26"/>
          <w:szCs w:val="26"/>
          <w:lang w:val="en-IN"/>
        </w:rPr>
      </w:pPr>
      <w:r w:rsidRPr="00DD4FCB">
        <w:rPr>
          <w:rFonts w:eastAsiaTheme="minorEastAsia"/>
          <w:sz w:val="26"/>
          <w:szCs w:val="26"/>
          <w:lang w:val="en-IN"/>
        </w:rPr>
        <w:t>Now come back to the home screen by pressing the [HOME] button available on the front panel</w:t>
      </w:r>
    </w:p>
    <w:p w14:paraId="4C8EFD02" w14:textId="77777777" w:rsidR="00E13565" w:rsidRPr="00DD4FCB" w:rsidRDefault="00E13565" w:rsidP="00E73321">
      <w:pPr>
        <w:pStyle w:val="ListParagraph"/>
        <w:numPr>
          <w:ilvl w:val="0"/>
          <w:numId w:val="7"/>
        </w:numPr>
        <w:rPr>
          <w:sz w:val="26"/>
          <w:szCs w:val="26"/>
          <w:lang w:val="en-IN"/>
        </w:rPr>
      </w:pPr>
      <w:r w:rsidRPr="00DD4FCB">
        <w:rPr>
          <w:rFonts w:eastAsiaTheme="minorEastAsia"/>
          <w:sz w:val="26"/>
          <w:szCs w:val="26"/>
          <w:lang w:val="en-IN"/>
        </w:rPr>
        <w:t>Enter your source voltage as 1V (give your desired voltage), and the current limit as 1A (give your desired current limit) in the CH1 display</w:t>
      </w:r>
    </w:p>
    <w:p w14:paraId="1C755240" w14:textId="59ACFBB7" w:rsidR="00E13565" w:rsidRPr="00DD4FCB" w:rsidRDefault="00E13565" w:rsidP="00E73321">
      <w:pPr>
        <w:pStyle w:val="ListParagraph"/>
        <w:numPr>
          <w:ilvl w:val="0"/>
          <w:numId w:val="7"/>
        </w:numPr>
        <w:rPr>
          <w:sz w:val="26"/>
          <w:szCs w:val="26"/>
          <w:lang w:val="en-IN"/>
        </w:rPr>
      </w:pPr>
      <w:r w:rsidRPr="00DD4FCB">
        <w:rPr>
          <w:rFonts w:eastAsiaTheme="minorEastAsia"/>
          <w:sz w:val="26"/>
          <w:szCs w:val="26"/>
          <w:lang w:val="en-IN"/>
        </w:rPr>
        <w:t xml:space="preserve">Press the </w:t>
      </w:r>
      <w:r w:rsidR="00D5303A" w:rsidRPr="00DD4FCB">
        <w:rPr>
          <w:rFonts w:eastAsiaTheme="minorEastAsia"/>
          <w:sz w:val="26"/>
          <w:szCs w:val="26"/>
          <w:lang w:val="en-IN"/>
        </w:rPr>
        <w:t>[CH1] button and then the [OUTPUT] button available on the front panel</w:t>
      </w:r>
    </w:p>
    <w:p w14:paraId="5C41856D" w14:textId="21A6A742" w:rsidR="00D5303A" w:rsidRPr="00DD4FCB" w:rsidRDefault="00D5303A" w:rsidP="00E73321">
      <w:pPr>
        <w:pStyle w:val="ListParagraph"/>
        <w:numPr>
          <w:ilvl w:val="0"/>
          <w:numId w:val="7"/>
        </w:numPr>
        <w:rPr>
          <w:sz w:val="26"/>
          <w:szCs w:val="26"/>
          <w:lang w:val="en-IN"/>
        </w:rPr>
      </w:pPr>
      <w:r w:rsidRPr="00DD4FCB">
        <w:rPr>
          <w:rFonts w:eastAsiaTheme="minorEastAsia"/>
          <w:sz w:val="26"/>
          <w:szCs w:val="26"/>
          <w:lang w:val="en-IN"/>
        </w:rPr>
        <w:t>The fonts will be in green, you can see the voltage applied and the current measured, for 1k</w:t>
      </w:r>
      <m:oMath>
        <m:r>
          <m:rPr>
            <m:sty m:val="p"/>
          </m:rPr>
          <w:rPr>
            <w:rFonts w:ascii="Cambria Math" w:eastAsiaTheme="minorEastAsia" w:hAnsi="Cambria Math"/>
            <w:sz w:val="26"/>
            <w:szCs w:val="26"/>
            <w:lang w:val="en-IN"/>
          </w:rPr>
          <m:t>Ω</m:t>
        </m:r>
      </m:oMath>
      <w:r w:rsidRPr="00DD4FCB">
        <w:rPr>
          <w:rFonts w:eastAsiaTheme="minorEastAsia"/>
          <w:sz w:val="26"/>
          <w:szCs w:val="26"/>
          <w:lang w:val="en-IN"/>
        </w:rPr>
        <w:t xml:space="preserve"> resistance, for 1V source applied, 1mA current will be measured</w:t>
      </w:r>
    </w:p>
    <w:p w14:paraId="244BF497" w14:textId="77777777" w:rsidR="00491794" w:rsidRPr="00DD4FCB" w:rsidRDefault="00491794" w:rsidP="00D5303A">
      <w:pPr>
        <w:pStyle w:val="Heading2"/>
        <w:rPr>
          <w:color w:val="auto"/>
          <w:lang w:val="en-IN"/>
        </w:rPr>
      </w:pPr>
      <w:bookmarkStart w:id="3" w:name="_Toc98337980"/>
    </w:p>
    <w:p w14:paraId="116B63A6" w14:textId="3D8EA490" w:rsidR="00D5303A" w:rsidRPr="00DD4FCB" w:rsidRDefault="00D5303A" w:rsidP="00D5303A">
      <w:pPr>
        <w:pStyle w:val="Heading2"/>
        <w:rPr>
          <w:color w:val="auto"/>
          <w:lang w:val="en-IN"/>
        </w:rPr>
      </w:pPr>
      <w:r w:rsidRPr="00DD4FCB">
        <w:rPr>
          <w:color w:val="auto"/>
          <w:lang w:val="en-IN"/>
        </w:rPr>
        <w:t>Constant voltage mode in NGL202</w:t>
      </w:r>
      <w:bookmarkEnd w:id="3"/>
    </w:p>
    <w:p w14:paraId="206E5768" w14:textId="520DABAD" w:rsidR="005C74E4" w:rsidRPr="00DD4FCB" w:rsidRDefault="005C74E4" w:rsidP="005C74E4">
      <w:pPr>
        <w:rPr>
          <w:sz w:val="26"/>
          <w:szCs w:val="26"/>
          <w:lang w:val="en-IN"/>
        </w:rPr>
      </w:pPr>
      <w:r w:rsidRPr="00DD4FCB">
        <w:rPr>
          <w:sz w:val="26"/>
          <w:szCs w:val="26"/>
          <w:lang w:val="en-IN"/>
        </w:rPr>
        <w:t>Connect the SMU (or any other sourcing device) to NGL202|Channel font will be in green</w:t>
      </w:r>
    </w:p>
    <w:p w14:paraId="5C9ED8E8" w14:textId="71939DE1" w:rsidR="00D5303A" w:rsidRPr="00DD4FCB" w:rsidRDefault="005C74E4" w:rsidP="00D5303A">
      <w:pPr>
        <w:pStyle w:val="ListParagraph"/>
        <w:numPr>
          <w:ilvl w:val="0"/>
          <w:numId w:val="9"/>
        </w:numPr>
        <w:rPr>
          <w:sz w:val="26"/>
          <w:szCs w:val="26"/>
          <w:lang w:val="en-IN"/>
        </w:rPr>
      </w:pPr>
      <w:r w:rsidRPr="00DD4FCB">
        <w:rPr>
          <w:sz w:val="26"/>
          <w:szCs w:val="26"/>
          <w:lang w:val="en-IN"/>
        </w:rPr>
        <w:lastRenderedPageBreak/>
        <w:t>SOURCE MODE: If the load voltage (applied in SMU) is less than the set voltage in the power supply, the channel is in source mode, current flows from NGL202 to SMU</w:t>
      </w:r>
    </w:p>
    <w:p w14:paraId="471CA2E5" w14:textId="10DA44DF" w:rsidR="005C74E4" w:rsidRPr="00DD4FCB" w:rsidRDefault="005C74E4" w:rsidP="00D5303A">
      <w:pPr>
        <w:pStyle w:val="ListParagraph"/>
        <w:numPr>
          <w:ilvl w:val="0"/>
          <w:numId w:val="9"/>
        </w:numPr>
        <w:rPr>
          <w:sz w:val="26"/>
          <w:szCs w:val="26"/>
          <w:lang w:val="en-IN"/>
        </w:rPr>
      </w:pPr>
      <w:r w:rsidRPr="00DD4FCB">
        <w:rPr>
          <w:sz w:val="26"/>
          <w:szCs w:val="26"/>
          <w:lang w:val="en-IN"/>
        </w:rPr>
        <w:t>SINK MODE: If the load voltage (applied in SMU) is more than the set voltage, the channel is in sink mode, the current flows from the SMU to NGL202</w:t>
      </w:r>
    </w:p>
    <w:p w14:paraId="4F38A473" w14:textId="21648CD8" w:rsidR="005C74E4" w:rsidRPr="00DD4FCB" w:rsidRDefault="005C74E4" w:rsidP="005C74E4">
      <w:pPr>
        <w:pStyle w:val="Heading2"/>
        <w:rPr>
          <w:color w:val="auto"/>
          <w:lang w:val="en-IN"/>
        </w:rPr>
      </w:pPr>
      <w:bookmarkStart w:id="4" w:name="_Toc98337981"/>
      <w:r w:rsidRPr="00DD4FCB">
        <w:rPr>
          <w:color w:val="auto"/>
          <w:lang w:val="en-IN"/>
        </w:rPr>
        <w:t>Constant current mode in NGL202</w:t>
      </w:r>
      <w:bookmarkEnd w:id="4"/>
    </w:p>
    <w:p w14:paraId="4B09AD23" w14:textId="0CF9FC54" w:rsidR="005C74E4" w:rsidRPr="00DD4FCB" w:rsidRDefault="005C74E4" w:rsidP="005C74E4">
      <w:pPr>
        <w:rPr>
          <w:sz w:val="26"/>
          <w:szCs w:val="26"/>
          <w:lang w:val="en-IN"/>
        </w:rPr>
      </w:pPr>
      <w:r w:rsidRPr="00DD4FCB">
        <w:rPr>
          <w:sz w:val="26"/>
          <w:szCs w:val="26"/>
          <w:lang w:val="en-IN"/>
        </w:rPr>
        <w:t>Connect the SMU (or any other sourcing device) to NGL202|</w:t>
      </w:r>
      <w:r w:rsidR="00FE76AC" w:rsidRPr="00DD4FCB">
        <w:rPr>
          <w:sz w:val="26"/>
          <w:szCs w:val="26"/>
          <w:lang w:val="en-IN"/>
        </w:rPr>
        <w:t>Channel font will be in red</w:t>
      </w:r>
    </w:p>
    <w:p w14:paraId="2090E8AB" w14:textId="2B2DBBF2" w:rsidR="005C74E4" w:rsidRPr="00DD4FCB" w:rsidRDefault="00FE76AC" w:rsidP="005C74E4">
      <w:pPr>
        <w:pStyle w:val="ListParagraph"/>
        <w:numPr>
          <w:ilvl w:val="0"/>
          <w:numId w:val="10"/>
        </w:numPr>
        <w:rPr>
          <w:sz w:val="26"/>
          <w:szCs w:val="26"/>
          <w:lang w:val="en-IN"/>
        </w:rPr>
      </w:pPr>
      <w:r w:rsidRPr="00DD4FCB">
        <w:rPr>
          <w:sz w:val="26"/>
          <w:szCs w:val="26"/>
          <w:lang w:val="en-IN"/>
        </w:rPr>
        <w:t>If the current flowing out of NGL202 is more than set current, than the device will be in constant current mode, and will cap the current flowing out to the set current</w:t>
      </w:r>
    </w:p>
    <w:p w14:paraId="14900F61" w14:textId="3521536B" w:rsidR="00FE76AC" w:rsidRPr="00DD4FCB" w:rsidRDefault="00FE76AC" w:rsidP="00FE76AC">
      <w:pPr>
        <w:ind w:left="360"/>
        <w:rPr>
          <w:sz w:val="26"/>
          <w:szCs w:val="26"/>
          <w:lang w:val="en-IN"/>
        </w:rPr>
      </w:pPr>
      <w:r w:rsidRPr="00DD4FCB">
        <w:rPr>
          <w:sz w:val="26"/>
          <w:szCs w:val="26"/>
          <w:lang w:val="en-IN"/>
        </w:rPr>
        <w:t>Procedure:</w:t>
      </w:r>
    </w:p>
    <w:p w14:paraId="5A89FF4B" w14:textId="21340446" w:rsidR="00FE76AC" w:rsidRPr="00DD4FCB" w:rsidRDefault="00FE76AC" w:rsidP="00FE76AC">
      <w:pPr>
        <w:pStyle w:val="ListParagraph"/>
        <w:numPr>
          <w:ilvl w:val="0"/>
          <w:numId w:val="11"/>
        </w:numPr>
        <w:rPr>
          <w:sz w:val="26"/>
          <w:szCs w:val="26"/>
          <w:lang w:val="en-IN"/>
        </w:rPr>
      </w:pPr>
      <w:r w:rsidRPr="00DD4FCB">
        <w:rPr>
          <w:sz w:val="26"/>
          <w:szCs w:val="26"/>
          <w:lang w:val="en-IN"/>
        </w:rPr>
        <w:t>Take a resistor, let’s say 100</w:t>
      </w:r>
      <m:oMath>
        <m:r>
          <m:rPr>
            <m:sty m:val="p"/>
          </m:rPr>
          <w:rPr>
            <w:rFonts w:ascii="Cambria Math" w:hAnsi="Cambria Math"/>
            <w:sz w:val="26"/>
            <w:szCs w:val="26"/>
            <w:lang w:val="en-IN"/>
          </w:rPr>
          <m:t>Ω</m:t>
        </m:r>
      </m:oMath>
      <w:r w:rsidRPr="00DD4FCB">
        <w:rPr>
          <w:sz w:val="26"/>
          <w:szCs w:val="26"/>
          <w:lang w:val="en-IN"/>
        </w:rPr>
        <w:t xml:space="preserve"> , connect it to the NGL202 with the help of crocodile clips and banana cables</w:t>
      </w:r>
    </w:p>
    <w:p w14:paraId="7D26DB12" w14:textId="73826C16" w:rsidR="00FE76AC" w:rsidRPr="00DD4FCB" w:rsidRDefault="00FE76AC" w:rsidP="00FE76AC">
      <w:pPr>
        <w:pStyle w:val="ListParagraph"/>
        <w:numPr>
          <w:ilvl w:val="0"/>
          <w:numId w:val="11"/>
        </w:numPr>
        <w:rPr>
          <w:sz w:val="26"/>
          <w:szCs w:val="26"/>
          <w:lang w:val="en-IN"/>
        </w:rPr>
      </w:pPr>
      <w:r w:rsidRPr="00DD4FCB">
        <w:rPr>
          <w:sz w:val="26"/>
          <w:szCs w:val="26"/>
          <w:lang w:val="en-IN"/>
        </w:rPr>
        <w:t>Apply some voltage say 1V, measure the current, which will be 0.01A</w:t>
      </w:r>
    </w:p>
    <w:p w14:paraId="6D797D54" w14:textId="126BDEC6" w:rsidR="00FE76AC" w:rsidRPr="00DD4FCB" w:rsidRDefault="00FE76AC" w:rsidP="00FE76AC">
      <w:pPr>
        <w:pStyle w:val="ListParagraph"/>
        <w:numPr>
          <w:ilvl w:val="0"/>
          <w:numId w:val="11"/>
        </w:numPr>
        <w:rPr>
          <w:sz w:val="26"/>
          <w:szCs w:val="26"/>
          <w:lang w:val="en-IN"/>
        </w:rPr>
      </w:pPr>
      <w:r w:rsidRPr="00DD4FCB">
        <w:rPr>
          <w:sz w:val="26"/>
          <w:szCs w:val="26"/>
          <w:lang w:val="en-IN"/>
        </w:rPr>
        <w:t>Now set the current limit</w:t>
      </w:r>
      <w:r w:rsidR="00C3220F" w:rsidRPr="00DD4FCB">
        <w:rPr>
          <w:sz w:val="26"/>
          <w:szCs w:val="26"/>
          <w:lang w:val="en-IN"/>
        </w:rPr>
        <w:t xml:space="preserve"> to less than 0.01A, say 1mA</w:t>
      </w:r>
    </w:p>
    <w:p w14:paraId="4F4E033B" w14:textId="5315487B" w:rsidR="00C3220F" w:rsidRPr="00DD4FCB" w:rsidRDefault="00C3220F" w:rsidP="00FE76AC">
      <w:pPr>
        <w:pStyle w:val="ListParagraph"/>
        <w:numPr>
          <w:ilvl w:val="0"/>
          <w:numId w:val="11"/>
        </w:numPr>
        <w:rPr>
          <w:sz w:val="26"/>
          <w:szCs w:val="26"/>
          <w:lang w:val="en-IN"/>
        </w:rPr>
      </w:pPr>
      <w:r w:rsidRPr="00DD4FCB">
        <w:rPr>
          <w:sz w:val="26"/>
          <w:szCs w:val="26"/>
          <w:lang w:val="en-IN"/>
        </w:rPr>
        <w:t xml:space="preserve">Now switch on the output, the fonts will be in red, and 1mA current will be given out </w:t>
      </w:r>
    </w:p>
    <w:p w14:paraId="728A849A" w14:textId="522630DD" w:rsidR="00C3220F" w:rsidRPr="00DD4FCB" w:rsidRDefault="00C3220F" w:rsidP="00C3220F">
      <w:pPr>
        <w:pStyle w:val="Heading1"/>
        <w:rPr>
          <w:color w:val="auto"/>
          <w:lang w:val="en-IN"/>
        </w:rPr>
      </w:pPr>
      <w:bookmarkStart w:id="5" w:name="_Toc98337982"/>
      <w:r w:rsidRPr="00DD4FCB">
        <w:rPr>
          <w:color w:val="auto"/>
          <w:lang w:val="en-IN"/>
        </w:rPr>
        <w:t>Constant current source mode examples</w:t>
      </w:r>
      <w:bookmarkEnd w:id="5"/>
    </w:p>
    <w:p w14:paraId="3E960849" w14:textId="3CF6A377" w:rsidR="00C3220F" w:rsidRPr="00DD4FCB" w:rsidRDefault="00C3220F" w:rsidP="00C3220F">
      <w:pPr>
        <w:pStyle w:val="Heading2"/>
        <w:rPr>
          <w:color w:val="auto"/>
          <w:lang w:val="en-IN"/>
        </w:rPr>
      </w:pPr>
      <w:bookmarkStart w:id="6" w:name="_Toc98337983"/>
      <w:r w:rsidRPr="00DD4FCB">
        <w:rPr>
          <w:color w:val="auto"/>
          <w:lang w:val="en-IN"/>
        </w:rPr>
        <w:t>1 mA constant current source</w:t>
      </w:r>
      <w:bookmarkEnd w:id="6"/>
    </w:p>
    <w:p w14:paraId="263D3943" w14:textId="20BB9536" w:rsidR="00C3220F" w:rsidRPr="00DD4FCB" w:rsidRDefault="00C3220F" w:rsidP="00C3220F">
      <w:pPr>
        <w:pStyle w:val="ListParagraph"/>
        <w:numPr>
          <w:ilvl w:val="0"/>
          <w:numId w:val="12"/>
        </w:numPr>
        <w:rPr>
          <w:sz w:val="26"/>
          <w:szCs w:val="26"/>
          <w:lang w:val="en-IN"/>
        </w:rPr>
      </w:pPr>
      <w:r w:rsidRPr="00DD4FCB">
        <w:rPr>
          <w:sz w:val="26"/>
          <w:szCs w:val="26"/>
          <w:lang w:val="en-IN"/>
        </w:rPr>
        <w:t>Connect 1 k</w:t>
      </w:r>
      <m:oMath>
        <m:r>
          <m:rPr>
            <m:sty m:val="p"/>
          </m:rPr>
          <w:rPr>
            <w:rFonts w:ascii="Cambria Math" w:hAnsi="Cambria Math"/>
            <w:sz w:val="26"/>
            <w:szCs w:val="26"/>
            <w:lang w:val="en-IN"/>
          </w:rPr>
          <m:t>Ω</m:t>
        </m:r>
      </m:oMath>
      <w:r w:rsidRPr="00DD4FCB">
        <w:rPr>
          <w:rFonts w:eastAsiaTheme="minorEastAsia"/>
          <w:sz w:val="26"/>
          <w:szCs w:val="26"/>
          <w:lang w:val="en-IN"/>
        </w:rPr>
        <w:t xml:space="preserve"> resistor, set the voltage to 2 V</w:t>
      </w:r>
    </w:p>
    <w:p w14:paraId="3627CFB7" w14:textId="275C732F" w:rsidR="00C3220F" w:rsidRPr="00DD4FCB" w:rsidRDefault="00C3220F" w:rsidP="00C3220F">
      <w:pPr>
        <w:pStyle w:val="ListParagraph"/>
        <w:numPr>
          <w:ilvl w:val="0"/>
          <w:numId w:val="12"/>
        </w:numPr>
        <w:rPr>
          <w:sz w:val="26"/>
          <w:szCs w:val="26"/>
          <w:lang w:val="en-IN"/>
        </w:rPr>
      </w:pPr>
      <w:r w:rsidRPr="00DD4FCB">
        <w:rPr>
          <w:sz w:val="26"/>
          <w:szCs w:val="26"/>
          <w:lang w:val="en-IN"/>
        </w:rPr>
        <w:t>Set the current limit to 1 mA, and wait for few seconds</w:t>
      </w:r>
    </w:p>
    <w:p w14:paraId="4FF5DEC8" w14:textId="5D3E6006" w:rsidR="00C3220F" w:rsidRPr="00DD4FCB" w:rsidRDefault="00C3220F" w:rsidP="00C3220F">
      <w:pPr>
        <w:pStyle w:val="Heading2"/>
        <w:rPr>
          <w:color w:val="auto"/>
          <w:lang w:val="en-IN"/>
        </w:rPr>
      </w:pPr>
      <w:bookmarkStart w:id="7" w:name="_Toc98337984"/>
      <w:r w:rsidRPr="00DD4FCB">
        <w:rPr>
          <w:color w:val="auto"/>
          <w:lang w:val="en-IN"/>
        </w:rPr>
        <w:t>10 mA constant current source</w:t>
      </w:r>
      <w:bookmarkEnd w:id="7"/>
    </w:p>
    <w:p w14:paraId="26708576" w14:textId="0504E6FD" w:rsidR="00C3220F" w:rsidRPr="00DD4FCB" w:rsidRDefault="00C3220F" w:rsidP="00C3220F">
      <w:pPr>
        <w:pStyle w:val="ListParagraph"/>
        <w:numPr>
          <w:ilvl w:val="0"/>
          <w:numId w:val="13"/>
        </w:numPr>
        <w:rPr>
          <w:sz w:val="26"/>
          <w:szCs w:val="26"/>
          <w:lang w:val="en-IN"/>
        </w:rPr>
      </w:pPr>
      <w:r w:rsidRPr="00DD4FCB">
        <w:rPr>
          <w:sz w:val="26"/>
          <w:szCs w:val="26"/>
          <w:lang w:val="en-IN"/>
        </w:rPr>
        <w:t>Connect 1 k</w:t>
      </w:r>
      <m:oMath>
        <m:r>
          <m:rPr>
            <m:sty m:val="p"/>
          </m:rPr>
          <w:rPr>
            <w:rFonts w:ascii="Cambria Math" w:hAnsi="Cambria Math"/>
            <w:sz w:val="26"/>
            <w:szCs w:val="26"/>
            <w:lang w:val="en-IN"/>
          </w:rPr>
          <m:t>Ω</m:t>
        </m:r>
      </m:oMath>
      <w:r w:rsidRPr="00DD4FCB">
        <w:rPr>
          <w:rFonts w:eastAsiaTheme="minorEastAsia"/>
          <w:sz w:val="26"/>
          <w:szCs w:val="26"/>
          <w:lang w:val="en-IN"/>
        </w:rPr>
        <w:t xml:space="preserve"> resistor, set the voltage to 10 V</w:t>
      </w:r>
    </w:p>
    <w:p w14:paraId="45BCD270" w14:textId="7CE43A78" w:rsidR="00C3220F" w:rsidRPr="00DD4FCB" w:rsidRDefault="00C3220F" w:rsidP="00C3220F">
      <w:pPr>
        <w:pStyle w:val="ListParagraph"/>
        <w:numPr>
          <w:ilvl w:val="0"/>
          <w:numId w:val="13"/>
        </w:numPr>
        <w:rPr>
          <w:sz w:val="26"/>
          <w:szCs w:val="26"/>
          <w:lang w:val="en-IN"/>
        </w:rPr>
      </w:pPr>
      <w:r w:rsidRPr="00DD4FCB">
        <w:rPr>
          <w:sz w:val="26"/>
          <w:szCs w:val="26"/>
          <w:lang w:val="en-IN"/>
        </w:rPr>
        <w:t>Set the current limit to 10 mA, and wait for few seconds</w:t>
      </w:r>
    </w:p>
    <w:p w14:paraId="402C5EB6" w14:textId="6BD7AD06" w:rsidR="00C3220F" w:rsidRPr="00DD4FCB" w:rsidRDefault="00C3220F" w:rsidP="00C3220F">
      <w:pPr>
        <w:pStyle w:val="Heading2"/>
        <w:rPr>
          <w:color w:val="auto"/>
          <w:lang w:val="en-IN"/>
        </w:rPr>
      </w:pPr>
      <w:bookmarkStart w:id="8" w:name="_Toc98337985"/>
      <w:r w:rsidRPr="00DD4FCB">
        <w:rPr>
          <w:color w:val="auto"/>
          <w:lang w:val="en-IN"/>
        </w:rPr>
        <w:t>100 mA constant current source</w:t>
      </w:r>
      <w:bookmarkEnd w:id="8"/>
    </w:p>
    <w:p w14:paraId="013A54DF" w14:textId="37499D1F" w:rsidR="00C3220F" w:rsidRPr="00DD4FCB" w:rsidRDefault="00C3220F" w:rsidP="00C3220F">
      <w:pPr>
        <w:pStyle w:val="ListParagraph"/>
        <w:numPr>
          <w:ilvl w:val="0"/>
          <w:numId w:val="14"/>
        </w:numPr>
        <w:rPr>
          <w:sz w:val="26"/>
          <w:szCs w:val="26"/>
          <w:lang w:val="en-IN"/>
        </w:rPr>
      </w:pPr>
      <w:r w:rsidRPr="00DD4FCB">
        <w:rPr>
          <w:sz w:val="26"/>
          <w:szCs w:val="26"/>
          <w:lang w:val="en-IN"/>
        </w:rPr>
        <w:t>Connect 1</w:t>
      </w:r>
      <w:r w:rsidR="008A1BE9" w:rsidRPr="00DD4FCB">
        <w:rPr>
          <w:sz w:val="26"/>
          <w:szCs w:val="26"/>
          <w:lang w:val="en-IN"/>
        </w:rPr>
        <w:t xml:space="preserve">00 </w:t>
      </w:r>
      <m:oMath>
        <m:r>
          <m:rPr>
            <m:sty m:val="p"/>
          </m:rPr>
          <w:rPr>
            <w:rFonts w:ascii="Cambria Math" w:hAnsi="Cambria Math"/>
            <w:sz w:val="26"/>
            <w:szCs w:val="26"/>
            <w:lang w:val="en-IN"/>
          </w:rPr>
          <m:t>Ω</m:t>
        </m:r>
      </m:oMath>
      <w:r w:rsidRPr="00DD4FCB">
        <w:rPr>
          <w:rFonts w:eastAsiaTheme="minorEastAsia"/>
          <w:sz w:val="26"/>
          <w:szCs w:val="26"/>
          <w:lang w:val="en-IN"/>
        </w:rPr>
        <w:t xml:space="preserve"> resistor, set the voltage to </w:t>
      </w:r>
      <w:r w:rsidR="008A1BE9" w:rsidRPr="00DD4FCB">
        <w:rPr>
          <w:rFonts w:eastAsiaTheme="minorEastAsia"/>
          <w:sz w:val="26"/>
          <w:szCs w:val="26"/>
          <w:lang w:val="en-IN"/>
        </w:rPr>
        <w:t xml:space="preserve">10 </w:t>
      </w:r>
      <w:r w:rsidRPr="00DD4FCB">
        <w:rPr>
          <w:rFonts w:eastAsiaTheme="minorEastAsia"/>
          <w:sz w:val="26"/>
          <w:szCs w:val="26"/>
          <w:lang w:val="en-IN"/>
        </w:rPr>
        <w:t>V</w:t>
      </w:r>
    </w:p>
    <w:p w14:paraId="35D69FF1" w14:textId="7DC2212A" w:rsidR="00C3220F" w:rsidRPr="00DD4FCB" w:rsidRDefault="00C3220F" w:rsidP="00C3220F">
      <w:pPr>
        <w:pStyle w:val="ListParagraph"/>
        <w:numPr>
          <w:ilvl w:val="0"/>
          <w:numId w:val="14"/>
        </w:numPr>
        <w:rPr>
          <w:sz w:val="26"/>
          <w:szCs w:val="26"/>
          <w:lang w:val="en-IN"/>
        </w:rPr>
      </w:pPr>
      <w:r w:rsidRPr="00DD4FCB">
        <w:rPr>
          <w:sz w:val="26"/>
          <w:szCs w:val="26"/>
          <w:lang w:val="en-IN"/>
        </w:rPr>
        <w:t>Set the current limit to 1</w:t>
      </w:r>
      <w:r w:rsidR="008A1BE9" w:rsidRPr="00DD4FCB">
        <w:rPr>
          <w:sz w:val="26"/>
          <w:szCs w:val="26"/>
          <w:lang w:val="en-IN"/>
        </w:rPr>
        <w:t xml:space="preserve">00 </w:t>
      </w:r>
      <w:r w:rsidRPr="00DD4FCB">
        <w:rPr>
          <w:sz w:val="26"/>
          <w:szCs w:val="26"/>
          <w:lang w:val="en-IN"/>
        </w:rPr>
        <w:t>mA, and wait for few seconds</w:t>
      </w:r>
    </w:p>
    <w:p w14:paraId="714700CC" w14:textId="75BD4FAB" w:rsidR="00C3220F" w:rsidRPr="00DD4FCB" w:rsidRDefault="008A1BE9" w:rsidP="00C3220F">
      <w:pPr>
        <w:rPr>
          <w:sz w:val="26"/>
          <w:szCs w:val="26"/>
          <w:lang w:val="en-IN"/>
        </w:rPr>
      </w:pPr>
      <w:r w:rsidRPr="00DD4FCB">
        <w:rPr>
          <w:sz w:val="26"/>
          <w:szCs w:val="26"/>
          <w:lang w:val="en-IN"/>
        </w:rPr>
        <w:t>Note:</w:t>
      </w:r>
    </w:p>
    <w:p w14:paraId="7AA6533F" w14:textId="2D79A68B" w:rsidR="008A1BE9" w:rsidRPr="00DD4FCB" w:rsidRDefault="008A1BE9" w:rsidP="00C3220F">
      <w:pPr>
        <w:rPr>
          <w:sz w:val="26"/>
          <w:szCs w:val="26"/>
          <w:lang w:val="en-IN"/>
        </w:rPr>
      </w:pPr>
      <w:r w:rsidRPr="00DD4FCB">
        <w:rPr>
          <w:sz w:val="26"/>
          <w:szCs w:val="26"/>
          <w:lang w:val="en-IN"/>
        </w:rPr>
        <w:t xml:space="preserve">Sometimes it may happen that even after setting the current limit, the fonts are still in green (i.e., in Constant source mode), in such case, usually waiting for a few seconds </w:t>
      </w:r>
      <w:r w:rsidRPr="00DD4FCB">
        <w:rPr>
          <w:sz w:val="26"/>
          <w:szCs w:val="26"/>
          <w:lang w:val="en-IN"/>
        </w:rPr>
        <w:lastRenderedPageBreak/>
        <w:t>solves the problem, otherwise just increase the voltage value by a small amount (e.g., 5V</w:t>
      </w:r>
      <w:r w:rsidRPr="00DD4FCB">
        <w:rPr>
          <w:rFonts w:eastAsiaTheme="minorEastAsia"/>
          <w:sz w:val="26"/>
          <w:szCs w:val="26"/>
          <w:lang w:val="en-IN"/>
        </w:rPr>
        <w:t xml:space="preserve"> </w:t>
      </w:r>
      <m:oMath>
        <m:r>
          <w:rPr>
            <w:rFonts w:ascii="Cambria Math" w:hAnsi="Cambria Math"/>
            <w:sz w:val="26"/>
            <w:szCs w:val="26"/>
            <w:lang w:val="en-IN"/>
          </w:rPr>
          <m:t>→</m:t>
        </m:r>
      </m:oMath>
      <w:r w:rsidRPr="00DD4FCB">
        <w:rPr>
          <w:rFonts w:eastAsiaTheme="minorEastAsia"/>
          <w:sz w:val="26"/>
          <w:szCs w:val="26"/>
          <w:lang w:val="en-IN"/>
        </w:rPr>
        <w:t xml:space="preserve"> 5.2V</w:t>
      </w:r>
      <w:r w:rsidRPr="00DD4FCB">
        <w:rPr>
          <w:sz w:val="26"/>
          <w:szCs w:val="26"/>
          <w:lang w:val="en-IN"/>
        </w:rPr>
        <w:t xml:space="preserve">) </w:t>
      </w:r>
    </w:p>
    <w:p w14:paraId="588C91F3" w14:textId="02B9B775" w:rsidR="007C3F6B" w:rsidRPr="00DD4FCB" w:rsidRDefault="00D6017C" w:rsidP="00D6017C">
      <w:pPr>
        <w:pStyle w:val="Heading1"/>
        <w:rPr>
          <w:color w:val="auto"/>
          <w:lang w:val="en-IN"/>
        </w:rPr>
      </w:pPr>
      <w:bookmarkStart w:id="9" w:name="_Toc98337986"/>
      <w:r w:rsidRPr="00DD4FCB">
        <w:rPr>
          <w:color w:val="auto"/>
          <w:lang w:val="en-IN"/>
        </w:rPr>
        <w:t>Remote Control</w:t>
      </w:r>
      <w:bookmarkEnd w:id="9"/>
    </w:p>
    <w:p w14:paraId="7E5F4CEA" w14:textId="4BD8FEFD" w:rsidR="008A1BE9" w:rsidRPr="00DD4FCB" w:rsidRDefault="00E42060" w:rsidP="008A1BE9">
      <w:pPr>
        <w:rPr>
          <w:sz w:val="26"/>
          <w:szCs w:val="26"/>
          <w:lang w:val="en-IN"/>
        </w:rPr>
      </w:pPr>
      <w:r w:rsidRPr="00DD4FCB">
        <w:rPr>
          <w:sz w:val="26"/>
          <w:szCs w:val="26"/>
          <w:lang w:val="en-IN"/>
        </w:rPr>
        <w:t>The device can be virtually control through a computer browser over LAN</w:t>
      </w:r>
    </w:p>
    <w:p w14:paraId="5EBB17C2" w14:textId="64E7F4D8" w:rsidR="00E42060" w:rsidRPr="00DD4FCB" w:rsidRDefault="00E42060" w:rsidP="00E42060">
      <w:pPr>
        <w:pStyle w:val="ListParagraph"/>
        <w:numPr>
          <w:ilvl w:val="0"/>
          <w:numId w:val="15"/>
        </w:numPr>
        <w:rPr>
          <w:sz w:val="26"/>
          <w:szCs w:val="26"/>
          <w:lang w:val="en-IN"/>
        </w:rPr>
      </w:pPr>
      <w:r w:rsidRPr="00DD4FCB">
        <w:rPr>
          <w:sz w:val="26"/>
          <w:szCs w:val="26"/>
          <w:lang w:val="en-IN"/>
        </w:rPr>
        <w:t>Make sure the NGL202 is connected the LAN hub, and the lab laptop is also connected to the LAN hub (or directly connect the NGL202 and the laptop with a LAN cable)</w:t>
      </w:r>
    </w:p>
    <w:p w14:paraId="31A8F7E2" w14:textId="51784FD7" w:rsidR="00E42060" w:rsidRPr="00DD4FCB" w:rsidRDefault="00E42060" w:rsidP="00E42060">
      <w:pPr>
        <w:pStyle w:val="ListParagraph"/>
        <w:numPr>
          <w:ilvl w:val="0"/>
          <w:numId w:val="15"/>
        </w:numPr>
        <w:rPr>
          <w:sz w:val="26"/>
          <w:szCs w:val="26"/>
          <w:lang w:val="en-IN"/>
        </w:rPr>
      </w:pPr>
      <w:r w:rsidRPr="00DD4FCB">
        <w:rPr>
          <w:sz w:val="26"/>
          <w:szCs w:val="26"/>
          <w:lang w:val="en-IN"/>
        </w:rPr>
        <w:t>Click on the [MENU] button on the front panel, and click the [INTERFACE] button on the screen</w:t>
      </w:r>
    </w:p>
    <w:p w14:paraId="0F9BDB5A" w14:textId="731962E2" w:rsidR="00E42060" w:rsidRPr="00DD4FCB" w:rsidRDefault="00E42060" w:rsidP="00E42060">
      <w:pPr>
        <w:pStyle w:val="ListParagraph"/>
        <w:numPr>
          <w:ilvl w:val="0"/>
          <w:numId w:val="15"/>
        </w:numPr>
        <w:rPr>
          <w:sz w:val="26"/>
          <w:szCs w:val="26"/>
          <w:lang w:val="en-IN"/>
        </w:rPr>
      </w:pPr>
      <w:r w:rsidRPr="00DD4FCB">
        <w:rPr>
          <w:sz w:val="26"/>
          <w:szCs w:val="26"/>
          <w:lang w:val="en-IN"/>
        </w:rPr>
        <w:t>Go to [LAN], the IP address of the NGL202 should be visible, if it is not wait for few seconds until the device makes proper connection through LAN and the IP address is visible</w:t>
      </w:r>
    </w:p>
    <w:p w14:paraId="7D86A466" w14:textId="77777777" w:rsidR="00512D10" w:rsidRPr="00DD4FCB" w:rsidRDefault="00E42060" w:rsidP="00E42060">
      <w:pPr>
        <w:pStyle w:val="ListParagraph"/>
        <w:numPr>
          <w:ilvl w:val="0"/>
          <w:numId w:val="15"/>
        </w:numPr>
        <w:rPr>
          <w:sz w:val="26"/>
          <w:szCs w:val="26"/>
          <w:lang w:val="en-IN"/>
        </w:rPr>
      </w:pPr>
      <w:r w:rsidRPr="00DD4FCB">
        <w:rPr>
          <w:sz w:val="26"/>
          <w:szCs w:val="26"/>
          <w:lang w:val="en-IN"/>
        </w:rPr>
        <w:t xml:space="preserve">Open </w:t>
      </w:r>
      <w:r w:rsidR="00512D10" w:rsidRPr="00DD4FCB">
        <w:rPr>
          <w:sz w:val="26"/>
          <w:szCs w:val="26"/>
          <w:lang w:val="en-IN"/>
        </w:rPr>
        <w:t xml:space="preserve">any browser on the lab laptop, and put the IP address of the NGL202 in the address bar, and search </w:t>
      </w:r>
    </w:p>
    <w:p w14:paraId="654E2483" w14:textId="77777777" w:rsidR="00512D10" w:rsidRPr="00DD4FCB" w:rsidRDefault="00512D10" w:rsidP="00E42060">
      <w:pPr>
        <w:pStyle w:val="ListParagraph"/>
        <w:numPr>
          <w:ilvl w:val="0"/>
          <w:numId w:val="15"/>
        </w:numPr>
        <w:rPr>
          <w:sz w:val="26"/>
          <w:szCs w:val="26"/>
          <w:lang w:val="en-IN"/>
        </w:rPr>
      </w:pPr>
      <w:r w:rsidRPr="00DD4FCB">
        <w:rPr>
          <w:sz w:val="26"/>
          <w:szCs w:val="26"/>
          <w:lang w:val="en-IN"/>
        </w:rPr>
        <w:t>The home page of the R&amp;S NGL202 will be visible, and click on the VNC device control</w:t>
      </w:r>
    </w:p>
    <w:p w14:paraId="2FF35C95" w14:textId="5725C6E3" w:rsidR="00E42060" w:rsidRPr="00DD4FCB" w:rsidRDefault="00512D10" w:rsidP="00E42060">
      <w:pPr>
        <w:pStyle w:val="ListParagraph"/>
        <w:numPr>
          <w:ilvl w:val="0"/>
          <w:numId w:val="15"/>
        </w:numPr>
        <w:rPr>
          <w:sz w:val="26"/>
          <w:szCs w:val="26"/>
          <w:lang w:val="en-IN"/>
        </w:rPr>
      </w:pPr>
      <w:r w:rsidRPr="00DD4FCB">
        <w:rPr>
          <w:sz w:val="26"/>
          <w:szCs w:val="26"/>
          <w:lang w:val="en-IN"/>
        </w:rPr>
        <w:t xml:space="preserve">A virtual NGL202 frame will be available on the browser, use it to interact with the device  </w:t>
      </w:r>
    </w:p>
    <w:sectPr w:rsidR="00E42060" w:rsidRPr="00DD4FCB" w:rsidSect="00C51E96">
      <w:headerReference w:type="default" r:id="rId9"/>
      <w:footerReference w:type="default" r:id="rId10"/>
      <w:type w:val="continuous"/>
      <w:pgSz w:w="12240" w:h="15840"/>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2DA8" w14:textId="77777777" w:rsidR="00D66B4C" w:rsidRDefault="00D66B4C" w:rsidP="00136A91">
      <w:pPr>
        <w:spacing w:after="0" w:line="240" w:lineRule="auto"/>
      </w:pPr>
      <w:r>
        <w:separator/>
      </w:r>
    </w:p>
  </w:endnote>
  <w:endnote w:type="continuationSeparator" w:id="0">
    <w:p w14:paraId="3E1488A0" w14:textId="77777777" w:rsidR="00D66B4C" w:rsidRDefault="00D66B4C" w:rsidP="001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7524"/>
      <w:docPartObj>
        <w:docPartGallery w:val="Page Numbers (Bottom of Page)"/>
        <w:docPartUnique/>
      </w:docPartObj>
    </w:sdtPr>
    <w:sdtEndPr>
      <w:rPr>
        <w:color w:val="7F7F7F" w:themeColor="background1" w:themeShade="7F"/>
        <w:spacing w:val="60"/>
      </w:rPr>
    </w:sdtEndPr>
    <w:sdtContent>
      <w:p w14:paraId="5376F9BA" w14:textId="0F97C73F" w:rsidR="00A025A5" w:rsidRDefault="00C9672F" w:rsidP="00A025A5">
        <w:pPr>
          <w:pStyle w:val="Footer"/>
          <w:pBdr>
            <w:top w:val="single" w:sz="4" w:space="1" w:color="D9D9D9" w:themeColor="background1" w:themeShade="D9"/>
          </w:pBdr>
        </w:pPr>
        <w:r>
          <w:t>Khritish Kumar Behera</w:t>
        </w:r>
        <w:r w:rsidR="00A025A5">
          <w:t xml:space="preserve">                            </w:t>
        </w:r>
        <w:r w:rsidR="00E73321">
          <w:t xml:space="preserve">                       </w:t>
        </w:r>
        <w:r>
          <w:t>IISER</w:t>
        </w:r>
        <w:r w:rsidR="00E73321">
          <w:t xml:space="preserve">, </w:t>
        </w:r>
        <w:r>
          <w:t>B</w:t>
        </w:r>
        <w:r w:rsidR="00E73321">
          <w:t>hopal</w:t>
        </w:r>
        <w:r w:rsidR="00C23646">
          <w:t xml:space="preserve">      </w:t>
        </w:r>
        <w:r w:rsidR="00C23646">
          <w:tab/>
          <w:t xml:space="preserve">     </w:t>
        </w:r>
        <w:r w:rsidR="00A025A5">
          <w:fldChar w:fldCharType="begin"/>
        </w:r>
        <w:r w:rsidR="00A025A5">
          <w:instrText xml:space="preserve"> PAGE   \* MERGEFORMAT </w:instrText>
        </w:r>
        <w:r w:rsidR="00A025A5">
          <w:fldChar w:fldCharType="separate"/>
        </w:r>
        <w:r w:rsidR="00A025A5">
          <w:rPr>
            <w:noProof/>
          </w:rPr>
          <w:t>2</w:t>
        </w:r>
        <w:r w:rsidR="00A025A5">
          <w:rPr>
            <w:noProof/>
          </w:rPr>
          <w:fldChar w:fldCharType="end"/>
        </w:r>
        <w:r w:rsidR="00A025A5">
          <w:t xml:space="preserve"> | </w:t>
        </w:r>
        <w:r w:rsidR="00A025A5">
          <w:rPr>
            <w:color w:val="7F7F7F" w:themeColor="background1" w:themeShade="7F"/>
            <w:spacing w:val="60"/>
          </w:rPr>
          <w:t>Page</w:t>
        </w:r>
      </w:p>
    </w:sdtContent>
  </w:sdt>
  <w:p w14:paraId="1CE479C3" w14:textId="77777777" w:rsidR="00A025A5" w:rsidRDefault="00A0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3D4C" w14:textId="77777777" w:rsidR="00D66B4C" w:rsidRDefault="00D66B4C" w:rsidP="00136A91">
      <w:pPr>
        <w:spacing w:after="0" w:line="240" w:lineRule="auto"/>
      </w:pPr>
      <w:r>
        <w:separator/>
      </w:r>
    </w:p>
  </w:footnote>
  <w:footnote w:type="continuationSeparator" w:id="0">
    <w:p w14:paraId="22555CA2" w14:textId="77777777" w:rsidR="00D66B4C" w:rsidRDefault="00D66B4C" w:rsidP="0013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Title"/>
      <w:tag w:val=""/>
      <w:id w:val="1116400235"/>
      <w:placeholder>
        <w:docPart w:val="E8DD879500BD4EF18293A55E9ADAED40"/>
      </w:placeholder>
      <w:dataBinding w:prefixMappings="xmlns:ns0='http://purl.org/dc/elements/1.1/' xmlns:ns1='http://schemas.openxmlformats.org/package/2006/metadata/core-properties' " w:xpath="/ns1:coreProperties[1]/ns0:title[1]" w:storeItemID="{6C3C8BC8-F283-45AE-878A-BAB7291924A1}"/>
      <w:text/>
    </w:sdtPr>
    <w:sdtEndPr/>
    <w:sdtContent>
      <w:p w14:paraId="096E0717" w14:textId="33A0DDA4" w:rsidR="00C9672F" w:rsidRPr="00B631FF" w:rsidRDefault="00B631FF">
        <w:pPr>
          <w:pStyle w:val="Header"/>
          <w:jc w:val="right"/>
          <w:rPr>
            <w:color w:val="000000" w:themeColor="text1"/>
          </w:rPr>
        </w:pPr>
        <w:r w:rsidRPr="00B631FF">
          <w:rPr>
            <w:color w:val="000000" w:themeColor="text1"/>
          </w:rPr>
          <w:t>Nanoelectronics Research Lab</w:t>
        </w:r>
      </w:p>
    </w:sdtContent>
  </w:sdt>
  <w:p w14:paraId="76736F00" w14:textId="77777777" w:rsidR="00C9672F" w:rsidRPr="00B631FF" w:rsidRDefault="00C967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D73"/>
    <w:multiLevelType w:val="hybridMultilevel"/>
    <w:tmpl w:val="64DEEF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A1424"/>
    <w:multiLevelType w:val="hybridMultilevel"/>
    <w:tmpl w:val="C0AC2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37D30"/>
    <w:multiLevelType w:val="hybridMultilevel"/>
    <w:tmpl w:val="EECE12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87979"/>
    <w:multiLevelType w:val="hybridMultilevel"/>
    <w:tmpl w:val="FF9480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A66449"/>
    <w:multiLevelType w:val="hybridMultilevel"/>
    <w:tmpl w:val="37F4D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933546"/>
    <w:multiLevelType w:val="hybridMultilevel"/>
    <w:tmpl w:val="FFB43E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7B35DB2"/>
    <w:multiLevelType w:val="hybridMultilevel"/>
    <w:tmpl w:val="5B0C5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A6090"/>
    <w:multiLevelType w:val="hybridMultilevel"/>
    <w:tmpl w:val="82E04E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BF0BCE"/>
    <w:multiLevelType w:val="hybridMultilevel"/>
    <w:tmpl w:val="47AC1EDA"/>
    <w:lvl w:ilvl="0" w:tplc="120E24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911814"/>
    <w:multiLevelType w:val="hybridMultilevel"/>
    <w:tmpl w:val="FF9480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361148"/>
    <w:multiLevelType w:val="hybridMultilevel"/>
    <w:tmpl w:val="C0AC2A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B3CC7"/>
    <w:multiLevelType w:val="hybridMultilevel"/>
    <w:tmpl w:val="C0AC2A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AA2F57"/>
    <w:multiLevelType w:val="hybridMultilevel"/>
    <w:tmpl w:val="06B6CB32"/>
    <w:lvl w:ilvl="0" w:tplc="120E24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7363629"/>
    <w:multiLevelType w:val="hybridMultilevel"/>
    <w:tmpl w:val="06B6CB3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7C2F6019"/>
    <w:multiLevelType w:val="hybridMultilevel"/>
    <w:tmpl w:val="BDA03DFE"/>
    <w:lvl w:ilvl="0" w:tplc="5074F4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2"/>
  </w:num>
  <w:num w:numId="2">
    <w:abstractNumId w:val="14"/>
  </w:num>
  <w:num w:numId="3">
    <w:abstractNumId w:val="13"/>
  </w:num>
  <w:num w:numId="4">
    <w:abstractNumId w:val="8"/>
  </w:num>
  <w:num w:numId="5">
    <w:abstractNumId w:val="6"/>
  </w:num>
  <w:num w:numId="6">
    <w:abstractNumId w:val="0"/>
  </w:num>
  <w:num w:numId="7">
    <w:abstractNumId w:val="4"/>
  </w:num>
  <w:num w:numId="8">
    <w:abstractNumId w:val="2"/>
  </w:num>
  <w:num w:numId="9">
    <w:abstractNumId w:val="9"/>
  </w:num>
  <w:num w:numId="10">
    <w:abstractNumId w:val="3"/>
  </w:num>
  <w:num w:numId="11">
    <w:abstractNumId w:val="5"/>
  </w:num>
  <w:num w:numId="12">
    <w:abstractNumId w:val="1"/>
  </w:num>
  <w:num w:numId="13">
    <w:abstractNumId w:val="10"/>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B"/>
    <w:rsid w:val="000139E3"/>
    <w:rsid w:val="000C7083"/>
    <w:rsid w:val="000E2C2B"/>
    <w:rsid w:val="000F5FEE"/>
    <w:rsid w:val="00136A91"/>
    <w:rsid w:val="0017775B"/>
    <w:rsid w:val="001B6E1B"/>
    <w:rsid w:val="001D02C0"/>
    <w:rsid w:val="001D1493"/>
    <w:rsid w:val="001F7118"/>
    <w:rsid w:val="002439AA"/>
    <w:rsid w:val="00292096"/>
    <w:rsid w:val="0030380D"/>
    <w:rsid w:val="003D3083"/>
    <w:rsid w:val="0046062A"/>
    <w:rsid w:val="00491794"/>
    <w:rsid w:val="004E1183"/>
    <w:rsid w:val="00512D10"/>
    <w:rsid w:val="00522787"/>
    <w:rsid w:val="005438C4"/>
    <w:rsid w:val="005A6768"/>
    <w:rsid w:val="005C0D31"/>
    <w:rsid w:val="005C74E4"/>
    <w:rsid w:val="005D3784"/>
    <w:rsid w:val="00623E6C"/>
    <w:rsid w:val="00657707"/>
    <w:rsid w:val="00684B57"/>
    <w:rsid w:val="006932AA"/>
    <w:rsid w:val="006B2B80"/>
    <w:rsid w:val="006F6C47"/>
    <w:rsid w:val="007906CB"/>
    <w:rsid w:val="007C3F6B"/>
    <w:rsid w:val="007E06EF"/>
    <w:rsid w:val="007E0D68"/>
    <w:rsid w:val="00835C03"/>
    <w:rsid w:val="008A1BE9"/>
    <w:rsid w:val="00925862"/>
    <w:rsid w:val="00944D82"/>
    <w:rsid w:val="009E5080"/>
    <w:rsid w:val="009E60FF"/>
    <w:rsid w:val="00A025A5"/>
    <w:rsid w:val="00A2259A"/>
    <w:rsid w:val="00A40407"/>
    <w:rsid w:val="00AC5D24"/>
    <w:rsid w:val="00B452BA"/>
    <w:rsid w:val="00B46238"/>
    <w:rsid w:val="00B631FF"/>
    <w:rsid w:val="00BB07A1"/>
    <w:rsid w:val="00BF2634"/>
    <w:rsid w:val="00C04CFE"/>
    <w:rsid w:val="00C0518D"/>
    <w:rsid w:val="00C06919"/>
    <w:rsid w:val="00C23646"/>
    <w:rsid w:val="00C30BB8"/>
    <w:rsid w:val="00C3220F"/>
    <w:rsid w:val="00C51E96"/>
    <w:rsid w:val="00C9672F"/>
    <w:rsid w:val="00CC3518"/>
    <w:rsid w:val="00D5303A"/>
    <w:rsid w:val="00D6017C"/>
    <w:rsid w:val="00D62D36"/>
    <w:rsid w:val="00D66B4C"/>
    <w:rsid w:val="00D97B89"/>
    <w:rsid w:val="00DD4FCB"/>
    <w:rsid w:val="00DF0AE7"/>
    <w:rsid w:val="00E13565"/>
    <w:rsid w:val="00E42060"/>
    <w:rsid w:val="00E73321"/>
    <w:rsid w:val="00F15926"/>
    <w:rsid w:val="00F40B2A"/>
    <w:rsid w:val="00F76E54"/>
    <w:rsid w:val="00FC13CA"/>
    <w:rsid w:val="00FE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B553"/>
  <w15:chartTrackingRefBased/>
  <w15:docId w15:val="{00B32D6B-AC40-4CED-A439-AA63A02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93"/>
  </w:style>
  <w:style w:type="paragraph" w:styleId="Heading1">
    <w:name w:val="heading 1"/>
    <w:basedOn w:val="Normal"/>
    <w:next w:val="Normal"/>
    <w:link w:val="Heading1Char"/>
    <w:uiPriority w:val="9"/>
    <w:qFormat/>
    <w:rsid w:val="00C51E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1E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D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784"/>
    <w:rPr>
      <w:color w:val="808080"/>
    </w:rPr>
  </w:style>
  <w:style w:type="paragraph" w:styleId="Header">
    <w:name w:val="header"/>
    <w:basedOn w:val="Normal"/>
    <w:link w:val="HeaderChar"/>
    <w:uiPriority w:val="99"/>
    <w:unhideWhenUsed/>
    <w:rsid w:val="00136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A91"/>
  </w:style>
  <w:style w:type="paragraph" w:styleId="Footer">
    <w:name w:val="footer"/>
    <w:basedOn w:val="Normal"/>
    <w:link w:val="FooterChar"/>
    <w:uiPriority w:val="99"/>
    <w:unhideWhenUsed/>
    <w:rsid w:val="00136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A91"/>
  </w:style>
  <w:style w:type="paragraph" w:styleId="Title">
    <w:name w:val="Title"/>
    <w:basedOn w:val="Normal"/>
    <w:next w:val="Normal"/>
    <w:link w:val="TitleChar"/>
    <w:uiPriority w:val="10"/>
    <w:qFormat/>
    <w:rsid w:val="007E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646"/>
    <w:pPr>
      <w:ind w:left="720"/>
      <w:contextualSpacing/>
    </w:pPr>
  </w:style>
  <w:style w:type="character" w:customStyle="1" w:styleId="Heading2Char">
    <w:name w:val="Heading 2 Char"/>
    <w:basedOn w:val="DefaultParagraphFont"/>
    <w:link w:val="Heading2"/>
    <w:uiPriority w:val="9"/>
    <w:rsid w:val="00C51E9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51E96"/>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C06919"/>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F40B2A"/>
    <w:pPr>
      <w:spacing w:line="259" w:lineRule="auto"/>
      <w:outlineLvl w:val="9"/>
    </w:pPr>
  </w:style>
  <w:style w:type="paragraph" w:styleId="TOC2">
    <w:name w:val="toc 2"/>
    <w:basedOn w:val="Normal"/>
    <w:next w:val="Normal"/>
    <w:autoRedefine/>
    <w:uiPriority w:val="39"/>
    <w:unhideWhenUsed/>
    <w:rsid w:val="00F40B2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0B2A"/>
    <w:pPr>
      <w:spacing w:after="100" w:line="259" w:lineRule="auto"/>
    </w:pPr>
    <w:rPr>
      <w:rFonts w:eastAsiaTheme="minorEastAsia" w:cs="Times New Roman"/>
    </w:rPr>
  </w:style>
  <w:style w:type="paragraph" w:styleId="TOC3">
    <w:name w:val="toc 3"/>
    <w:basedOn w:val="Normal"/>
    <w:next w:val="Normal"/>
    <w:autoRedefine/>
    <w:uiPriority w:val="39"/>
    <w:unhideWhenUsed/>
    <w:rsid w:val="00F40B2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491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D879500BD4EF18293A55E9ADAED40"/>
        <w:category>
          <w:name w:val="General"/>
          <w:gallery w:val="placeholder"/>
        </w:category>
        <w:types>
          <w:type w:val="bbPlcHdr"/>
        </w:types>
        <w:behaviors>
          <w:behavior w:val="content"/>
        </w:behaviors>
        <w:guid w:val="{9D038FC6-9A64-4B5B-8B09-11EE3D46A20A}"/>
      </w:docPartPr>
      <w:docPartBody>
        <w:p w:rsidR="0085176A" w:rsidRDefault="003579F3" w:rsidP="003579F3">
          <w:pPr>
            <w:pStyle w:val="E8DD879500BD4EF18293A55E9ADAED4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3"/>
    <w:rsid w:val="00200D05"/>
    <w:rsid w:val="002E6AF5"/>
    <w:rsid w:val="003579F3"/>
    <w:rsid w:val="0085176A"/>
    <w:rsid w:val="00C94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D879500BD4EF18293A55E9ADAED40">
    <w:name w:val="E8DD879500BD4EF18293A55E9ADAED40"/>
    <w:rsid w:val="003579F3"/>
  </w:style>
  <w:style w:type="character" w:styleId="PlaceholderText">
    <w:name w:val="Placeholder Text"/>
    <w:basedOn w:val="DefaultParagraphFont"/>
    <w:uiPriority w:val="99"/>
    <w:semiHidden/>
    <w:rsid w:val="008517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0FDA-DA1B-4881-BCAC-E1E89040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Nanoelectronics Research Lab</dc:title>
  <dc:subject/>
  <dc:creator>Kuntal Roy</dc:creator>
  <cp:keywords/>
  <dc:description/>
  <cp:lastModifiedBy>Kuntal Roy</cp:lastModifiedBy>
  <cp:revision>33</cp:revision>
  <dcterms:created xsi:type="dcterms:W3CDTF">2022-02-21T13:53:00Z</dcterms:created>
  <dcterms:modified xsi:type="dcterms:W3CDTF">2022-04-01T10:34:00Z</dcterms:modified>
</cp:coreProperties>
</file>