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</w:t>
      </w:r>
      <w:r w:rsidR="00B17C0F">
        <w:rPr>
          <w:b/>
          <w:caps/>
          <w:sz w:val="32"/>
          <w:szCs w:val="32"/>
          <w:u w:val="single"/>
        </w:rPr>
        <w:t>Pengantar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BB1F89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2100D2" w:rsidRDefault="00F35AE6" w:rsidP="00BB1F89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BB1F89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BB1F89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BB1F89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BB1F89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BB1F89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BB1F89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2100D2" w:rsidRDefault="00F35AE6" w:rsidP="00BB1F89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B17C0F" w:rsidRPr="00CD298F" w:rsidRDefault="00B17C0F" w:rsidP="00BB1F89">
      <w:pPr>
        <w:tabs>
          <w:tab w:val="left" w:pos="3960"/>
          <w:tab w:val="left" w:pos="4320"/>
        </w:tabs>
        <w:spacing w:before="120" w:after="120" w:line="276" w:lineRule="auto"/>
        <w:ind w:right="0" w:firstLine="720"/>
        <w:rPr>
          <w:lang w:val="id-ID"/>
        </w:rPr>
      </w:pPr>
      <w:r>
        <w:rPr>
          <w:lang w:val="id-ID"/>
        </w:rPr>
        <w:t xml:space="preserve">Berdasarkan Surat </w:t>
      </w:r>
      <w:r w:rsidRPr="00B17C0F">
        <w:t>Pengantar</w:t>
      </w:r>
      <w:r>
        <w:rPr>
          <w:lang w:val="id-ID"/>
        </w:rPr>
        <w:t xml:space="preserve">  </w:t>
      </w:r>
      <w:r w:rsidR="00105274">
        <w:t xml:space="preserve">RT </w:t>
      </w:r>
      <w:r w:rsidR="00AE5F82" w:rsidRPr="001B66FA">
        <w:rPr>
          <w:lang w:val="id-ID"/>
        </w:rPr>
        <w:t>[onshow.rt]</w:t>
      </w:r>
      <w:r w:rsidR="00105274">
        <w:t xml:space="preserve"> RW </w:t>
      </w:r>
      <w:r w:rsidR="00AE5F82" w:rsidRPr="00AE5F82">
        <w:rPr>
          <w:lang w:val="id-ID"/>
        </w:rPr>
        <w:t>[onshow.rw]</w:t>
      </w:r>
      <w:r>
        <w:rPr>
          <w:lang w:val="id-ID"/>
        </w:rPr>
        <w:t xml:space="preserve">  </w:t>
      </w:r>
      <w:r w:rsidR="00AE5F82">
        <w:rPr>
          <w:lang w:val="id-ID"/>
        </w:rPr>
        <w:t>Nomor</w:t>
      </w:r>
      <w:r>
        <w:rPr>
          <w:lang w:val="id-ID"/>
        </w:rPr>
        <w:t xml:space="preserve">:  </w:t>
      </w:r>
      <w:r w:rsidRPr="0049367E">
        <w:rPr>
          <w:lang w:val="id-ID"/>
        </w:rPr>
        <w:t>[onshow.nosuratpengantarrtrw]</w:t>
      </w:r>
      <w:r>
        <w:rPr>
          <w:lang w:val="id-ID"/>
        </w:rPr>
        <w:t xml:space="preserve">, Tanggal </w:t>
      </w:r>
      <w:r w:rsidRPr="0049367E">
        <w:rPr>
          <w:lang w:val="id-ID"/>
        </w:rPr>
        <w:t>[onshow.tanggalsuratrtrw]</w:t>
      </w:r>
      <w:r>
        <w:t xml:space="preserve"> </w:t>
      </w:r>
      <w:r>
        <w:rPr>
          <w:lang w:val="id-ID"/>
        </w:rPr>
        <w:t>bahwa yang bersangkutan adalah betul beralamat seperti yang tersebut di atas dan berdasarkan peraturan Walikota Bandung Nomor : 185 Tahun 2015. Tentang Pelimpahan Sebagian Urusan Walikota Kepada Camat dan Lurah, serta didasari atas pengakuan yang bersangkutan diatas materai yang cukup. Yang bersangkutan diatas mengajukan Surat Pengantar untuk :</w:t>
      </w:r>
      <w:r>
        <w:t xml:space="preserve"> </w:t>
      </w:r>
      <w:r w:rsidRPr="00B17C0F">
        <w:rPr>
          <w:b/>
          <w:lang w:val="id-ID"/>
        </w:rPr>
        <w:t>[onshow.untukkeperluan]</w:t>
      </w:r>
    </w:p>
    <w:p w:rsidR="00B17C0F" w:rsidRDefault="00B17C0F" w:rsidP="00BB1F89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id-ID"/>
        </w:rPr>
      </w:pPr>
      <w:r w:rsidRPr="006A1A8D">
        <w:t xml:space="preserve">Demikian surat </w:t>
      </w:r>
      <w:r>
        <w:rPr>
          <w:lang w:val="id-ID"/>
        </w:rPr>
        <w:t>pengantar</w:t>
      </w:r>
      <w:r w:rsidRPr="006A1A8D">
        <w:t xml:space="preserve"> ini dibuat dengan sebenarnya untuk </w:t>
      </w:r>
      <w:r>
        <w:rPr>
          <w:lang w:val="id-ID"/>
        </w:rPr>
        <w:t>di</w:t>
      </w:r>
      <w:r w:rsidRPr="006A1A8D">
        <w:t xml:space="preserve">jadikan </w:t>
      </w:r>
      <w:r>
        <w:rPr>
          <w:lang w:val="id-ID"/>
        </w:rPr>
        <w:t xml:space="preserve">bahan </w:t>
      </w:r>
      <w:r w:rsidRPr="006A1A8D">
        <w:t>seperlunya.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Default="00F5405E" w:rsidP="00F5405E">
      <w:pPr>
        <w:spacing w:line="276" w:lineRule="auto"/>
        <w:ind w:right="542"/>
        <w:rPr>
          <w:b/>
          <w:lang w:val="id-ID"/>
        </w:rPr>
      </w:pPr>
    </w:p>
    <w:p w:rsidR="00B17C0F" w:rsidRPr="00A70FCE" w:rsidRDefault="00B17C0F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51" w:rsidRDefault="00D42E51">
      <w:r>
        <w:separator/>
      </w:r>
    </w:p>
  </w:endnote>
  <w:endnote w:type="continuationSeparator" w:id="0">
    <w:p w:rsidR="00D42E51" w:rsidRDefault="00D4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133350</wp:posOffset>
          </wp:positionH>
          <wp:positionV relativeFrom="paragraph">
            <wp:posOffset>10160</wp:posOffset>
          </wp:positionV>
          <wp:extent cx="752475" cy="300990"/>
          <wp:effectExtent l="0" t="0" r="9525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300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51" w:rsidRDefault="00D42E51">
      <w:r>
        <w:separator/>
      </w:r>
    </w:p>
  </w:footnote>
  <w:footnote w:type="continuationSeparator" w:id="0">
    <w:p w:rsidR="00D42E51" w:rsidRDefault="00D4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2DDC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274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2476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308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E5F82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17C0F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1F89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2E51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3B0FC-B242-4C60-A016-660A065F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7</cp:revision>
  <cp:lastPrinted>2014-07-08T06:51:00Z</cp:lastPrinted>
  <dcterms:created xsi:type="dcterms:W3CDTF">2015-11-02T20:19:00Z</dcterms:created>
  <dcterms:modified xsi:type="dcterms:W3CDTF">2016-01-04T17:15:00Z</dcterms:modified>
</cp:coreProperties>
</file>