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AD546" w14:textId="77777777" w:rsidR="004D3E8D" w:rsidRPr="004D3E8D" w:rsidRDefault="004D3E8D" w:rsidP="004D3E8D">
      <w:pPr>
        <w:rPr>
          <w:b/>
          <w:bCs/>
          <w:lang w:val="uk-UA"/>
        </w:rPr>
      </w:pPr>
      <w:r w:rsidRPr="004D3E8D">
        <w:rPr>
          <w:b/>
          <w:bCs/>
          <w:lang w:val="uk-UA"/>
        </w:rPr>
        <w:t xml:space="preserve">Пояснення сильних і слабких </w:t>
      </w:r>
      <w:proofErr w:type="spellStart"/>
      <w:r w:rsidRPr="004D3E8D">
        <w:rPr>
          <w:b/>
          <w:bCs/>
          <w:lang w:val="uk-UA"/>
        </w:rPr>
        <w:t>зв’язків</w:t>
      </w:r>
      <w:proofErr w:type="spellEnd"/>
      <w:r w:rsidRPr="004D3E8D">
        <w:rPr>
          <w:b/>
          <w:bCs/>
          <w:lang w:val="uk-UA"/>
        </w:rPr>
        <w:t>:</w:t>
      </w:r>
    </w:p>
    <w:p w14:paraId="48C4AFBA" w14:textId="77777777" w:rsidR="004D3E8D" w:rsidRPr="004D3E8D" w:rsidRDefault="004D3E8D" w:rsidP="004D3E8D">
      <w:pPr>
        <w:numPr>
          <w:ilvl w:val="0"/>
          <w:numId w:val="1"/>
        </w:numPr>
        <w:rPr>
          <w:lang w:val="uk-UA"/>
        </w:rPr>
      </w:pPr>
      <w:r w:rsidRPr="004D3E8D">
        <w:rPr>
          <w:b/>
          <w:bCs/>
          <w:lang w:val="uk-UA"/>
        </w:rPr>
        <w:t>Сильний зв’язок:</w:t>
      </w:r>
    </w:p>
    <w:p w14:paraId="3C964F7B" w14:textId="63704793" w:rsidR="004D3E8D" w:rsidRPr="004D3E8D" w:rsidRDefault="004D3E8D" w:rsidP="004D3E8D">
      <w:pPr>
        <w:numPr>
          <w:ilvl w:val="1"/>
          <w:numId w:val="1"/>
        </w:numPr>
        <w:rPr>
          <w:lang w:val="uk-UA"/>
        </w:rPr>
      </w:pPr>
      <w:r w:rsidRPr="004D3E8D">
        <w:rPr>
          <w:lang w:val="uk-UA"/>
        </w:rPr>
        <w:t xml:space="preserve">Зв’язок між </w:t>
      </w:r>
      <w:proofErr w:type="spellStart"/>
      <w:r w:rsidRPr="004D3E8D">
        <w:rPr>
          <w:lang w:val="uk-UA"/>
        </w:rPr>
        <w:t>Borrowing</w:t>
      </w:r>
      <w:proofErr w:type="spellEnd"/>
      <w:r w:rsidRPr="004D3E8D">
        <w:rPr>
          <w:lang w:val="uk-UA"/>
        </w:rPr>
        <w:t xml:space="preserve"> та </w:t>
      </w:r>
      <w:proofErr w:type="spellStart"/>
      <w:r w:rsidRPr="004D3E8D">
        <w:rPr>
          <w:lang w:val="uk-UA"/>
        </w:rPr>
        <w:t>Book</w:t>
      </w:r>
      <w:proofErr w:type="spellEnd"/>
      <w:r w:rsidRPr="004D3E8D">
        <w:rPr>
          <w:lang w:val="uk-UA"/>
        </w:rPr>
        <w:t xml:space="preserve"> є сильним</w:t>
      </w:r>
      <w:r w:rsidR="00E061B3">
        <w:rPr>
          <w:lang w:val="uk-UA"/>
        </w:rPr>
        <w:t>. К</w:t>
      </w:r>
      <w:r w:rsidRPr="004D3E8D">
        <w:rPr>
          <w:lang w:val="uk-UA"/>
        </w:rPr>
        <w:t xml:space="preserve">ниги залежить від існування книги. Без </w:t>
      </w:r>
      <w:proofErr w:type="spellStart"/>
      <w:r w:rsidRPr="004D3E8D">
        <w:rPr>
          <w:lang w:val="uk-UA"/>
        </w:rPr>
        <w:t>Book</w:t>
      </w:r>
      <w:proofErr w:type="spellEnd"/>
      <w:r w:rsidRPr="004D3E8D">
        <w:rPr>
          <w:lang w:val="uk-UA"/>
        </w:rPr>
        <w:t xml:space="preserve">, сутність </w:t>
      </w:r>
      <w:proofErr w:type="spellStart"/>
      <w:r w:rsidRPr="004D3E8D">
        <w:rPr>
          <w:lang w:val="uk-UA"/>
        </w:rPr>
        <w:t>Borrowing</w:t>
      </w:r>
      <w:proofErr w:type="spellEnd"/>
      <w:r w:rsidRPr="004D3E8D">
        <w:rPr>
          <w:lang w:val="uk-UA"/>
        </w:rPr>
        <w:t xml:space="preserve"> не має сенсу.</w:t>
      </w:r>
    </w:p>
    <w:p w14:paraId="6D740483" w14:textId="1E972065" w:rsidR="004D3E8D" w:rsidRPr="004D3E8D" w:rsidRDefault="00E91EE8" w:rsidP="004D3E8D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З</w:t>
      </w:r>
      <w:r w:rsidR="004D3E8D" w:rsidRPr="004D3E8D">
        <w:rPr>
          <w:lang w:val="uk-UA"/>
        </w:rPr>
        <w:t>в’яз</w:t>
      </w:r>
      <w:r>
        <w:rPr>
          <w:lang w:val="uk-UA"/>
        </w:rPr>
        <w:t>ок</w:t>
      </w:r>
      <w:r w:rsidR="004D3E8D" w:rsidRPr="004D3E8D">
        <w:rPr>
          <w:lang w:val="uk-UA"/>
        </w:rPr>
        <w:t xml:space="preserve"> між </w:t>
      </w:r>
      <w:proofErr w:type="spellStart"/>
      <w:r w:rsidR="004D3E8D" w:rsidRPr="004D3E8D">
        <w:rPr>
          <w:lang w:val="uk-UA"/>
        </w:rPr>
        <w:t>Borrowing</w:t>
      </w:r>
      <w:proofErr w:type="spellEnd"/>
      <w:r w:rsidR="004D3E8D" w:rsidRPr="004D3E8D">
        <w:rPr>
          <w:lang w:val="uk-UA"/>
        </w:rPr>
        <w:t xml:space="preserve"> і </w:t>
      </w:r>
      <w:proofErr w:type="spellStart"/>
      <w:r w:rsidR="004D3E8D" w:rsidRPr="004D3E8D">
        <w:rPr>
          <w:lang w:val="uk-UA"/>
        </w:rPr>
        <w:t>Reader</w:t>
      </w:r>
      <w:proofErr w:type="spellEnd"/>
      <w:r w:rsidR="004D3E8D" w:rsidRPr="004D3E8D">
        <w:rPr>
          <w:lang w:val="uk-UA"/>
        </w:rPr>
        <w:t xml:space="preserve">. </w:t>
      </w:r>
    </w:p>
    <w:p w14:paraId="16DE05D6" w14:textId="77777777" w:rsidR="004D3E8D" w:rsidRPr="004D3E8D" w:rsidRDefault="004D3E8D" w:rsidP="004D3E8D">
      <w:pPr>
        <w:numPr>
          <w:ilvl w:val="0"/>
          <w:numId w:val="1"/>
        </w:numPr>
        <w:rPr>
          <w:lang w:val="uk-UA"/>
        </w:rPr>
      </w:pPr>
      <w:r w:rsidRPr="004D3E8D">
        <w:rPr>
          <w:b/>
          <w:bCs/>
          <w:lang w:val="uk-UA"/>
        </w:rPr>
        <w:t>Слабкий зв’язок:</w:t>
      </w:r>
    </w:p>
    <w:p w14:paraId="5E929A1D" w14:textId="77777777" w:rsidR="004D3E8D" w:rsidRDefault="004D3E8D" w:rsidP="004D3E8D">
      <w:pPr>
        <w:numPr>
          <w:ilvl w:val="1"/>
          <w:numId w:val="1"/>
        </w:numPr>
        <w:rPr>
          <w:lang w:val="uk-UA"/>
        </w:rPr>
      </w:pPr>
      <w:r w:rsidRPr="004D3E8D">
        <w:rPr>
          <w:lang w:val="uk-UA"/>
        </w:rPr>
        <w:t xml:space="preserve">Зв’язок між </w:t>
      </w:r>
      <w:proofErr w:type="spellStart"/>
      <w:r w:rsidRPr="004D3E8D">
        <w:rPr>
          <w:lang w:val="uk-UA"/>
        </w:rPr>
        <w:t>Reader</w:t>
      </w:r>
      <w:proofErr w:type="spellEnd"/>
      <w:r w:rsidRPr="004D3E8D">
        <w:rPr>
          <w:lang w:val="uk-UA"/>
        </w:rPr>
        <w:t xml:space="preserve"> і </w:t>
      </w:r>
      <w:proofErr w:type="spellStart"/>
      <w:r w:rsidRPr="004D3E8D">
        <w:rPr>
          <w:lang w:val="uk-UA"/>
        </w:rPr>
        <w:t>User</w:t>
      </w:r>
      <w:proofErr w:type="spellEnd"/>
      <w:r w:rsidRPr="004D3E8D">
        <w:rPr>
          <w:lang w:val="uk-UA"/>
        </w:rPr>
        <w:t xml:space="preserve"> слабкий, оскільки </w:t>
      </w:r>
      <w:proofErr w:type="spellStart"/>
      <w:r w:rsidRPr="004D3E8D">
        <w:rPr>
          <w:lang w:val="uk-UA"/>
        </w:rPr>
        <w:t>User</w:t>
      </w:r>
      <w:proofErr w:type="spellEnd"/>
      <w:r w:rsidRPr="004D3E8D">
        <w:rPr>
          <w:lang w:val="uk-UA"/>
        </w:rPr>
        <w:t xml:space="preserve"> може існувати без читача (наприклад, адміністратор чи бібліотекар). Це зв’язок, який залежить від ролі користувача, але не є обов’язковим.</w:t>
      </w:r>
    </w:p>
    <w:p w14:paraId="2656EB5E" w14:textId="10276B5E" w:rsidR="004D3E8D" w:rsidRPr="004D3E8D" w:rsidRDefault="004D3E8D" w:rsidP="004D3E8D">
      <w:pPr>
        <w:rPr>
          <w:lang w:val="uk-UA"/>
        </w:rPr>
      </w:pPr>
      <w:r w:rsidRPr="004D3E8D">
        <w:rPr>
          <w:lang w:val="uk-UA"/>
        </w:rPr>
        <w:t xml:space="preserve">  </w:t>
      </w:r>
      <w:proofErr w:type="spellStart"/>
      <w:r w:rsidRPr="004D3E8D">
        <w:rPr>
          <w:b/>
          <w:bCs/>
          <w:lang w:val="uk-UA"/>
        </w:rPr>
        <w:t>Book</w:t>
      </w:r>
      <w:proofErr w:type="spellEnd"/>
      <w:r w:rsidRPr="004D3E8D">
        <w:rPr>
          <w:b/>
          <w:bCs/>
          <w:lang w:val="uk-UA"/>
        </w:rPr>
        <w:t xml:space="preserve"> ↔ </w:t>
      </w:r>
      <w:proofErr w:type="spellStart"/>
      <w:r w:rsidRPr="004D3E8D">
        <w:rPr>
          <w:b/>
          <w:bCs/>
          <w:lang w:val="uk-UA"/>
        </w:rPr>
        <w:t>Borrowing</w:t>
      </w:r>
      <w:proofErr w:type="spellEnd"/>
    </w:p>
    <w:p w14:paraId="6F903270" w14:textId="77777777" w:rsidR="004D3E8D" w:rsidRPr="004D3E8D" w:rsidRDefault="004D3E8D" w:rsidP="004D3E8D">
      <w:pPr>
        <w:numPr>
          <w:ilvl w:val="0"/>
          <w:numId w:val="2"/>
        </w:numPr>
        <w:rPr>
          <w:lang w:val="uk-UA"/>
        </w:rPr>
      </w:pPr>
      <w:r w:rsidRPr="004D3E8D">
        <w:rPr>
          <w:lang w:val="uk-UA"/>
        </w:rPr>
        <w:t>Зв’язок: Книга (</w:t>
      </w:r>
      <w:proofErr w:type="spellStart"/>
      <w:r w:rsidRPr="004D3E8D">
        <w:rPr>
          <w:lang w:val="uk-UA"/>
        </w:rPr>
        <w:t>Book</w:t>
      </w:r>
      <w:proofErr w:type="spellEnd"/>
      <w:r w:rsidRPr="004D3E8D">
        <w:rPr>
          <w:lang w:val="uk-UA"/>
        </w:rPr>
        <w:t>) може бути позичена.</w:t>
      </w:r>
    </w:p>
    <w:p w14:paraId="09EBE2DC" w14:textId="77777777" w:rsidR="004D3E8D" w:rsidRPr="004D3E8D" w:rsidRDefault="004D3E8D" w:rsidP="004D3E8D">
      <w:pPr>
        <w:numPr>
          <w:ilvl w:val="0"/>
          <w:numId w:val="2"/>
        </w:numPr>
        <w:rPr>
          <w:lang w:val="uk-UA"/>
        </w:rPr>
      </w:pPr>
      <w:r w:rsidRPr="004D3E8D">
        <w:rPr>
          <w:lang w:val="uk-UA"/>
        </w:rPr>
        <w:t xml:space="preserve">Опис: Через атрибут </w:t>
      </w:r>
      <w:proofErr w:type="spellStart"/>
      <w:r w:rsidRPr="004D3E8D">
        <w:rPr>
          <w:lang w:val="uk-UA"/>
        </w:rPr>
        <w:t>bookId</w:t>
      </w:r>
      <w:proofErr w:type="spellEnd"/>
      <w:r w:rsidRPr="004D3E8D">
        <w:rPr>
          <w:lang w:val="uk-UA"/>
        </w:rPr>
        <w:t xml:space="preserve"> у сутності </w:t>
      </w:r>
      <w:proofErr w:type="spellStart"/>
      <w:r w:rsidRPr="004D3E8D">
        <w:rPr>
          <w:lang w:val="uk-UA"/>
        </w:rPr>
        <w:t>Borrowing</w:t>
      </w:r>
      <w:proofErr w:type="spellEnd"/>
      <w:r w:rsidRPr="004D3E8D">
        <w:rPr>
          <w:lang w:val="uk-UA"/>
        </w:rPr>
        <w:t xml:space="preserve"> відбувається прив’язка до конкретної книги.</w:t>
      </w:r>
    </w:p>
    <w:p w14:paraId="396AC240" w14:textId="77777777" w:rsidR="004D3E8D" w:rsidRPr="004D3E8D" w:rsidRDefault="004D3E8D" w:rsidP="004D3E8D">
      <w:pPr>
        <w:numPr>
          <w:ilvl w:val="0"/>
          <w:numId w:val="2"/>
        </w:numPr>
        <w:rPr>
          <w:lang w:val="uk-UA"/>
        </w:rPr>
      </w:pPr>
      <w:r w:rsidRPr="004D3E8D">
        <w:rPr>
          <w:lang w:val="uk-UA"/>
        </w:rPr>
        <w:t>Тип зв’язку: 1:N (Одна книга може бути позичена багато разів).</w:t>
      </w:r>
    </w:p>
    <w:p w14:paraId="4FAAF128" w14:textId="0F1D2BF8" w:rsidR="004D3E8D" w:rsidRPr="004D3E8D" w:rsidRDefault="004D3E8D" w:rsidP="004D3E8D">
      <w:pPr>
        <w:rPr>
          <w:lang w:val="uk-UA"/>
        </w:rPr>
      </w:pPr>
      <w:r w:rsidRPr="004D3E8D">
        <w:rPr>
          <w:lang w:val="uk-UA"/>
        </w:rPr>
        <w:t xml:space="preserve"> </w:t>
      </w:r>
      <w:proofErr w:type="spellStart"/>
      <w:r w:rsidRPr="004D3E8D">
        <w:rPr>
          <w:b/>
          <w:bCs/>
          <w:lang w:val="uk-UA"/>
        </w:rPr>
        <w:t>Reader</w:t>
      </w:r>
      <w:proofErr w:type="spellEnd"/>
      <w:r w:rsidRPr="004D3E8D">
        <w:rPr>
          <w:b/>
          <w:bCs/>
          <w:lang w:val="uk-UA"/>
        </w:rPr>
        <w:t xml:space="preserve"> ↔ </w:t>
      </w:r>
      <w:proofErr w:type="spellStart"/>
      <w:r w:rsidRPr="004D3E8D">
        <w:rPr>
          <w:b/>
          <w:bCs/>
          <w:lang w:val="uk-UA"/>
        </w:rPr>
        <w:t>Borrowing</w:t>
      </w:r>
      <w:proofErr w:type="spellEnd"/>
    </w:p>
    <w:p w14:paraId="6BF2788D" w14:textId="77777777" w:rsidR="004D3E8D" w:rsidRPr="004D3E8D" w:rsidRDefault="004D3E8D" w:rsidP="004D3E8D">
      <w:pPr>
        <w:numPr>
          <w:ilvl w:val="0"/>
          <w:numId w:val="3"/>
        </w:numPr>
        <w:rPr>
          <w:lang w:val="uk-UA"/>
        </w:rPr>
      </w:pPr>
      <w:r w:rsidRPr="004D3E8D">
        <w:rPr>
          <w:lang w:val="uk-UA"/>
        </w:rPr>
        <w:t>Зв’язок: Читач (</w:t>
      </w:r>
      <w:proofErr w:type="spellStart"/>
      <w:r w:rsidRPr="004D3E8D">
        <w:rPr>
          <w:lang w:val="uk-UA"/>
        </w:rPr>
        <w:t>Reader</w:t>
      </w:r>
      <w:proofErr w:type="spellEnd"/>
      <w:r w:rsidRPr="004D3E8D">
        <w:rPr>
          <w:lang w:val="uk-UA"/>
        </w:rPr>
        <w:t>) може брати книги в позику.</w:t>
      </w:r>
    </w:p>
    <w:p w14:paraId="50079E13" w14:textId="77777777" w:rsidR="004D3E8D" w:rsidRPr="004D3E8D" w:rsidRDefault="004D3E8D" w:rsidP="004D3E8D">
      <w:pPr>
        <w:numPr>
          <w:ilvl w:val="0"/>
          <w:numId w:val="3"/>
        </w:numPr>
        <w:rPr>
          <w:lang w:val="uk-UA"/>
        </w:rPr>
      </w:pPr>
      <w:r w:rsidRPr="004D3E8D">
        <w:rPr>
          <w:lang w:val="uk-UA"/>
        </w:rPr>
        <w:t xml:space="preserve">Опис: Через атрибут </w:t>
      </w:r>
      <w:proofErr w:type="spellStart"/>
      <w:r w:rsidRPr="004D3E8D">
        <w:rPr>
          <w:lang w:val="uk-UA"/>
        </w:rPr>
        <w:t>readerId</w:t>
      </w:r>
      <w:proofErr w:type="spellEnd"/>
      <w:r w:rsidRPr="004D3E8D">
        <w:rPr>
          <w:lang w:val="uk-UA"/>
        </w:rPr>
        <w:t xml:space="preserve"> у сутності </w:t>
      </w:r>
      <w:proofErr w:type="spellStart"/>
      <w:r w:rsidRPr="004D3E8D">
        <w:rPr>
          <w:lang w:val="uk-UA"/>
        </w:rPr>
        <w:t>Borrowing</w:t>
      </w:r>
      <w:proofErr w:type="spellEnd"/>
      <w:r w:rsidRPr="004D3E8D">
        <w:rPr>
          <w:lang w:val="uk-UA"/>
        </w:rPr>
        <w:t xml:space="preserve"> кожна позика пов’язується з конкретним читачем.</w:t>
      </w:r>
    </w:p>
    <w:p w14:paraId="4F482B9F" w14:textId="77777777" w:rsidR="004D3E8D" w:rsidRPr="004D3E8D" w:rsidRDefault="004D3E8D" w:rsidP="004D3E8D">
      <w:pPr>
        <w:numPr>
          <w:ilvl w:val="0"/>
          <w:numId w:val="3"/>
        </w:numPr>
        <w:rPr>
          <w:lang w:val="uk-UA"/>
        </w:rPr>
      </w:pPr>
      <w:r w:rsidRPr="004D3E8D">
        <w:rPr>
          <w:lang w:val="uk-UA"/>
        </w:rPr>
        <w:t>Тип зв’язку: 1:N (Один читач може мати багато позик).</w:t>
      </w:r>
    </w:p>
    <w:p w14:paraId="1EBE621C" w14:textId="6D2C78D2" w:rsidR="004D3E8D" w:rsidRPr="004D3E8D" w:rsidRDefault="004D3E8D" w:rsidP="004D3E8D">
      <w:pPr>
        <w:rPr>
          <w:lang w:val="uk-UA"/>
        </w:rPr>
      </w:pPr>
      <w:r w:rsidRPr="004D3E8D">
        <w:rPr>
          <w:lang w:val="uk-UA"/>
        </w:rPr>
        <w:t xml:space="preserve">  </w:t>
      </w:r>
      <w:proofErr w:type="spellStart"/>
      <w:r w:rsidRPr="004D3E8D">
        <w:rPr>
          <w:b/>
          <w:bCs/>
          <w:lang w:val="uk-UA"/>
        </w:rPr>
        <w:t>Reader</w:t>
      </w:r>
      <w:proofErr w:type="spellEnd"/>
      <w:r w:rsidRPr="004D3E8D">
        <w:rPr>
          <w:b/>
          <w:bCs/>
          <w:lang w:val="uk-UA"/>
        </w:rPr>
        <w:t xml:space="preserve"> ↔ </w:t>
      </w:r>
      <w:proofErr w:type="spellStart"/>
      <w:r w:rsidRPr="004D3E8D">
        <w:rPr>
          <w:b/>
          <w:bCs/>
          <w:lang w:val="uk-UA"/>
        </w:rPr>
        <w:t>User</w:t>
      </w:r>
      <w:proofErr w:type="spellEnd"/>
    </w:p>
    <w:p w14:paraId="08C67C81" w14:textId="77777777" w:rsidR="004D3E8D" w:rsidRPr="004D3E8D" w:rsidRDefault="004D3E8D" w:rsidP="004D3E8D">
      <w:pPr>
        <w:numPr>
          <w:ilvl w:val="0"/>
          <w:numId w:val="4"/>
        </w:numPr>
        <w:rPr>
          <w:lang w:val="uk-UA"/>
        </w:rPr>
      </w:pPr>
      <w:r w:rsidRPr="004D3E8D">
        <w:rPr>
          <w:lang w:val="uk-UA"/>
        </w:rPr>
        <w:t>Зв’язок: Користувач системи (</w:t>
      </w:r>
      <w:proofErr w:type="spellStart"/>
      <w:r w:rsidRPr="004D3E8D">
        <w:rPr>
          <w:lang w:val="uk-UA"/>
        </w:rPr>
        <w:t>User</w:t>
      </w:r>
      <w:proofErr w:type="spellEnd"/>
      <w:r w:rsidRPr="004D3E8D">
        <w:rPr>
          <w:lang w:val="uk-UA"/>
        </w:rPr>
        <w:t>) прив’язаний до читача.</w:t>
      </w:r>
    </w:p>
    <w:p w14:paraId="41A31A69" w14:textId="77777777" w:rsidR="004D3E8D" w:rsidRPr="004D3E8D" w:rsidRDefault="004D3E8D" w:rsidP="004D3E8D">
      <w:pPr>
        <w:numPr>
          <w:ilvl w:val="0"/>
          <w:numId w:val="4"/>
        </w:numPr>
        <w:rPr>
          <w:lang w:val="uk-UA"/>
        </w:rPr>
      </w:pPr>
      <w:r w:rsidRPr="004D3E8D">
        <w:rPr>
          <w:lang w:val="uk-UA"/>
        </w:rPr>
        <w:t xml:space="preserve">Опис: Через атрибут </w:t>
      </w:r>
      <w:proofErr w:type="spellStart"/>
      <w:r w:rsidRPr="004D3E8D">
        <w:rPr>
          <w:lang w:val="uk-UA"/>
        </w:rPr>
        <w:t>readerId</w:t>
      </w:r>
      <w:proofErr w:type="spellEnd"/>
      <w:r w:rsidRPr="004D3E8D">
        <w:rPr>
          <w:lang w:val="uk-UA"/>
        </w:rPr>
        <w:t xml:space="preserve"> у сутності </w:t>
      </w:r>
      <w:proofErr w:type="spellStart"/>
      <w:r w:rsidRPr="004D3E8D">
        <w:rPr>
          <w:lang w:val="uk-UA"/>
        </w:rPr>
        <w:t>User</w:t>
      </w:r>
      <w:proofErr w:type="spellEnd"/>
      <w:r w:rsidRPr="004D3E8D">
        <w:rPr>
          <w:lang w:val="uk-UA"/>
        </w:rPr>
        <w:t xml:space="preserve"> визначається, до якого читача належить цей користувач.</w:t>
      </w:r>
    </w:p>
    <w:p w14:paraId="2938F4CE" w14:textId="6FEAB79F" w:rsidR="004D3E8D" w:rsidRPr="004D3E8D" w:rsidRDefault="004D3E8D" w:rsidP="004D3E8D">
      <w:pPr>
        <w:numPr>
          <w:ilvl w:val="0"/>
          <w:numId w:val="4"/>
        </w:numPr>
        <w:rPr>
          <w:lang w:val="uk-UA"/>
        </w:rPr>
      </w:pPr>
      <w:r w:rsidRPr="004D3E8D">
        <w:rPr>
          <w:lang w:val="uk-UA"/>
        </w:rPr>
        <w:t>Тип зв’язку: 1:1  (Один читач може мати одного).</w:t>
      </w:r>
    </w:p>
    <w:p w14:paraId="7EF422E7" w14:textId="77777777" w:rsidR="004D3E8D" w:rsidRPr="004D3E8D" w:rsidRDefault="004D3E8D" w:rsidP="004D3E8D">
      <w:pPr>
        <w:rPr>
          <w:lang w:val="uk-UA"/>
        </w:rPr>
      </w:pPr>
    </w:p>
    <w:p w14:paraId="217F5DAC" w14:textId="77777777" w:rsidR="002E2352" w:rsidRDefault="002E2352"/>
    <w:sectPr w:rsidR="002E235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83368"/>
    <w:multiLevelType w:val="multilevel"/>
    <w:tmpl w:val="AEE6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73818"/>
    <w:multiLevelType w:val="multilevel"/>
    <w:tmpl w:val="73FC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60A00"/>
    <w:multiLevelType w:val="multilevel"/>
    <w:tmpl w:val="A586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E48B2"/>
    <w:multiLevelType w:val="multilevel"/>
    <w:tmpl w:val="1E5A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274096">
    <w:abstractNumId w:val="0"/>
  </w:num>
  <w:num w:numId="2" w16cid:durableId="224296683">
    <w:abstractNumId w:val="2"/>
  </w:num>
  <w:num w:numId="3" w16cid:durableId="118455663">
    <w:abstractNumId w:val="1"/>
  </w:num>
  <w:num w:numId="4" w16cid:durableId="1444155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69"/>
    <w:rsid w:val="002E2352"/>
    <w:rsid w:val="00396A69"/>
    <w:rsid w:val="004D3E8D"/>
    <w:rsid w:val="00561A1C"/>
    <w:rsid w:val="005D584C"/>
    <w:rsid w:val="00727B75"/>
    <w:rsid w:val="00A571FB"/>
    <w:rsid w:val="00B63E66"/>
    <w:rsid w:val="00CE1411"/>
    <w:rsid w:val="00E061B3"/>
    <w:rsid w:val="00E91EE8"/>
    <w:rsid w:val="00F2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4F48"/>
  <w15:chartTrackingRefBased/>
  <w15:docId w15:val="{11E55834-9F67-415A-9589-B53EBC6C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6A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A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A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6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6A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6A69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6A69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6A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6A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6A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6A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6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9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6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96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96A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6A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6A69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6A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96A69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396A6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7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685</Words>
  <Characters>392</Characters>
  <Application>Microsoft Office Word</Application>
  <DocSecurity>0</DocSecurity>
  <Lines>3</Lines>
  <Paragraphs>2</Paragraphs>
  <ScaleCrop>false</ScaleCrop>
  <Company>SPecialiST RePack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380991851964</dc:creator>
  <cp:keywords/>
  <dc:description/>
  <cp:lastModifiedBy>380991851964</cp:lastModifiedBy>
  <cp:revision>5</cp:revision>
  <dcterms:created xsi:type="dcterms:W3CDTF">2025-01-21T18:13:00Z</dcterms:created>
  <dcterms:modified xsi:type="dcterms:W3CDTF">2025-01-21T18:39:00Z</dcterms:modified>
</cp:coreProperties>
</file>