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B0591" w14:textId="5F606F97" w:rsidR="008862A8" w:rsidRDefault="008862A8" w:rsidP="008862A8">
      <w:pPr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8862A8">
        <w:rPr>
          <w:rFonts w:ascii="Times New Roman" w:hAnsi="Times New Roman" w:cs="Times New Roman"/>
          <w:i/>
          <w:sz w:val="24"/>
          <w:szCs w:val="28"/>
        </w:rPr>
        <w:t>AMICon-202</w:t>
      </w:r>
      <w:r w:rsidRPr="008862A8">
        <w:rPr>
          <w:rFonts w:ascii="Times New Roman" w:hAnsi="Times New Roman" w:cs="Times New Roman"/>
          <w:i/>
          <w:sz w:val="24"/>
          <w:szCs w:val="28"/>
          <w:lang w:val="en-US"/>
        </w:rPr>
        <w:t>4</w:t>
      </w:r>
    </w:p>
    <w:p w14:paraId="11A5E35A" w14:textId="77777777" w:rsidR="008862A8" w:rsidRPr="008862A8" w:rsidRDefault="008862A8" w:rsidP="008862A8">
      <w:pPr>
        <w:jc w:val="center"/>
        <w:rPr>
          <w:rFonts w:ascii="Times New Roman" w:hAnsi="Times New Roman" w:cs="Times New Roman"/>
          <w:b/>
          <w:i/>
          <w:sz w:val="24"/>
          <w:szCs w:val="28"/>
          <w:lang w:val="en-US"/>
        </w:rPr>
      </w:pPr>
    </w:p>
    <w:p w14:paraId="01C93912" w14:textId="3ADDCEF4" w:rsidR="008862A8" w:rsidRPr="008862A8" w:rsidRDefault="008862A8" w:rsidP="008862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2A8">
        <w:rPr>
          <w:rFonts w:ascii="Times New Roman" w:hAnsi="Times New Roman" w:cs="Times New Roman"/>
          <w:b/>
          <w:sz w:val="28"/>
          <w:szCs w:val="28"/>
        </w:rPr>
        <w:t xml:space="preserve">ПОРІВНЯННЯ ОПТИМАЛЬНОСТІ АЛГОРИТМІВ </w:t>
      </w:r>
      <w:r>
        <w:rPr>
          <w:rFonts w:ascii="Times New Roman" w:hAnsi="Times New Roman" w:cs="Times New Roman"/>
          <w:b/>
          <w:sz w:val="28"/>
          <w:szCs w:val="28"/>
        </w:rPr>
        <w:t>КЛАСИФІКАЦІЇ ДАНИХ НА ПРИКЛАДІ ДЕРЕВ РІШЕНЬ</w:t>
      </w:r>
    </w:p>
    <w:p w14:paraId="32BD1E15" w14:textId="023F2844" w:rsidR="008862A8" w:rsidRPr="008862A8" w:rsidRDefault="008862A8" w:rsidP="008862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Бень Христина, </w:t>
      </w:r>
      <w:r w:rsidR="009F77C1">
        <w:rPr>
          <w:rFonts w:ascii="Times New Roman" w:hAnsi="Times New Roman" w:cs="Times New Roman"/>
          <w:i/>
          <w:sz w:val="28"/>
          <w:szCs w:val="28"/>
        </w:rPr>
        <w:t>Квасниця Галина</w:t>
      </w:r>
    </w:p>
    <w:p w14:paraId="0FBF2E56" w14:textId="77777777" w:rsidR="008862A8" w:rsidRDefault="008862A8" w:rsidP="008862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862A8">
        <w:rPr>
          <w:rFonts w:ascii="Times New Roman" w:hAnsi="Times New Roman" w:cs="Times New Roman"/>
          <w:i/>
          <w:sz w:val="28"/>
          <w:szCs w:val="28"/>
        </w:rPr>
        <w:t>Львiвський</w:t>
      </w:r>
      <w:proofErr w:type="spellEnd"/>
      <w:r w:rsidRPr="008862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62A8">
        <w:rPr>
          <w:rFonts w:ascii="Times New Roman" w:hAnsi="Times New Roman" w:cs="Times New Roman"/>
          <w:i/>
          <w:sz w:val="28"/>
          <w:szCs w:val="28"/>
        </w:rPr>
        <w:t>нацiональний</w:t>
      </w:r>
      <w:proofErr w:type="spellEnd"/>
      <w:r w:rsidRPr="008862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62A8">
        <w:rPr>
          <w:rFonts w:ascii="Times New Roman" w:hAnsi="Times New Roman" w:cs="Times New Roman"/>
          <w:i/>
          <w:sz w:val="28"/>
          <w:szCs w:val="28"/>
        </w:rPr>
        <w:t>унiверситет</w:t>
      </w:r>
      <w:proofErr w:type="spellEnd"/>
      <w:r w:rsidRPr="008862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62A8">
        <w:rPr>
          <w:rFonts w:ascii="Times New Roman" w:hAnsi="Times New Roman" w:cs="Times New Roman"/>
          <w:i/>
          <w:sz w:val="28"/>
          <w:szCs w:val="28"/>
        </w:rPr>
        <w:t>iменi</w:t>
      </w:r>
      <w:proofErr w:type="spellEnd"/>
      <w:r w:rsidRPr="008862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62A8">
        <w:rPr>
          <w:rFonts w:ascii="Times New Roman" w:hAnsi="Times New Roman" w:cs="Times New Roman"/>
          <w:i/>
          <w:sz w:val="28"/>
          <w:szCs w:val="28"/>
        </w:rPr>
        <w:t>Iвана</w:t>
      </w:r>
      <w:proofErr w:type="spellEnd"/>
      <w:r w:rsidRPr="008862A8">
        <w:rPr>
          <w:rFonts w:ascii="Times New Roman" w:hAnsi="Times New Roman" w:cs="Times New Roman"/>
          <w:i/>
          <w:sz w:val="28"/>
          <w:szCs w:val="28"/>
        </w:rPr>
        <w:t xml:space="preserve"> Франка </w:t>
      </w:r>
    </w:p>
    <w:p w14:paraId="2443429C" w14:textId="785EE64B" w:rsidR="008862A8" w:rsidRPr="008862A8" w:rsidRDefault="008862A8" w:rsidP="008862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862A8">
        <w:rPr>
          <w:rFonts w:ascii="Times New Roman" w:hAnsi="Times New Roman" w:cs="Times New Roman"/>
          <w:i/>
          <w:sz w:val="28"/>
          <w:szCs w:val="28"/>
        </w:rPr>
        <w:t>Факультет прикладної математики</w:t>
      </w:r>
      <w:r w:rsidR="00C8038F">
        <w:rPr>
          <w:rFonts w:ascii="Times New Roman" w:hAnsi="Times New Roman" w:cs="Times New Roman"/>
          <w:i/>
          <w:sz w:val="28"/>
          <w:szCs w:val="28"/>
        </w:rPr>
        <w:t xml:space="preserve"> та</w:t>
      </w:r>
      <w:r w:rsidRPr="008862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62A8">
        <w:rPr>
          <w:rFonts w:ascii="Times New Roman" w:hAnsi="Times New Roman" w:cs="Times New Roman"/>
          <w:i/>
          <w:sz w:val="28"/>
          <w:szCs w:val="28"/>
        </w:rPr>
        <w:t>iнформатики</w:t>
      </w:r>
      <w:proofErr w:type="spellEnd"/>
    </w:p>
    <w:p w14:paraId="72F2411C" w14:textId="37E521F7" w:rsidR="000025D1" w:rsidRDefault="008862A8" w:rsidP="008862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hyperlink r:id="rId6" w:history="1">
        <w:r w:rsidRPr="00F97946">
          <w:rPr>
            <w:rStyle w:val="a7"/>
            <w:rFonts w:ascii="Times New Roman" w:hAnsi="Times New Roman" w:cs="Times New Roman"/>
            <w:i/>
            <w:sz w:val="28"/>
            <w:szCs w:val="28"/>
            <w:lang w:val="en-US"/>
          </w:rPr>
          <w:t>khrystyna20030</w:t>
        </w:r>
        <w:r w:rsidRPr="00F97946">
          <w:rPr>
            <w:rStyle w:val="a7"/>
            <w:rFonts w:ascii="Times New Roman" w:hAnsi="Times New Roman" w:cs="Times New Roman"/>
            <w:i/>
            <w:sz w:val="28"/>
            <w:szCs w:val="28"/>
          </w:rPr>
          <w:t>3</w:t>
        </w:r>
        <w:r w:rsidRPr="00F97946">
          <w:rPr>
            <w:rStyle w:val="a7"/>
            <w:rFonts w:ascii="Times New Roman" w:hAnsi="Times New Roman" w:cs="Times New Roman"/>
            <w:i/>
            <w:sz w:val="28"/>
            <w:szCs w:val="28"/>
          </w:rPr>
          <w:t>@gmail.com</w:t>
        </w:r>
      </w:hyperlink>
    </w:p>
    <w:p w14:paraId="092B0209" w14:textId="77777777" w:rsidR="008862A8" w:rsidRPr="008862A8" w:rsidRDefault="008862A8" w:rsidP="008862A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C7F7F42" w14:textId="7CAF3FBE" w:rsidR="0088465C" w:rsidRPr="0088465C" w:rsidRDefault="0088465C">
      <w:pPr>
        <w:rPr>
          <w:rFonts w:ascii="Times New Roman" w:hAnsi="Times New Roman" w:cs="Times New Roman"/>
          <w:b/>
          <w:sz w:val="28"/>
        </w:rPr>
      </w:pPr>
      <w:r w:rsidRPr="0088465C">
        <w:rPr>
          <w:rFonts w:ascii="Times New Roman" w:hAnsi="Times New Roman" w:cs="Times New Roman"/>
          <w:b/>
          <w:sz w:val="28"/>
        </w:rPr>
        <w:t>Вступ</w:t>
      </w:r>
    </w:p>
    <w:p w14:paraId="1421E5B0" w14:textId="77777777" w:rsidR="00E51890" w:rsidRDefault="00E51890" w:rsidP="00E51890">
      <w:pPr>
        <w:pStyle w:val="a3"/>
        <w:spacing w:line="360" w:lineRule="auto"/>
        <w:ind w:right="28" w:firstLine="493"/>
        <w:jc w:val="both"/>
      </w:pPr>
      <w:r>
        <w:t>У наш час наплив інформації завдяки можливостям її зберігання та збирання став, водночас,</w:t>
      </w:r>
      <w:r w:rsidRPr="00BB4C0F">
        <w:t xml:space="preserve"> </w:t>
      </w:r>
      <w:r>
        <w:t>винятковою</w:t>
      </w:r>
      <w:r w:rsidRPr="00BB4C0F">
        <w:t xml:space="preserve"> цінністю і</w:t>
      </w:r>
      <w:r>
        <w:t xml:space="preserve"> великою складністю. Велика кількість інформації, можливість її доступного використання відкрили багато нових можливостей та дали поштовх для розвитку в різних сферах. Проте це створило таку проблему, як невміння користуватись даними правильно. Такі обсяги інформації часто видаються складними для інтерпретації. Щоб їх </w:t>
      </w:r>
      <w:proofErr w:type="spellStart"/>
      <w:r>
        <w:t>коректно</w:t>
      </w:r>
      <w:proofErr w:type="spellEnd"/>
      <w:r>
        <w:t xml:space="preserve"> застосовувати потрібно вміти систематизувати для подальшого аналізу. Тому, необхідно вивчати різні способи їхнього впорядкування.</w:t>
      </w:r>
    </w:p>
    <w:p w14:paraId="43D3166F" w14:textId="7749A164" w:rsidR="0088465C" w:rsidRPr="008862A8" w:rsidRDefault="00E51890" w:rsidP="008862A8">
      <w:pPr>
        <w:pStyle w:val="a3"/>
        <w:spacing w:line="360" w:lineRule="auto"/>
        <w:ind w:right="28" w:firstLine="493"/>
        <w:jc w:val="both"/>
        <w:rPr>
          <w:u w:val="single"/>
        </w:rPr>
      </w:pPr>
      <w:r w:rsidRPr="0088465C">
        <w:rPr>
          <w:u w:val="single"/>
        </w:rPr>
        <w:t xml:space="preserve">Актуальність теми з практичної точки зору полягає в тому, щоби досліджувати можливості класифікації даних та застосовувати для різних цілей та прикладів. </w:t>
      </w:r>
    </w:p>
    <w:p w14:paraId="58452241" w14:textId="6F01796A" w:rsidR="0088465C" w:rsidRDefault="0088465C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p w14:paraId="269BBB8A" w14:textId="609479C7" w:rsidR="0088465C" w:rsidRDefault="00A50C35" w:rsidP="009F77C1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A50C35">
        <w:rPr>
          <w:rFonts w:ascii="Times New Roman" w:hAnsi="Times New Roman" w:cs="Times New Roman"/>
          <w:b/>
          <w:sz w:val="28"/>
        </w:rPr>
        <w:t>Хід роботи:</w:t>
      </w:r>
    </w:p>
    <w:p w14:paraId="3B10B4B0" w14:textId="6C54D8D8" w:rsidR="002431B3" w:rsidRDefault="002431B3" w:rsidP="009F77C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431B3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виконання дослідження необхідно було спочатку ознайомитись із теоретичними даними теми класифікації, а саме дерева рішень.</w:t>
      </w:r>
    </w:p>
    <w:p w14:paraId="47C6052D" w14:textId="4BD2779F" w:rsidR="005B093A" w:rsidRPr="00DB55BC" w:rsidRDefault="005B093A" w:rsidP="009F77C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B093A">
        <w:rPr>
          <w:rFonts w:ascii="Times New Roman" w:hAnsi="Times New Roman" w:cs="Times New Roman"/>
          <w:b/>
          <w:sz w:val="28"/>
        </w:rPr>
        <w:t>Класифікація</w:t>
      </w:r>
      <w:r w:rsidR="00DB55BC">
        <w:rPr>
          <w:rFonts w:ascii="Times New Roman" w:hAnsi="Times New Roman" w:cs="Times New Roman"/>
          <w:b/>
          <w:sz w:val="28"/>
        </w:rPr>
        <w:t xml:space="preserve"> - </w:t>
      </w:r>
      <w:r w:rsidR="00DB55BC" w:rsidRPr="00DB55BC">
        <w:rPr>
          <w:rFonts w:ascii="Times New Roman" w:hAnsi="Times New Roman" w:cs="Times New Roman"/>
          <w:sz w:val="28"/>
          <w:szCs w:val="28"/>
        </w:rPr>
        <w:t>системний розподіл досліджуваних предметів, явищ, процесів за родами, видами, типами, з якими-небудь істотними ознаками для зручності їх дослідження; угрупування вихідних понять і розташування їх у певному порядку, що відбиває ступінь цієї схожості</w:t>
      </w:r>
      <w:r w:rsidR="00DD62D6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  <w:r w:rsidR="00DB55BC" w:rsidRPr="00DB55BC">
        <w:rPr>
          <w:rFonts w:ascii="Times New Roman" w:hAnsi="Times New Roman" w:cs="Times New Roman"/>
          <w:sz w:val="28"/>
          <w:szCs w:val="28"/>
        </w:rPr>
        <w:t>.</w:t>
      </w:r>
    </w:p>
    <w:p w14:paraId="7F5BBD63" w14:textId="7C365A34" w:rsidR="005B093A" w:rsidRDefault="005B093A" w:rsidP="009F77C1">
      <w:pPr>
        <w:spacing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5B093A">
        <w:rPr>
          <w:rFonts w:ascii="Times New Roman" w:hAnsi="Times New Roman" w:cs="Times New Roman"/>
          <w:b/>
          <w:sz w:val="28"/>
        </w:rPr>
        <w:lastRenderedPageBreak/>
        <w:t>Дерево рішень</w:t>
      </w:r>
      <w:r w:rsidR="00DB55BC">
        <w:rPr>
          <w:rFonts w:ascii="Times New Roman" w:hAnsi="Times New Roman" w:cs="Times New Roman"/>
          <w:b/>
          <w:sz w:val="28"/>
          <w:lang w:val="en-US"/>
        </w:rPr>
        <w:t xml:space="preserve"> - </w:t>
      </w:r>
      <w:r w:rsidR="00DB55BC" w:rsidRPr="00DB55BC">
        <w:rPr>
          <w:rFonts w:ascii="Times New Roman" w:hAnsi="Times New Roman" w:cs="Times New Roman"/>
          <w:sz w:val="28"/>
        </w:rPr>
        <w:t>ц</w:t>
      </w:r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е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універсальний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контрольований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алгоритм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машинного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навчання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який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використовується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як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задач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класифікації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так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і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регресії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>.</w:t>
      </w:r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Дерево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рішень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—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це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структура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дерева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подібна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до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блок-схеми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де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кожен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внутрішній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вузол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позначає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функцію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гілки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r w:rsidR="00DB55BC">
        <w:rPr>
          <w:rFonts w:ascii="Times New Roman" w:hAnsi="Times New Roman" w:cs="Times New Roman"/>
          <w:sz w:val="28"/>
        </w:rPr>
        <w:t>-</w:t>
      </w:r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правила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, а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листові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вузли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r w:rsidR="00DB55BC">
        <w:rPr>
          <w:rFonts w:ascii="Times New Roman" w:hAnsi="Times New Roman" w:cs="Times New Roman"/>
          <w:sz w:val="28"/>
        </w:rPr>
        <w:t xml:space="preserve">-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результат</w:t>
      </w:r>
      <w:proofErr w:type="spellEnd"/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B55BC" w:rsidRPr="00DB55BC">
        <w:rPr>
          <w:rFonts w:ascii="Times New Roman" w:hAnsi="Times New Roman" w:cs="Times New Roman"/>
          <w:sz w:val="28"/>
          <w:lang w:val="en-US"/>
        </w:rPr>
        <w:t>алгоритму</w:t>
      </w:r>
      <w:proofErr w:type="spellEnd"/>
      <w:r w:rsidR="00DD62D6">
        <w:rPr>
          <w:rFonts w:ascii="Times New Roman" w:hAnsi="Times New Roman" w:cs="Times New Roman"/>
          <w:sz w:val="28"/>
          <w:lang w:val="en-US"/>
        </w:rPr>
        <w:t xml:space="preserve"> [3]</w:t>
      </w:r>
      <w:r w:rsidR="00DB55BC" w:rsidRPr="00DB55BC">
        <w:rPr>
          <w:rFonts w:ascii="Times New Roman" w:hAnsi="Times New Roman" w:cs="Times New Roman"/>
          <w:sz w:val="28"/>
          <w:lang w:val="en-US"/>
        </w:rPr>
        <w:t xml:space="preserve">. </w:t>
      </w:r>
    </w:p>
    <w:p w14:paraId="7FC1F5BA" w14:textId="77777777" w:rsidR="00DB55BC" w:rsidRDefault="00DB55BC" w:rsidP="009F77C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аналізу такої структура, я обрала найвідоміші алгоритми побудови, а саме:</w:t>
      </w:r>
    </w:p>
    <w:p w14:paraId="2EA2EC53" w14:textId="7FDE468E" w:rsidR="00EF5068" w:rsidRPr="009F77C1" w:rsidRDefault="005B093A" w:rsidP="009F77C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DB55BC">
        <w:rPr>
          <w:rFonts w:ascii="Times New Roman" w:hAnsi="Times New Roman" w:cs="Times New Roman"/>
          <w:b/>
          <w:sz w:val="28"/>
          <w:lang w:val="en-US"/>
        </w:rPr>
        <w:t>ID3</w:t>
      </w:r>
      <w:r w:rsidR="00EF506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F5068" w:rsidRPr="00EF5068">
        <w:rPr>
          <w:rFonts w:ascii="Times New Roman" w:hAnsi="Times New Roman" w:cs="Times New Roman"/>
          <w:sz w:val="28"/>
          <w:lang w:val="en-US"/>
        </w:rPr>
        <w:t xml:space="preserve">– </w:t>
      </w:r>
      <w:r w:rsidR="00EF5068" w:rsidRPr="00EF5068">
        <w:rPr>
          <w:rFonts w:ascii="Times New Roman" w:hAnsi="Times New Roman" w:cs="Times New Roman"/>
          <w:sz w:val="28"/>
        </w:rPr>
        <w:t>алгоритм</w:t>
      </w:r>
      <w:r w:rsidR="00EF5068">
        <w:rPr>
          <w:rFonts w:ascii="Times New Roman" w:hAnsi="Times New Roman" w:cs="Times New Roman"/>
          <w:b/>
          <w:sz w:val="28"/>
        </w:rPr>
        <w:t xml:space="preserve">, </w:t>
      </w:r>
      <w:r w:rsidR="00EF5068" w:rsidRPr="00EF506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що </w:t>
      </w:r>
      <w:r w:rsidR="00EF5068" w:rsidRPr="00EF506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базується на виборі атрибутів для розгалуження, які мають найбільший приріст інформації</w:t>
      </w:r>
      <w:r w:rsidR="00EF506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що рахується на основі ентропії</w:t>
      </w:r>
      <w:r w:rsidR="00DD62D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[4]</w:t>
      </w:r>
      <w:r w:rsidR="00EF5068" w:rsidRPr="00EF506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58670733" w14:textId="75B3A998" w:rsidR="00EF5068" w:rsidRPr="009F77C1" w:rsidRDefault="005B093A" w:rsidP="009F77C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DB55BC">
        <w:rPr>
          <w:rFonts w:ascii="Times New Roman" w:hAnsi="Times New Roman" w:cs="Times New Roman"/>
          <w:b/>
          <w:sz w:val="28"/>
          <w:lang w:val="en-US"/>
        </w:rPr>
        <w:t>C45</w:t>
      </w:r>
      <w:r w:rsidR="00EF5068">
        <w:rPr>
          <w:rFonts w:ascii="Times New Roman" w:hAnsi="Times New Roman" w:cs="Times New Roman"/>
          <w:b/>
          <w:sz w:val="28"/>
          <w:lang w:val="en-US"/>
        </w:rPr>
        <w:t xml:space="preserve"> - </w:t>
      </w:r>
      <w:r w:rsidR="00DD62D6" w:rsidRPr="00DD62D6">
        <w:rPr>
          <w:rFonts w:ascii="Times New Roman" w:hAnsi="Times New Roman" w:cs="Times New Roman"/>
          <w:sz w:val="28"/>
        </w:rPr>
        <w:t>п</w:t>
      </w:r>
      <w:r w:rsidR="00EF5068" w:rsidRPr="00EF5068">
        <w:rPr>
          <w:rFonts w:ascii="Times New Roman" w:hAnsi="Times New Roman" w:cs="Times New Roman"/>
          <w:sz w:val="28"/>
        </w:rPr>
        <w:t>окращена версія алгоритму ID3 з обрізкою дерева, підтримкою пропущених даних та використанням інформаційного приросту для побудови оптимального дерева рішень.</w:t>
      </w:r>
    </w:p>
    <w:p w14:paraId="2CDBA468" w14:textId="3DFE3610" w:rsidR="00EF5068" w:rsidRPr="009F77C1" w:rsidRDefault="005B093A" w:rsidP="009F77C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DD62D6">
        <w:rPr>
          <w:rFonts w:ascii="Times New Roman" w:hAnsi="Times New Roman" w:cs="Times New Roman"/>
          <w:b/>
          <w:sz w:val="28"/>
        </w:rPr>
        <w:t>CART</w:t>
      </w:r>
      <w:r w:rsidR="00EF5068" w:rsidRPr="00DD62D6">
        <w:rPr>
          <w:rFonts w:ascii="Times New Roman" w:hAnsi="Times New Roman" w:cs="Times New Roman"/>
          <w:b/>
          <w:sz w:val="28"/>
        </w:rPr>
        <w:t xml:space="preserve"> -</w:t>
      </w:r>
      <w:r w:rsidR="00DD62D6" w:rsidRPr="00DD62D6">
        <w:rPr>
          <w:rFonts w:ascii="Times New Roman" w:hAnsi="Times New Roman" w:cs="Times New Roman"/>
          <w:sz w:val="28"/>
        </w:rPr>
        <w:t xml:space="preserve"> це тип алгоритму класифікації, який необхідний для побудови дерева рішень на основі </w:t>
      </w:r>
      <w:r w:rsidR="00DD62D6" w:rsidRPr="00DD62D6">
        <w:rPr>
          <w:rFonts w:ascii="Times New Roman" w:hAnsi="Times New Roman" w:cs="Times New Roman"/>
          <w:sz w:val="28"/>
        </w:rPr>
        <w:t>критерію Джині [5].</w:t>
      </w:r>
    </w:p>
    <w:p w14:paraId="12DA9ECA" w14:textId="71ABE45A" w:rsidR="008862A8" w:rsidRPr="009F77C1" w:rsidRDefault="005B093A" w:rsidP="009F77C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DD62D6">
        <w:rPr>
          <w:rFonts w:ascii="Times New Roman" w:hAnsi="Times New Roman" w:cs="Times New Roman"/>
          <w:b/>
          <w:sz w:val="28"/>
          <w:lang w:val="en-US"/>
        </w:rPr>
        <w:t>Random Forest</w:t>
      </w:r>
      <w:r w:rsidR="00EF5068" w:rsidRPr="00DD62D6">
        <w:rPr>
          <w:rFonts w:ascii="Times New Roman" w:hAnsi="Times New Roman" w:cs="Times New Roman"/>
          <w:b/>
          <w:sz w:val="28"/>
        </w:rPr>
        <w:t xml:space="preserve"> - </w:t>
      </w:r>
      <w:r w:rsidR="00DD62D6" w:rsidRPr="00DD62D6">
        <w:rPr>
          <w:rFonts w:ascii="Times New Roman" w:hAnsi="Times New Roman" w:cs="Times New Roman"/>
          <w:sz w:val="28"/>
        </w:rPr>
        <w:t xml:space="preserve">працює шляхом створення кількох дерев рішень під час фази навчання. Кожне дерево будується з використанням випадкової підмножини набору даних для вимірювання випадкової підмножини ознак у кожному розділі. Ця випадковість вводить варіативність між окремими </w:t>
      </w:r>
      <w:proofErr w:type="spellStart"/>
      <w:r w:rsidR="00DD62D6" w:rsidRPr="00DD62D6">
        <w:rPr>
          <w:rFonts w:ascii="Times New Roman" w:hAnsi="Times New Roman" w:cs="Times New Roman"/>
          <w:sz w:val="28"/>
        </w:rPr>
        <w:t>деревами,зменшуючи</w:t>
      </w:r>
      <w:proofErr w:type="spellEnd"/>
      <w:r w:rsidR="00DD62D6" w:rsidRPr="00DD62D6">
        <w:rPr>
          <w:rFonts w:ascii="Times New Roman" w:hAnsi="Times New Roman" w:cs="Times New Roman"/>
          <w:sz w:val="28"/>
        </w:rPr>
        <w:t xml:space="preserve"> ризик</w:t>
      </w:r>
      <w:r w:rsidR="009F77C1">
        <w:rPr>
          <w:rFonts w:ascii="Times New Roman" w:hAnsi="Times New Roman" w:cs="Times New Roman"/>
          <w:sz w:val="28"/>
          <w:lang w:val="en-US"/>
        </w:rPr>
        <w:t xml:space="preserve"> </w:t>
      </w:r>
      <w:r w:rsidR="00DD62D6" w:rsidRPr="00DD62D6">
        <w:rPr>
          <w:rFonts w:ascii="Times New Roman" w:hAnsi="Times New Roman" w:cs="Times New Roman"/>
          <w:sz w:val="28"/>
        </w:rPr>
        <w:t>пере</w:t>
      </w:r>
      <w:r w:rsidR="00DD62D6" w:rsidRPr="00DD62D6">
        <w:rPr>
          <w:rFonts w:ascii="Times New Roman" w:hAnsi="Times New Roman" w:cs="Times New Roman"/>
          <w:sz w:val="28"/>
        </w:rPr>
        <w:t xml:space="preserve">навчання </w:t>
      </w:r>
      <w:r w:rsidR="00DD62D6" w:rsidRPr="00DD62D6">
        <w:rPr>
          <w:rFonts w:ascii="Times New Roman" w:hAnsi="Times New Roman" w:cs="Times New Roman"/>
          <w:sz w:val="28"/>
        </w:rPr>
        <w:t>та покращуючи загальну ефективність прогнозування</w:t>
      </w:r>
      <w:r w:rsidR="00DD62D6">
        <w:rPr>
          <w:rFonts w:ascii="Times New Roman" w:hAnsi="Times New Roman" w:cs="Times New Roman"/>
          <w:sz w:val="28"/>
        </w:rPr>
        <w:t xml:space="preserve"> </w:t>
      </w:r>
      <w:r w:rsidR="00DD62D6">
        <w:rPr>
          <w:rFonts w:ascii="Times New Roman" w:hAnsi="Times New Roman" w:cs="Times New Roman"/>
          <w:sz w:val="28"/>
          <w:lang w:val="en-US"/>
        </w:rPr>
        <w:t>[6]</w:t>
      </w:r>
      <w:r w:rsidR="00DD62D6" w:rsidRPr="00DD62D6">
        <w:rPr>
          <w:rFonts w:ascii="Times New Roman" w:hAnsi="Times New Roman" w:cs="Times New Roman"/>
          <w:sz w:val="28"/>
        </w:rPr>
        <w:t>.</w:t>
      </w:r>
    </w:p>
    <w:p w14:paraId="39FE2C42" w14:textId="17CBD849" w:rsidR="005F647D" w:rsidRDefault="005F647D" w:rsidP="009F77C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аналізу результатів мною було використано 4</w:t>
      </w:r>
      <w:r w:rsidR="000025D1">
        <w:rPr>
          <w:rFonts w:ascii="Times New Roman" w:hAnsi="Times New Roman" w:cs="Times New Roman"/>
          <w:sz w:val="28"/>
        </w:rPr>
        <w:t xml:space="preserve"> області визначення</w:t>
      </w:r>
    </w:p>
    <w:p w14:paraId="02351AA7" w14:textId="478CCBB8" w:rsidR="000025D1" w:rsidRDefault="000025D1" w:rsidP="009F77C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Класична тестова вибірка для алгоритмів сортування про вибір людини в залежності від </w:t>
      </w:r>
      <w:proofErr w:type="spellStart"/>
      <w:r>
        <w:rPr>
          <w:rFonts w:ascii="Times New Roman" w:hAnsi="Times New Roman" w:cs="Times New Roman"/>
          <w:sz w:val="28"/>
        </w:rPr>
        <w:t>погодніх</w:t>
      </w:r>
      <w:proofErr w:type="spellEnd"/>
      <w:r>
        <w:rPr>
          <w:rFonts w:ascii="Times New Roman" w:hAnsi="Times New Roman" w:cs="Times New Roman"/>
          <w:sz w:val="28"/>
        </w:rPr>
        <w:t xml:space="preserve"> умов</w:t>
      </w:r>
    </w:p>
    <w:p w14:paraId="029FD518" w14:textId="4A6303C8" w:rsidR="000025D1" w:rsidRPr="008862A8" w:rsidRDefault="000025D1" w:rsidP="009F77C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Теоретична вибірка успішності студентів із врахуванням даних про їхні бали, додаткові активності, відвідуваність</w:t>
      </w:r>
      <w:r w:rsidR="009F77C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="009F77C1">
        <w:rPr>
          <w:rFonts w:ascii="Times New Roman" w:hAnsi="Times New Roman" w:cs="Times New Roman"/>
          <w:sz w:val="28"/>
          <w:lang w:val="en-US"/>
        </w:rPr>
        <w:t xml:space="preserve"> </w:t>
      </w:r>
      <w:r w:rsidR="009F77C1">
        <w:rPr>
          <w:rFonts w:ascii="Times New Roman" w:hAnsi="Times New Roman" w:cs="Times New Roman"/>
          <w:sz w:val="28"/>
        </w:rPr>
        <w:t>прийняття</w:t>
      </w:r>
      <w:r>
        <w:rPr>
          <w:rFonts w:ascii="Times New Roman" w:hAnsi="Times New Roman" w:cs="Times New Roman"/>
          <w:sz w:val="28"/>
        </w:rPr>
        <w:t xml:space="preserve"> рішення про надання стипендії</w:t>
      </w:r>
    </w:p>
    <w:p w14:paraId="43A0A3D9" w14:textId="0226EC03" w:rsidR="000025D1" w:rsidRDefault="000025D1" w:rsidP="009F77C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Вибірка із платформи </w:t>
      </w:r>
      <w:r>
        <w:rPr>
          <w:rFonts w:ascii="Times New Roman" w:hAnsi="Times New Roman" w:cs="Times New Roman"/>
          <w:sz w:val="28"/>
          <w:lang w:val="en-US"/>
        </w:rPr>
        <w:t xml:space="preserve">Kaggle </w:t>
      </w:r>
      <w:r>
        <w:rPr>
          <w:rFonts w:ascii="Times New Roman" w:hAnsi="Times New Roman" w:cs="Times New Roman"/>
          <w:sz w:val="28"/>
        </w:rPr>
        <w:t>про працівників,</w:t>
      </w:r>
      <w:r w:rsidR="009F77C1">
        <w:rPr>
          <w:rFonts w:ascii="Times New Roman" w:hAnsi="Times New Roman" w:cs="Times New Roman"/>
          <w:sz w:val="28"/>
        </w:rPr>
        <w:t xml:space="preserve"> </w:t>
      </w:r>
      <w:r w:rsidR="009F77C1" w:rsidRPr="009F77C1">
        <w:rPr>
          <w:rFonts w:ascii="Times New Roman" w:hAnsi="Times New Roman" w:cs="Times New Roman"/>
          <w:sz w:val="28"/>
        </w:rPr>
        <w:t>включаючи їхню освіту, історію роботи, демографічні дані та фактори, пов’язані з роботою</w:t>
      </w:r>
      <w:r>
        <w:rPr>
          <w:rFonts w:ascii="Times New Roman" w:hAnsi="Times New Roman" w:cs="Times New Roman"/>
          <w:sz w:val="28"/>
        </w:rPr>
        <w:t xml:space="preserve"> </w:t>
      </w:r>
      <w:r w:rsidR="00DD62D6">
        <w:rPr>
          <w:rFonts w:ascii="Times New Roman" w:hAnsi="Times New Roman" w:cs="Times New Roman"/>
          <w:sz w:val="28"/>
          <w:lang w:val="en-US"/>
        </w:rPr>
        <w:t>[1].</w:t>
      </w:r>
    </w:p>
    <w:p w14:paraId="74777B66" w14:textId="720C55AF" w:rsidR="000025D1" w:rsidRDefault="000025D1" w:rsidP="009F77C1">
      <w:pPr>
        <w:pStyle w:val="a6"/>
        <w:spacing w:line="360" w:lineRule="auto"/>
        <w:rPr>
          <w:rFonts w:ascii="Times New Roman" w:hAnsi="Times New Roman" w:cs="Times New Roman"/>
          <w:sz w:val="28"/>
        </w:rPr>
      </w:pPr>
    </w:p>
    <w:p w14:paraId="64D4D6B6" w14:textId="50B4D11C" w:rsidR="00A50C35" w:rsidRPr="00D50A90" w:rsidRDefault="00D50A90" w:rsidP="009F77C1">
      <w:pPr>
        <w:pStyle w:val="a6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Важливим показником для оцінки алгоритму є точність - </w:t>
      </w:r>
      <w:r>
        <w:rPr>
          <w:rFonts w:ascii="Times New Roman" w:hAnsi="Times New Roman" w:cs="Times New Roman"/>
          <w:sz w:val="28"/>
          <w:lang w:val="en-US"/>
        </w:rPr>
        <w:t>Accuracy</w:t>
      </w:r>
      <w:r>
        <w:rPr>
          <w:rFonts w:ascii="Times New Roman" w:hAnsi="Times New Roman" w:cs="Times New Roman"/>
          <w:sz w:val="28"/>
        </w:rPr>
        <w:t>, яка визначається співвідношенням правильно розпізнаних даних до загальної кількості елементів вибірки.</w:t>
      </w:r>
    </w:p>
    <w:tbl>
      <w:tblPr>
        <w:tblStyle w:val="a5"/>
        <w:tblW w:w="9685" w:type="dxa"/>
        <w:tblLook w:val="04A0" w:firstRow="1" w:lastRow="0" w:firstColumn="1" w:lastColumn="0" w:noHBand="0" w:noVBand="1"/>
      </w:tblPr>
      <w:tblGrid>
        <w:gridCol w:w="2421"/>
        <w:gridCol w:w="2421"/>
        <w:gridCol w:w="2421"/>
        <w:gridCol w:w="2422"/>
      </w:tblGrid>
      <w:tr w:rsidR="00A50C35" w14:paraId="4E1EECAB" w14:textId="77777777" w:rsidTr="008862A8">
        <w:trPr>
          <w:trHeight w:val="396"/>
        </w:trPr>
        <w:tc>
          <w:tcPr>
            <w:tcW w:w="2421" w:type="dxa"/>
          </w:tcPr>
          <w:p w14:paraId="5ACA3B9A" w14:textId="77777777" w:rsid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21" w:type="dxa"/>
          </w:tcPr>
          <w:p w14:paraId="1B5D6614" w14:textId="07B7275E" w:rsidR="00A50C35" w:rsidRPr="00A50C35" w:rsidRDefault="00A50C35" w:rsidP="009F77C1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  <w:r w:rsidR="004F6247">
              <w:rPr>
                <w:rFonts w:ascii="Times New Roman" w:hAnsi="Times New Roman" w:cs="Times New Roman"/>
                <w:sz w:val="28"/>
                <w:lang w:val="en-US"/>
              </w:rPr>
              <w:t>/5</w:t>
            </w:r>
          </w:p>
        </w:tc>
        <w:tc>
          <w:tcPr>
            <w:tcW w:w="2421" w:type="dxa"/>
          </w:tcPr>
          <w:p w14:paraId="6921CCA7" w14:textId="3A725B91" w:rsidR="00A50C35" w:rsidRPr="00A50C35" w:rsidRDefault="008862A8" w:rsidP="009F77C1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A50C35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4F6247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4F6247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422" w:type="dxa"/>
          </w:tcPr>
          <w:p w14:paraId="50B51622" w14:textId="22B6D570" w:rsidR="00A50C35" w:rsidRPr="00A50C35" w:rsidRDefault="00A50C35" w:rsidP="009F77C1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="004F6247">
              <w:rPr>
                <w:rFonts w:ascii="Times New Roman" w:hAnsi="Times New Roman" w:cs="Times New Roman"/>
                <w:sz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000</w:t>
            </w:r>
            <w:r w:rsidR="004F6247">
              <w:rPr>
                <w:rFonts w:ascii="Times New Roman" w:hAnsi="Times New Roman" w:cs="Times New Roman"/>
                <w:sz w:val="28"/>
                <w:lang w:val="en-US"/>
              </w:rPr>
              <w:t>/600</w:t>
            </w:r>
          </w:p>
        </w:tc>
      </w:tr>
      <w:tr w:rsidR="00A50C35" w14:paraId="4FEEE5A3" w14:textId="77777777" w:rsidTr="008862A8">
        <w:trPr>
          <w:trHeight w:val="382"/>
        </w:trPr>
        <w:tc>
          <w:tcPr>
            <w:tcW w:w="2421" w:type="dxa"/>
          </w:tcPr>
          <w:p w14:paraId="136A3F8E" w14:textId="5A497DEC" w:rsidR="00A50C35" w:rsidRP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ID3</w:t>
            </w:r>
          </w:p>
        </w:tc>
        <w:tc>
          <w:tcPr>
            <w:tcW w:w="2421" w:type="dxa"/>
          </w:tcPr>
          <w:p w14:paraId="6E14DF7C" w14:textId="0D838721" w:rsidR="00A50C35" w:rsidRDefault="00435F5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35F55"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421" w:type="dxa"/>
          </w:tcPr>
          <w:p w14:paraId="31CE7B07" w14:textId="1BD05CBD" w:rsidR="00A50C35" w:rsidRDefault="00435F5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35F55"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422" w:type="dxa"/>
          </w:tcPr>
          <w:p w14:paraId="5952936F" w14:textId="24F9FC99" w:rsidR="00A50C35" w:rsidRDefault="004F6247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F6247">
              <w:rPr>
                <w:rFonts w:ascii="Times New Roman" w:hAnsi="Times New Roman" w:cs="Times New Roman"/>
                <w:sz w:val="28"/>
              </w:rPr>
              <w:t>0.5770992</w:t>
            </w:r>
          </w:p>
        </w:tc>
      </w:tr>
      <w:tr w:rsidR="00A50C35" w14:paraId="32149AAC" w14:textId="77777777" w:rsidTr="008862A8">
        <w:trPr>
          <w:trHeight w:val="396"/>
        </w:trPr>
        <w:tc>
          <w:tcPr>
            <w:tcW w:w="2421" w:type="dxa"/>
          </w:tcPr>
          <w:p w14:paraId="1AEC6FAA" w14:textId="2E84D229" w:rsidR="00A50C35" w:rsidRP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C45</w:t>
            </w:r>
          </w:p>
        </w:tc>
        <w:tc>
          <w:tcPr>
            <w:tcW w:w="2421" w:type="dxa"/>
          </w:tcPr>
          <w:p w14:paraId="7B84913D" w14:textId="51A1AD19" w:rsidR="00A50C35" w:rsidRDefault="00435F5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35F55"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421" w:type="dxa"/>
          </w:tcPr>
          <w:p w14:paraId="27C4D21D" w14:textId="46977A19" w:rsidR="00A50C35" w:rsidRDefault="00435F5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35F55">
              <w:rPr>
                <w:rFonts w:ascii="Times New Roman" w:hAnsi="Times New Roman" w:cs="Times New Roman"/>
                <w:sz w:val="28"/>
              </w:rPr>
              <w:t>1</w:t>
            </w:r>
            <w:bookmarkStart w:id="0" w:name="_GoBack"/>
            <w:bookmarkEnd w:id="0"/>
            <w:r w:rsidRPr="00435F55">
              <w:rPr>
                <w:rFonts w:ascii="Times New Roman" w:hAnsi="Times New Roman" w:cs="Times New Roman"/>
                <w:sz w:val="28"/>
              </w:rPr>
              <w:t>.0</w:t>
            </w:r>
          </w:p>
        </w:tc>
        <w:tc>
          <w:tcPr>
            <w:tcW w:w="2422" w:type="dxa"/>
          </w:tcPr>
          <w:p w14:paraId="44BD6D3D" w14:textId="1D3FA6FE" w:rsidR="00A50C35" w:rsidRDefault="004F6247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F6247">
              <w:rPr>
                <w:rFonts w:ascii="Times New Roman" w:hAnsi="Times New Roman" w:cs="Times New Roman"/>
                <w:sz w:val="28"/>
              </w:rPr>
              <w:t>0.5770992</w:t>
            </w:r>
          </w:p>
        </w:tc>
      </w:tr>
      <w:tr w:rsidR="00A50C35" w14:paraId="56E28E6B" w14:textId="77777777" w:rsidTr="008862A8">
        <w:trPr>
          <w:trHeight w:val="396"/>
        </w:trPr>
        <w:tc>
          <w:tcPr>
            <w:tcW w:w="2421" w:type="dxa"/>
          </w:tcPr>
          <w:p w14:paraId="5B7E8655" w14:textId="5E18BBDD" w:rsidR="00A50C35" w:rsidRP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CART</w:t>
            </w:r>
          </w:p>
        </w:tc>
        <w:tc>
          <w:tcPr>
            <w:tcW w:w="2421" w:type="dxa"/>
          </w:tcPr>
          <w:p w14:paraId="1FF46085" w14:textId="5D219D54" w:rsidR="00A50C35" w:rsidRDefault="00435F5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35F55"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421" w:type="dxa"/>
          </w:tcPr>
          <w:p w14:paraId="7D278888" w14:textId="4D4D2A19" w:rsidR="00A50C35" w:rsidRDefault="00435F5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35F55"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422" w:type="dxa"/>
          </w:tcPr>
          <w:p w14:paraId="70ADCEC7" w14:textId="28FF5148" w:rsidR="00A50C35" w:rsidRDefault="004F6247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F6247">
              <w:rPr>
                <w:rFonts w:ascii="Times New Roman" w:hAnsi="Times New Roman" w:cs="Times New Roman"/>
                <w:sz w:val="28"/>
              </w:rPr>
              <w:t>0.804580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A50C35" w14:paraId="21DF1A82" w14:textId="77777777" w:rsidTr="008862A8">
        <w:trPr>
          <w:trHeight w:val="382"/>
        </w:trPr>
        <w:tc>
          <w:tcPr>
            <w:tcW w:w="2421" w:type="dxa"/>
          </w:tcPr>
          <w:p w14:paraId="4C7E8EE3" w14:textId="70B79162" w:rsidR="00A50C35" w:rsidRP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Random forest</w:t>
            </w:r>
          </w:p>
        </w:tc>
        <w:tc>
          <w:tcPr>
            <w:tcW w:w="2421" w:type="dxa"/>
          </w:tcPr>
          <w:p w14:paraId="2E3C8983" w14:textId="74486F6C" w:rsidR="00A50C35" w:rsidRPr="004F6247" w:rsidRDefault="00435F55" w:rsidP="009F77C1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435F55"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421" w:type="dxa"/>
          </w:tcPr>
          <w:p w14:paraId="63742168" w14:textId="2340250B" w:rsidR="00A50C35" w:rsidRDefault="00435F5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35F55"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422" w:type="dxa"/>
          </w:tcPr>
          <w:p w14:paraId="7932832C" w14:textId="3EA9B91D" w:rsidR="00A50C35" w:rsidRDefault="004F6247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F6247">
              <w:rPr>
                <w:rFonts w:ascii="Times New Roman" w:hAnsi="Times New Roman" w:cs="Times New Roman"/>
                <w:sz w:val="28"/>
              </w:rPr>
              <w:t>0.8274809</w:t>
            </w:r>
          </w:p>
        </w:tc>
      </w:tr>
    </w:tbl>
    <w:p w14:paraId="5A9B3669" w14:textId="5C6CD003" w:rsidR="00DB55BC" w:rsidRDefault="00C8038F" w:rsidP="009F77C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(табл. 1)</w:t>
      </w:r>
    </w:p>
    <w:p w14:paraId="63950AB9" w14:textId="5AF391DA" w:rsidR="00D50A90" w:rsidRDefault="005B093A" w:rsidP="009F77C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Наступним показником я взяла ч</w:t>
      </w:r>
      <w:r w:rsidR="00A50C35">
        <w:rPr>
          <w:rFonts w:ascii="Times New Roman" w:hAnsi="Times New Roman" w:cs="Times New Roman"/>
          <w:sz w:val="28"/>
        </w:rPr>
        <w:t>ас</w:t>
      </w:r>
      <w:r w:rsidR="000025D1">
        <w:rPr>
          <w:rFonts w:ascii="Times New Roman" w:hAnsi="Times New Roman" w:cs="Times New Roman"/>
          <w:sz w:val="28"/>
        </w:rPr>
        <w:t xml:space="preserve"> роботи алгоритму (а саме побудов</w:t>
      </w:r>
      <w:r>
        <w:rPr>
          <w:rFonts w:ascii="Times New Roman" w:hAnsi="Times New Roman" w:cs="Times New Roman"/>
          <w:sz w:val="28"/>
        </w:rPr>
        <w:t>и</w:t>
      </w:r>
      <w:r w:rsidR="000025D1">
        <w:rPr>
          <w:rFonts w:ascii="Times New Roman" w:hAnsi="Times New Roman" w:cs="Times New Roman"/>
          <w:sz w:val="28"/>
        </w:rPr>
        <w:t xml:space="preserve"> дерева)</w:t>
      </w:r>
      <w:r>
        <w:rPr>
          <w:rFonts w:ascii="Times New Roman" w:hAnsi="Times New Roman" w:cs="Times New Roman"/>
          <w:sz w:val="28"/>
        </w:rPr>
        <w:t>, одиниця виміру якого – секунда</w:t>
      </w:r>
      <w:r w:rsidR="00DB55BC">
        <w:rPr>
          <w:rFonts w:ascii="Times New Roman" w:hAnsi="Times New Roman" w:cs="Times New Roman"/>
          <w:sz w:val="28"/>
        </w:rPr>
        <w:t>.</w:t>
      </w:r>
    </w:p>
    <w:tbl>
      <w:tblPr>
        <w:tblStyle w:val="a5"/>
        <w:tblW w:w="9782" w:type="dxa"/>
        <w:tblLook w:val="04A0" w:firstRow="1" w:lastRow="0" w:firstColumn="1" w:lastColumn="0" w:noHBand="0" w:noVBand="1"/>
      </w:tblPr>
      <w:tblGrid>
        <w:gridCol w:w="2356"/>
        <w:gridCol w:w="2359"/>
        <w:gridCol w:w="2359"/>
        <w:gridCol w:w="2708"/>
      </w:tblGrid>
      <w:tr w:rsidR="00A50C35" w14:paraId="47DA20C3" w14:textId="77777777" w:rsidTr="008862A8">
        <w:trPr>
          <w:trHeight w:val="422"/>
        </w:trPr>
        <w:tc>
          <w:tcPr>
            <w:tcW w:w="2356" w:type="dxa"/>
          </w:tcPr>
          <w:p w14:paraId="5FD1F1D7" w14:textId="77777777" w:rsid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9" w:type="dxa"/>
          </w:tcPr>
          <w:p w14:paraId="1437C05E" w14:textId="52B853B0" w:rsidR="00A50C35" w:rsidRPr="00A50C35" w:rsidRDefault="00A50C35" w:rsidP="009F77C1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  <w:r w:rsidR="008862A8">
              <w:rPr>
                <w:rFonts w:ascii="Times New Roman" w:hAnsi="Times New Roman" w:cs="Times New Roman"/>
                <w:sz w:val="28"/>
                <w:lang w:val="en-US"/>
              </w:rPr>
              <w:t>/5</w:t>
            </w:r>
          </w:p>
        </w:tc>
        <w:tc>
          <w:tcPr>
            <w:tcW w:w="2359" w:type="dxa"/>
          </w:tcPr>
          <w:p w14:paraId="39DB81E8" w14:textId="4D1C61B7" w:rsidR="00A50C35" w:rsidRPr="008862A8" w:rsidRDefault="008862A8" w:rsidP="009F77C1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/20</w:t>
            </w:r>
          </w:p>
        </w:tc>
        <w:tc>
          <w:tcPr>
            <w:tcW w:w="2708" w:type="dxa"/>
          </w:tcPr>
          <w:p w14:paraId="35137E1E" w14:textId="4748F926" w:rsidR="00A50C35" w:rsidRPr="00A50C35" w:rsidRDefault="00A50C35" w:rsidP="009F77C1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="008862A8">
              <w:rPr>
                <w:rFonts w:ascii="Times New Roman" w:hAnsi="Times New Roman" w:cs="Times New Roman"/>
                <w:sz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000</w:t>
            </w:r>
            <w:r w:rsidR="008862A8">
              <w:rPr>
                <w:rFonts w:ascii="Times New Roman" w:hAnsi="Times New Roman" w:cs="Times New Roman"/>
                <w:sz w:val="28"/>
                <w:lang w:val="en-US"/>
              </w:rPr>
              <w:t>/600</w:t>
            </w:r>
          </w:p>
        </w:tc>
      </w:tr>
      <w:tr w:rsidR="00A50C35" w14:paraId="151C4474" w14:textId="77777777" w:rsidTr="008862A8">
        <w:trPr>
          <w:trHeight w:val="406"/>
        </w:trPr>
        <w:tc>
          <w:tcPr>
            <w:tcW w:w="2356" w:type="dxa"/>
          </w:tcPr>
          <w:p w14:paraId="1627A6D8" w14:textId="77777777" w:rsidR="00A50C35" w:rsidRP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ID3</w:t>
            </w:r>
          </w:p>
        </w:tc>
        <w:tc>
          <w:tcPr>
            <w:tcW w:w="2359" w:type="dxa"/>
          </w:tcPr>
          <w:p w14:paraId="0A386352" w14:textId="77777777" w:rsidR="00A50C35" w:rsidRDefault="00A50C3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9" w:type="dxa"/>
          </w:tcPr>
          <w:p w14:paraId="3046F2C4" w14:textId="77777777" w:rsidR="00A50C35" w:rsidRPr="00A50419" w:rsidRDefault="00A50C3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8" w:type="dxa"/>
          </w:tcPr>
          <w:p w14:paraId="2CDC28F7" w14:textId="25143D2B" w:rsidR="00A50C35" w:rsidRDefault="00A50419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A50419">
              <w:rPr>
                <w:rFonts w:ascii="Times New Roman" w:hAnsi="Times New Roman" w:cs="Times New Roman"/>
                <w:sz w:val="28"/>
              </w:rPr>
              <w:t>12.505325317382812</w:t>
            </w:r>
          </w:p>
        </w:tc>
      </w:tr>
      <w:tr w:rsidR="00A50C35" w14:paraId="4C301A6A" w14:textId="77777777" w:rsidTr="008862A8">
        <w:trPr>
          <w:trHeight w:val="422"/>
        </w:trPr>
        <w:tc>
          <w:tcPr>
            <w:tcW w:w="2356" w:type="dxa"/>
          </w:tcPr>
          <w:p w14:paraId="787ADCDF" w14:textId="77777777" w:rsidR="00A50C35" w:rsidRP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C45</w:t>
            </w:r>
          </w:p>
        </w:tc>
        <w:tc>
          <w:tcPr>
            <w:tcW w:w="2359" w:type="dxa"/>
          </w:tcPr>
          <w:p w14:paraId="1C7842D6" w14:textId="5379D85D" w:rsidR="00A50C35" w:rsidRDefault="00A50C3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9" w:type="dxa"/>
          </w:tcPr>
          <w:p w14:paraId="4CA8CDE7" w14:textId="77777777" w:rsidR="00A50C35" w:rsidRDefault="00A50C3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8" w:type="dxa"/>
          </w:tcPr>
          <w:p w14:paraId="02EFFFAC" w14:textId="1D5DE572" w:rsidR="00A50C35" w:rsidRDefault="002431B3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431B3">
              <w:rPr>
                <w:rFonts w:ascii="Times New Roman" w:hAnsi="Times New Roman" w:cs="Times New Roman"/>
                <w:sz w:val="28"/>
              </w:rPr>
              <w:t>11.001523733139038</w:t>
            </w:r>
          </w:p>
        </w:tc>
      </w:tr>
      <w:tr w:rsidR="00A50C35" w14:paraId="13DE6BD5" w14:textId="77777777" w:rsidTr="008862A8">
        <w:trPr>
          <w:trHeight w:val="422"/>
        </w:trPr>
        <w:tc>
          <w:tcPr>
            <w:tcW w:w="2356" w:type="dxa"/>
          </w:tcPr>
          <w:p w14:paraId="6C721F70" w14:textId="77777777" w:rsidR="00A50C35" w:rsidRP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CART</w:t>
            </w:r>
          </w:p>
        </w:tc>
        <w:tc>
          <w:tcPr>
            <w:tcW w:w="2359" w:type="dxa"/>
          </w:tcPr>
          <w:p w14:paraId="712CEEBD" w14:textId="77777777" w:rsidR="00A50C35" w:rsidRDefault="00A50C3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9" w:type="dxa"/>
          </w:tcPr>
          <w:p w14:paraId="63CFCDF5" w14:textId="77777777" w:rsidR="00A50C35" w:rsidRDefault="00A50C3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8" w:type="dxa"/>
          </w:tcPr>
          <w:p w14:paraId="361D0F3D" w14:textId="55307FE5" w:rsidR="00A50C35" w:rsidRDefault="002431B3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431B3">
              <w:rPr>
                <w:rFonts w:ascii="Times New Roman" w:hAnsi="Times New Roman" w:cs="Times New Roman"/>
                <w:sz w:val="28"/>
              </w:rPr>
              <w:t>87.96786594390869</w:t>
            </w:r>
          </w:p>
        </w:tc>
      </w:tr>
      <w:tr w:rsidR="00A50C35" w14:paraId="67B68975" w14:textId="77777777" w:rsidTr="008862A8">
        <w:trPr>
          <w:trHeight w:val="406"/>
        </w:trPr>
        <w:tc>
          <w:tcPr>
            <w:tcW w:w="2356" w:type="dxa"/>
          </w:tcPr>
          <w:p w14:paraId="56DB8798" w14:textId="77777777" w:rsidR="00A50C35" w:rsidRPr="00A50C35" w:rsidRDefault="00A50C35" w:rsidP="009F77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Random forest</w:t>
            </w:r>
          </w:p>
        </w:tc>
        <w:tc>
          <w:tcPr>
            <w:tcW w:w="2359" w:type="dxa"/>
          </w:tcPr>
          <w:p w14:paraId="3EEDBB6B" w14:textId="77777777" w:rsidR="00A50C35" w:rsidRDefault="00A50C3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59" w:type="dxa"/>
          </w:tcPr>
          <w:p w14:paraId="413BD29C" w14:textId="77777777" w:rsidR="00A50C35" w:rsidRDefault="00A50C35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8" w:type="dxa"/>
          </w:tcPr>
          <w:p w14:paraId="2F0B833D" w14:textId="546C7A16" w:rsidR="00A50C35" w:rsidRDefault="002431B3" w:rsidP="009F77C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Pr="002431B3">
              <w:rPr>
                <w:rFonts w:ascii="Times New Roman" w:hAnsi="Times New Roman" w:cs="Times New Roman"/>
                <w:sz w:val="28"/>
              </w:rPr>
              <w:t>.14400577545166</w:t>
            </w:r>
          </w:p>
        </w:tc>
      </w:tr>
    </w:tbl>
    <w:p w14:paraId="146FD3AB" w14:textId="5574F8E0" w:rsidR="0088465C" w:rsidRPr="006976B9" w:rsidRDefault="00C8038F" w:rsidP="009F77C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(табл.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</w:p>
    <w:p w14:paraId="43C4B805" w14:textId="77777777" w:rsidR="000025D1" w:rsidRPr="0088465C" w:rsidRDefault="000025D1" w:rsidP="009F77C1">
      <w:pPr>
        <w:pStyle w:val="a3"/>
        <w:spacing w:line="360" w:lineRule="auto"/>
        <w:ind w:right="28"/>
        <w:jc w:val="both"/>
        <w:rPr>
          <w:b/>
        </w:rPr>
      </w:pPr>
      <w:r w:rsidRPr="0088465C">
        <w:rPr>
          <w:b/>
        </w:rPr>
        <w:t>Висновок</w:t>
      </w:r>
    </w:p>
    <w:p w14:paraId="2DF9419E" w14:textId="3230D701" w:rsidR="000025D1" w:rsidRPr="009F77C1" w:rsidRDefault="000025D1" w:rsidP="009F77C1">
      <w:pPr>
        <w:pStyle w:val="a3"/>
        <w:spacing w:line="360" w:lineRule="auto"/>
        <w:ind w:left="216" w:right="28" w:firstLine="493"/>
        <w:jc w:val="both"/>
      </w:pPr>
      <w:r w:rsidRPr="009F77C1">
        <w:t xml:space="preserve">У цій роботі було проведено дослідження та порівняння </w:t>
      </w:r>
      <w:r w:rsidRPr="009F77C1">
        <w:t>алгоритмів побудови дерева рішень</w:t>
      </w:r>
      <w:r w:rsidRPr="009F77C1">
        <w:t>.</w:t>
      </w:r>
    </w:p>
    <w:p w14:paraId="4E571540" w14:textId="16B505DA" w:rsidR="000025D1" w:rsidRDefault="000025D1" w:rsidP="009F77C1">
      <w:pPr>
        <w:pStyle w:val="a3"/>
        <w:spacing w:line="360" w:lineRule="auto"/>
        <w:ind w:left="216" w:right="28" w:firstLine="492"/>
        <w:jc w:val="both"/>
      </w:pPr>
      <w:r>
        <w:t xml:space="preserve">Дерева рішень, з іншого боку, є гнучкими моделями, які використовують набір правил для прийняття рішень. Вони можуть обробляти як числові, так і категоріальні ознаки і мають високу </w:t>
      </w:r>
      <w:proofErr w:type="spellStart"/>
      <w:r>
        <w:t>інтерпретованість</w:t>
      </w:r>
      <w:proofErr w:type="spellEnd"/>
      <w:r>
        <w:t>. Дерева рішень добре підходять для вирішення задач класифікації зі складною структурою даних і можуть бути ефективними для виявлення важливих ознак. Однак, вони можуть схильні до перенавчання, особливо при побудові глибоких дерев, і вони можуть бути вразливі до шуму та змін в даних.</w:t>
      </w:r>
    </w:p>
    <w:p w14:paraId="39AE306C" w14:textId="41B9D00C" w:rsidR="000025D1" w:rsidRDefault="000025D1" w:rsidP="009F77C1">
      <w:pPr>
        <w:pStyle w:val="a3"/>
        <w:spacing w:line="360" w:lineRule="auto"/>
        <w:ind w:left="216" w:right="28" w:firstLine="492"/>
        <w:jc w:val="both"/>
      </w:pPr>
      <w:r>
        <w:t>Якщо аналізувати результати проведені на прикладі моїх вибірок, то можна виокремити,</w:t>
      </w:r>
    </w:p>
    <w:p w14:paraId="1C1D2A4A" w14:textId="4687033B" w:rsidR="0088465C" w:rsidRDefault="0088465C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p w14:paraId="4493CE1E" w14:textId="7C7944DB" w:rsidR="0088465C" w:rsidRDefault="0088465C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p w14:paraId="5353787F" w14:textId="2FD1904D" w:rsidR="0088465C" w:rsidRDefault="0088465C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p w14:paraId="1599AFFE" w14:textId="22E44453" w:rsidR="0088465C" w:rsidRDefault="0088465C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p w14:paraId="08046CA2" w14:textId="2EB7BFC6" w:rsidR="0088465C" w:rsidRDefault="0088465C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p w14:paraId="6F146FDE" w14:textId="2A38D71A" w:rsidR="00DB55BC" w:rsidRDefault="00DB55BC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p w14:paraId="61A0DA23" w14:textId="72DD4B73" w:rsidR="009F77C1" w:rsidRDefault="009F77C1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p w14:paraId="2EA479B5" w14:textId="77777777" w:rsidR="009F77C1" w:rsidRDefault="009F77C1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p w14:paraId="740B4275" w14:textId="345341BF" w:rsidR="0088465C" w:rsidRDefault="0088465C" w:rsidP="009F77C1">
      <w:pPr>
        <w:pStyle w:val="1"/>
        <w:spacing w:line="360" w:lineRule="auto"/>
      </w:pPr>
      <w:bookmarkStart w:id="1" w:name="_Toc136515313"/>
      <w:r>
        <w:t>Джерела</w:t>
      </w:r>
      <w:bookmarkEnd w:id="1"/>
    </w:p>
    <w:p w14:paraId="790E12DA" w14:textId="77777777" w:rsidR="00DB55BC" w:rsidRPr="00DB55BC" w:rsidRDefault="00DB55BC" w:rsidP="009F77C1">
      <w:pPr>
        <w:spacing w:line="360" w:lineRule="auto"/>
      </w:pPr>
    </w:p>
    <w:p w14:paraId="7998F00D" w14:textId="77777777" w:rsidR="00DD62D6" w:rsidRPr="00DB55BC" w:rsidRDefault="00DD62D6" w:rsidP="009F77C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hyperlink r:id="rId7" w:history="1">
        <w:r w:rsidRPr="00F97946">
          <w:rPr>
            <w:rStyle w:val="a7"/>
            <w:rFonts w:ascii="Times New Roman" w:hAnsi="Times New Roman" w:cs="Times New Roman"/>
            <w:sz w:val="28"/>
          </w:rPr>
          <w:t>https://www.kaggle.com/datasets/tawfikelmetwally/employee-dataset?resource=download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- </w:t>
      </w:r>
    </w:p>
    <w:p w14:paraId="4905358A" w14:textId="6443FB55" w:rsidR="00DB55BC" w:rsidRDefault="00DB55BC" w:rsidP="009F77C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hyperlink r:id="rId8" w:history="1">
        <w:r w:rsidRPr="00DB55BC">
          <w:rPr>
            <w:rStyle w:val="a7"/>
            <w:rFonts w:ascii="Times New Roman" w:hAnsi="Times New Roman" w:cs="Times New Roman"/>
            <w:sz w:val="28"/>
          </w:rPr>
          <w:t>https://moodle.znu.edu.ua/pluginfile.php/486129/mod_resource/content/1/%D0%9B%D0%B5%D0%BA%D1%86%D1%96%D1%8F%206.pdf</w:t>
        </w:r>
      </w:hyperlink>
      <w:r w:rsidRPr="00DB55BC">
        <w:rPr>
          <w:rFonts w:ascii="Times New Roman" w:hAnsi="Times New Roman" w:cs="Times New Roman"/>
          <w:sz w:val="28"/>
        </w:rPr>
        <w:t xml:space="preserve"> - </w:t>
      </w:r>
      <w:r w:rsidRPr="00DB55BC">
        <w:rPr>
          <w:rFonts w:ascii="Times New Roman" w:hAnsi="Times New Roman" w:cs="Times New Roman"/>
          <w:sz w:val="28"/>
        </w:rPr>
        <w:t xml:space="preserve">Задачі </w:t>
      </w:r>
      <w:proofErr w:type="spellStart"/>
      <w:r w:rsidRPr="00DB55BC">
        <w:rPr>
          <w:rFonts w:ascii="Times New Roman" w:hAnsi="Times New Roman" w:cs="Times New Roman"/>
          <w:sz w:val="28"/>
        </w:rPr>
        <w:t>Data</w:t>
      </w:r>
      <w:proofErr w:type="spellEnd"/>
      <w:r w:rsidRPr="00DB55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B55BC">
        <w:rPr>
          <w:rFonts w:ascii="Times New Roman" w:hAnsi="Times New Roman" w:cs="Times New Roman"/>
          <w:sz w:val="28"/>
        </w:rPr>
        <w:t>Mining</w:t>
      </w:r>
      <w:proofErr w:type="spellEnd"/>
      <w:r w:rsidRPr="00DB55BC">
        <w:rPr>
          <w:rFonts w:ascii="Times New Roman" w:hAnsi="Times New Roman" w:cs="Times New Roman"/>
          <w:sz w:val="28"/>
        </w:rPr>
        <w:t>. Класифікація та кластеризація</w:t>
      </w:r>
    </w:p>
    <w:p w14:paraId="3EE502C0" w14:textId="36D00E60" w:rsidR="00DD62D6" w:rsidRPr="00DD62D6" w:rsidRDefault="00DD62D6" w:rsidP="009F77C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hyperlink r:id="rId9" w:history="1">
        <w:r w:rsidRPr="00F97946">
          <w:rPr>
            <w:rStyle w:val="a7"/>
            <w:rFonts w:ascii="Times New Roman" w:hAnsi="Times New Roman" w:cs="Times New Roman"/>
            <w:sz w:val="28"/>
          </w:rPr>
          <w:t>https://www.paloaltonetworks.com/cyberpedia/data-classification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- </w:t>
      </w:r>
      <w:r w:rsidRPr="00DD62D6">
        <w:rPr>
          <w:rFonts w:ascii="Times New Roman" w:hAnsi="Times New Roman" w:cs="Times New Roman"/>
          <w:sz w:val="28"/>
          <w:lang w:val="en-US"/>
        </w:rPr>
        <w:t>What Is Data Classification?</w:t>
      </w:r>
    </w:p>
    <w:p w14:paraId="61A7B98C" w14:textId="45C690E0" w:rsidR="00DB55BC" w:rsidRPr="00DD62D6" w:rsidRDefault="00EF5068" w:rsidP="009F77C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hyperlink r:id="rId10" w:history="1">
        <w:r w:rsidRPr="00F97946">
          <w:rPr>
            <w:rStyle w:val="a7"/>
            <w:rFonts w:ascii="Times New Roman" w:hAnsi="Times New Roman" w:cs="Times New Roman"/>
            <w:sz w:val="28"/>
          </w:rPr>
          <w:t>https://medium.com/@ashirbadpradhan8115/decision-tree-id3-algorithm-machine-learning-4120d8ba013b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- </w:t>
      </w:r>
      <w:r w:rsidRPr="00EF5068">
        <w:rPr>
          <w:rFonts w:ascii="Times New Roman" w:hAnsi="Times New Roman" w:cs="Times New Roman"/>
          <w:sz w:val="28"/>
          <w:lang w:val="en-US"/>
        </w:rPr>
        <w:t>Decision Tree ID3 Algorithm</w:t>
      </w:r>
    </w:p>
    <w:p w14:paraId="6DB0B7D7" w14:textId="0784D312" w:rsidR="00DD62D6" w:rsidRPr="00DD62D6" w:rsidRDefault="00DD62D6" w:rsidP="009F77C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hyperlink r:id="rId11" w:history="1">
        <w:r w:rsidRPr="00F97946">
          <w:rPr>
            <w:rStyle w:val="a7"/>
            <w:rFonts w:ascii="Times New Roman" w:hAnsi="Times New Roman" w:cs="Times New Roman"/>
            <w:sz w:val="28"/>
          </w:rPr>
          <w:t>https://www.analyticssteps.com/blogs/classification-and-regression-tree-cart-algorithm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- </w:t>
      </w:r>
      <w:r w:rsidRPr="00DD62D6">
        <w:rPr>
          <w:rFonts w:ascii="Times New Roman" w:hAnsi="Times New Roman" w:cs="Times New Roman"/>
          <w:sz w:val="28"/>
          <w:lang w:val="en-US"/>
        </w:rPr>
        <w:t>A Classification and Regression Tree (CART) Algorithm</w:t>
      </w:r>
    </w:p>
    <w:p w14:paraId="0DA2133D" w14:textId="38539B5C" w:rsidR="00DD62D6" w:rsidRPr="00DD62D6" w:rsidRDefault="009F77C1" w:rsidP="009F77C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hyperlink r:id="rId12" w:history="1">
        <w:r w:rsidRPr="00F97946">
          <w:rPr>
            <w:rStyle w:val="a7"/>
            <w:rFonts w:ascii="Times New Roman" w:hAnsi="Times New Roman" w:cs="Times New Roman"/>
            <w:sz w:val="28"/>
          </w:rPr>
          <w:t>https://www.geeksforgeeks.org/random-forest-algorithm-in-machine-learning/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- </w:t>
      </w:r>
      <w:r w:rsidRPr="009F77C1">
        <w:rPr>
          <w:rFonts w:ascii="Times New Roman" w:hAnsi="Times New Roman" w:cs="Times New Roman"/>
          <w:sz w:val="28"/>
          <w:lang w:val="en-US"/>
        </w:rPr>
        <w:t>Random Forest Algorithm in Machine Learning</w:t>
      </w:r>
    </w:p>
    <w:p w14:paraId="42AA90C5" w14:textId="77777777" w:rsidR="00DD62D6" w:rsidRPr="00EF5068" w:rsidRDefault="00DD62D6" w:rsidP="009F77C1">
      <w:pPr>
        <w:pStyle w:val="a6"/>
        <w:spacing w:line="360" w:lineRule="auto"/>
        <w:rPr>
          <w:rFonts w:ascii="Times New Roman" w:hAnsi="Times New Roman" w:cs="Times New Roman"/>
          <w:sz w:val="28"/>
        </w:rPr>
      </w:pPr>
    </w:p>
    <w:p w14:paraId="05C5224C" w14:textId="77777777" w:rsidR="0088465C" w:rsidRPr="006A01B7" w:rsidRDefault="0088465C" w:rsidP="009F77C1">
      <w:pPr>
        <w:spacing w:line="360" w:lineRule="auto"/>
        <w:rPr>
          <w:rFonts w:ascii="Times New Roman" w:hAnsi="Times New Roman" w:cs="Times New Roman"/>
          <w:sz w:val="28"/>
        </w:rPr>
      </w:pPr>
    </w:p>
    <w:sectPr w:rsidR="0088465C" w:rsidRPr="006A01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5D7"/>
    <w:multiLevelType w:val="hybridMultilevel"/>
    <w:tmpl w:val="73ECABBE"/>
    <w:lvl w:ilvl="0" w:tplc="F2EAC53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9F5209"/>
    <w:multiLevelType w:val="hybridMultilevel"/>
    <w:tmpl w:val="8026C9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7164B"/>
    <w:multiLevelType w:val="hybridMultilevel"/>
    <w:tmpl w:val="B29CB1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40"/>
    <w:rsid w:val="000025D1"/>
    <w:rsid w:val="002431B3"/>
    <w:rsid w:val="00435F55"/>
    <w:rsid w:val="004F6247"/>
    <w:rsid w:val="005B093A"/>
    <w:rsid w:val="005F647D"/>
    <w:rsid w:val="006146A9"/>
    <w:rsid w:val="006976B9"/>
    <w:rsid w:val="006A01B7"/>
    <w:rsid w:val="0088465C"/>
    <w:rsid w:val="008862A8"/>
    <w:rsid w:val="0095457A"/>
    <w:rsid w:val="009F77C1"/>
    <w:rsid w:val="00A50419"/>
    <w:rsid w:val="00A50C35"/>
    <w:rsid w:val="00C61F40"/>
    <w:rsid w:val="00C8038F"/>
    <w:rsid w:val="00D50A90"/>
    <w:rsid w:val="00DB55BC"/>
    <w:rsid w:val="00DD62D6"/>
    <w:rsid w:val="00E51890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9F4F"/>
  <w15:chartTrackingRefBased/>
  <w15:docId w15:val="{B75CD863-8D75-4EA5-BB21-F873D594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65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E518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51890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8465C"/>
    <w:rPr>
      <w:rFonts w:ascii="Times New Roman" w:eastAsiaTheme="majorEastAsia" w:hAnsi="Times New Roman" w:cstheme="majorBidi"/>
      <w:b/>
      <w:sz w:val="40"/>
      <w:szCs w:val="32"/>
    </w:rPr>
  </w:style>
  <w:style w:type="table" w:styleId="a5">
    <w:name w:val="Table Grid"/>
    <w:basedOn w:val="a1"/>
    <w:uiPriority w:val="39"/>
    <w:rsid w:val="00A5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025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86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8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znu.edu.ua/pluginfile.php/486129/mod_resource/content/1/%D0%9B%D0%B5%D0%BA%D1%86%D1%96%D1%8F%206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tawfikelmetwally/employee-dataset?resource=download" TargetMode="External"/><Relationship Id="rId12" Type="http://schemas.openxmlformats.org/officeDocument/2006/relationships/hyperlink" Target="https://www.geeksforgeeks.org/random-forest-algorithm-in-machine-learn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rystyna200303@gmail.com" TargetMode="External"/><Relationship Id="rId11" Type="http://schemas.openxmlformats.org/officeDocument/2006/relationships/hyperlink" Target="https://www.analyticssteps.com/blogs/classification-and-regression-tree-cart-algorith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ashirbadpradhan8115/decision-tree-id3-algorithm-machine-learning-4120d8ba013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loaltonetworks.com/cyberpedia/data-classif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2F30D-CAD0-4C93-8667-2207A84D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3622</Words>
  <Characters>2065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Бень</dc:creator>
  <cp:keywords/>
  <dc:description/>
  <cp:lastModifiedBy>Христина Бень</cp:lastModifiedBy>
  <cp:revision>5</cp:revision>
  <dcterms:created xsi:type="dcterms:W3CDTF">2024-05-06T21:34:00Z</dcterms:created>
  <dcterms:modified xsi:type="dcterms:W3CDTF">2024-05-07T17:38:00Z</dcterms:modified>
</cp:coreProperties>
</file>