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F835" w14:textId="6D76D1EA" w:rsidR="004913EF" w:rsidRPr="00CB7E50" w:rsidRDefault="00CB7E50" w:rsidP="00CB7E50">
      <w:r w:rsidRPr="00CB7E50">
        <w:t xml:space="preserve">Type in a word and select Synonyms from the tab, and the website will present you with a variety of options. Besides throwing synonyms at you, it also specifies which part of speech the word is for some context. </w:t>
      </w:r>
      <w:proofErr w:type="spellStart"/>
      <w:r w:rsidRPr="00CB7E50">
        <w:t>WordHippo</w:t>
      </w:r>
      <w:proofErr w:type="spellEnd"/>
      <w:r w:rsidRPr="00CB7E50">
        <w:t xml:space="preserve"> goes a mile further by providing synonyms of your keyword in different contexts.</w:t>
      </w:r>
    </w:p>
    <w:sectPr w:rsidR="004913EF" w:rsidRPr="00CB7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50"/>
    <w:rsid w:val="00A62043"/>
    <w:rsid w:val="00B866D6"/>
    <w:rsid w:val="00C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E05B"/>
  <w15:chartTrackingRefBased/>
  <w15:docId w15:val="{AD911F48-5B7E-4442-9FA6-F4CD810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kaustubh21csu043</dc:creator>
  <cp:keywords/>
  <dc:description/>
  <cp:lastModifiedBy>kaustubh21csu043</cp:lastModifiedBy>
  <cp:revision>1</cp:revision>
  <dcterms:created xsi:type="dcterms:W3CDTF">2022-11-20T23:09:00Z</dcterms:created>
  <dcterms:modified xsi:type="dcterms:W3CDTF">2022-11-20T23:10:00Z</dcterms:modified>
</cp:coreProperties>
</file>