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5F64" w:rsidRDefault="007D5F64">
      <w:pPr>
        <w:pStyle w:val="1"/>
        <w:rPr>
          <w:rFonts w:ascii="맑은 고딕" w:eastAsia="맑은 고딕" w:hAnsi="맑은 고딕"/>
        </w:rPr>
      </w:pPr>
      <w:bookmarkStart w:id="0" w:name="_GoBack"/>
      <w:bookmarkEnd w:id="0"/>
      <w:r>
        <w:rPr>
          <w:rFonts w:ascii="맑은 고딕" w:eastAsia="맑은 고딕" w:hAnsi="맑은 고딕" w:hint="eastAsia"/>
        </w:rPr>
        <w:t>USART2 레지스터 설정 및 UART 핵심 정리</w:t>
      </w:r>
    </w:p>
    <w:p w:rsidR="007D5F64" w:rsidRDefault="007D5F64">
      <w:pPr>
        <w:pStyle w:val="a3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NUCLEO-F401RE · STM32F401RE · CMSIS 레지스터 직접 제어</w:t>
      </w:r>
    </w:p>
    <w:p w:rsidR="007D5F64" w:rsidRDefault="007D5F64">
      <w:pPr>
        <w:shd w:val="clear" w:color="auto" w:fill="EDF4F8"/>
        <w:divId w:val="1128813126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기준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>: 프로젝트 0.1.0-draft / 요구사항 0.2-draft / 2026-08-31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br/>
      </w: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분석 대상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: </w:t>
      </w:r>
      <w:r>
        <w:rPr>
          <w:rStyle w:val="HTML"/>
          <w:color w:val="202833"/>
        </w:rPr>
        <w:t>firmware/automation_controller/Src/main.c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br/>
      </w: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상태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: FW-REQ-047(레지스터 직접 제어)은 합의. FW-REQ-019(명령 규격), FW-REQ-050(파형 계측)은 의뢰 상태이며 아직 검증되지 않음. 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1. 현재 UART 설정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현재 설정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의미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주변장치 / 핀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USART2, PA2 TX, PA3 RX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PA2·PA3을 Alternate Function 7로 연결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통신 형식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115200 bps, 8-N-1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8 data bit, parity 없음, stop bit 1개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오버샘플링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16배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CR1.OVER8 = 0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송수신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폴링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TXE·RXNE 플래그를 반복 확인. 인터럽트와 DMA는 사용하지 않음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명령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Style w:val="HTML"/>
                <w:color w:val="202833"/>
              </w:rPr>
              <w:t>START</w:t>
            </w: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202833"/>
              </w:rPr>
              <w:t>STOP</w:t>
            </w: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 xml:space="preserve"> + CR/LF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대문자만 인식. START는 IDLE, STOP은 AUTO에서 처리</w:t>
            </w:r>
          </w:p>
        </w:tc>
      </w:tr>
    </w:tbl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2. UART 프레임과 에지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유휴</w:t>
      </w:r>
      <w:r>
        <w:rPr>
          <w:color w:val="202833"/>
        </w:rPr>
        <w:t xml:space="preserve"> High ──┐ Start   D0 D1 D2 D3 D4 D5 D6 D7   Stop   </w:t>
      </w:r>
      <w:r>
        <w:rPr>
          <w:color w:val="202833"/>
        </w:rPr>
        <w:t>유휴</w:t>
      </w:r>
      <w:r>
        <w:rPr>
          <w:color w:val="202833"/>
        </w:rPr>
        <w:t xml:space="preserve"> High</w:t>
      </w:r>
    </w:p>
    <w:p w:rsidR="007D5F64" w:rsidRDefault="007D5F64">
      <w:pPr>
        <w:pStyle w:val="HTML0"/>
        <w:rPr>
          <w:rFonts w:hint="eastAsia"/>
          <w:color w:val="202833"/>
        </w:rPr>
      </w:pPr>
      <w:r>
        <w:rPr>
          <w:color w:val="202833"/>
        </w:rPr>
        <w:t xml:space="preserve">           └── 0 ── [       </w:t>
      </w:r>
      <w:r>
        <w:rPr>
          <w:color w:val="202833"/>
        </w:rPr>
        <w:t>데이터</w:t>
      </w:r>
      <w:r>
        <w:rPr>
          <w:color w:val="202833"/>
        </w:rPr>
        <w:t xml:space="preserve">, LSB </w:t>
      </w:r>
      <w:r>
        <w:rPr>
          <w:color w:val="202833"/>
        </w:rPr>
        <w:t>먼저</w:t>
      </w:r>
      <w:r>
        <w:rPr>
          <w:color w:val="202833"/>
        </w:rPr>
        <w:t xml:space="preserve">      ] ── 1 ─────</w:t>
      </w:r>
    </w:p>
    <w:p w:rsidR="007D5F64" w:rsidRDefault="007D5F64" w:rsidP="007D5F64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UART 선은 통신하지 않을 때 High다.</w:t>
      </w:r>
    </w:p>
    <w:p w:rsidR="007D5F64" w:rsidRDefault="007D5F64" w:rsidP="007D5F64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수신기는 High→Low </w:t>
      </w: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하강 에지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>를 Start bit 후보로 감지한다.</w:t>
      </w:r>
    </w:p>
    <w:p w:rsidR="007D5F64" w:rsidRDefault="007D5F64" w:rsidP="007D5F64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이후 USART 하드웨어가 비트 중앙 부근을 샘플링한다. 현재 설정은 16배 오버샘플링이다.</w:t>
      </w:r>
    </w:p>
    <w:p w:rsidR="007D5F64" w:rsidRDefault="007D5F64" w:rsidP="007D5F64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이 에지는 TIM2 입력 캡처처럼 코드에서 상승·하강 극성을 설정하는 기능이 아니다.</w:t>
      </w:r>
    </w:p>
    <w:p w:rsidR="007D5F64" w:rsidRDefault="007D5F64" w:rsidP="007D5F64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8-N-1은 문자당 10비트다. 115200 bps에서 1비트는 약 8.68 µs, 1문자는 약 86.8 µs다.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3. 레지스터 설정 순서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RCC-&gt;APB1ENR |= RCC_APB1ENR_USART2EN;</w:t>
      </w:r>
    </w:p>
    <w:p w:rsidR="007D5F64" w:rsidRDefault="007D5F64">
      <w:pPr>
        <w:pStyle w:val="HTML0"/>
        <w:rPr>
          <w:color w:val="202833"/>
        </w:rPr>
      </w:pP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GPIOA-&gt;MODER &amp;= ~(GPIO_MODER_MODER2 | GPIO_MODER_MODER3);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GPIOA-&gt;MODER |=  GPIO_MODER_MODER2_1 | GPIO_MODER_MODER3_1;</w:t>
      </w:r>
    </w:p>
    <w:p w:rsidR="007D5F64" w:rsidRDefault="007D5F64">
      <w:pPr>
        <w:pStyle w:val="HTML0"/>
        <w:rPr>
          <w:color w:val="202833"/>
        </w:rPr>
      </w:pP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GPIOA-&gt;AFR[0] &amp;= ~(GPIO_AFRL_AFSEL2 | GPIO_AFRL_AFSEL3);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GPIOA-&gt;AFR[0] |= (7U &lt;&lt; GPIO_AFRL_AFSEL2_Pos);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GPIOA-&gt;AFR[0] |= (7U &lt;&lt; GPIO_AFRL_AFSEL3_Pos);</w:t>
      </w:r>
    </w:p>
    <w:p w:rsidR="007D5F64" w:rsidRDefault="007D5F64">
      <w:pPr>
        <w:pStyle w:val="HTML0"/>
        <w:rPr>
          <w:color w:val="202833"/>
        </w:rPr>
      </w:pP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USART2-&gt;CR1 = 0U;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USART2-&gt;BRR = 139U;</w:t>
      </w:r>
    </w:p>
    <w:p w:rsidR="007D5F64" w:rsidRDefault="007D5F64">
      <w:pPr>
        <w:pStyle w:val="HTML0"/>
        <w:rPr>
          <w:rFonts w:hint="eastAsia"/>
          <w:color w:val="202833"/>
        </w:rPr>
      </w:pPr>
      <w:r>
        <w:rPr>
          <w:color w:val="202833"/>
        </w:rPr>
        <w:t>USART2-&gt;CR1 = USART_CR1_UE | USART_CR1_TE | USART_CR1_RE;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설정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핵심 의미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APB1ENR.USART2EN = 1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USART2 주변장치 클록 활성화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MODER2·MODER3 = 10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PA2·PA3을 Alternate Function 모드로 변경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AFSEL2·AFSEL3 = 7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두 핀을 USART2 TX/RX에 연결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CR1.UE·TE·RE = 1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USART, 송신기, 수신기 활성화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CR1.M·PCE·OVER8 = 0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8 data bit, parity 없음, 16배 오버샘플링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CR2.STOP = 00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stop bit 1개. 현재 코드는 리셋 기본값에 의존</w:t>
            </w:r>
          </w:p>
        </w:tc>
      </w:tr>
    </w:tbl>
    <w:p w:rsidR="007D5F64" w:rsidRDefault="007D5F64">
      <w:pPr>
        <w:pStyle w:val="a3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주의: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 GPIOA 클록은 앞서 호출되는 </w:t>
      </w:r>
      <w:r>
        <w:rPr>
          <w:rStyle w:val="HTML"/>
          <w:color w:val="202833"/>
        </w:rPr>
        <w:t>safe_output_init()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가 활성화한다. 따라서 </w:t>
      </w:r>
      <w:r>
        <w:rPr>
          <w:rStyle w:val="HTML"/>
          <w:color w:val="202833"/>
        </w:rPr>
        <w:t>usart2_pins_init()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 단독으로는 GPIOA 클록을 보장하지 않는다. CR2·CR3도 직접 초기화하지 않아 콜드 부팅의 리셋값에 의존한다.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4. BRR 계산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 xml:space="preserve">PCLK1 = 16,000,000 Hz, </w:t>
      </w:r>
      <w:r>
        <w:rPr>
          <w:color w:val="202833"/>
        </w:rPr>
        <w:t>목표</w:t>
      </w:r>
      <w:r>
        <w:rPr>
          <w:color w:val="202833"/>
        </w:rPr>
        <w:t xml:space="preserve"> baud = 115,200, OVER8 = 0</w:t>
      </w:r>
    </w:p>
    <w:p w:rsidR="007D5F64" w:rsidRDefault="007D5F64">
      <w:pPr>
        <w:pStyle w:val="HTML0"/>
        <w:rPr>
          <w:color w:val="202833"/>
        </w:rPr>
      </w:pP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BRR ≈ round(PCLK1 / baud)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 xml:space="preserve">    = round(16,000,000 / 115,200)</w:t>
      </w: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 xml:space="preserve">    = 139 = 0x008B</w:t>
      </w:r>
    </w:p>
    <w:p w:rsidR="007D5F64" w:rsidRDefault="007D5F64">
      <w:pPr>
        <w:pStyle w:val="HTML0"/>
        <w:rPr>
          <w:color w:val="202833"/>
        </w:rPr>
      </w:pPr>
    </w:p>
    <w:p w:rsidR="007D5F64" w:rsidRDefault="007D5F64">
      <w:pPr>
        <w:pStyle w:val="HTML0"/>
        <w:rPr>
          <w:color w:val="202833"/>
        </w:rPr>
      </w:pPr>
      <w:r>
        <w:rPr>
          <w:color w:val="202833"/>
        </w:rPr>
        <w:t>실제</w:t>
      </w:r>
      <w:r>
        <w:rPr>
          <w:color w:val="202833"/>
        </w:rPr>
        <w:t xml:space="preserve"> baud = 16,000,000 / 139 ≈ 115,107.9 bps</w:t>
      </w:r>
    </w:p>
    <w:p w:rsidR="007D5F64" w:rsidRDefault="007D5F64">
      <w:pPr>
        <w:pStyle w:val="HTML0"/>
        <w:rPr>
          <w:rFonts w:hint="eastAsia"/>
          <w:color w:val="202833"/>
        </w:rPr>
      </w:pPr>
      <w:r>
        <w:rPr>
          <w:color w:val="202833"/>
        </w:rPr>
        <w:t>오차</w:t>
      </w:r>
      <w:r>
        <w:rPr>
          <w:color w:val="202833"/>
        </w:rPr>
        <w:t xml:space="preserve"> ≈ -0.080 %</w:t>
      </w:r>
    </w:p>
    <w:p w:rsidR="007D5F64" w:rsidRDefault="007D5F64">
      <w:pPr>
        <w:pStyle w:val="a3"/>
        <w:rPr>
          <w:rFonts w:ascii="맑은 고딕" w:eastAsia="맑은 고딕" w:hAnsi="맑은 고딕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현재 값은 계산과 일치한다. 단, PLL이나 APB1 prescaler를 바꾸면 PCLK1이 달라지므로 BRR도 다시 계산해야 한다.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5. 송수신 플래그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플래그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의미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현재 사용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TXE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송신 데이터 레지스터가 비어 다음 바이트를 쓸 수 있음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문자 송신 전 대기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TC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마지막 stop bit까지 핀으로 모두 송신됨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미사용. RS-485 방향 전환 등에는 필요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RXNE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수신 데이터 레지스터에 읽을 바이트가 있음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확인 후 DR에서 한 바이트 읽음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ORE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이전 데이터를 읽기 전에 새 데이터가 도착함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명시적 처리 없음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FE / NE / PE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프레임 / 노이즈 / 패리티 오류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명시적 처리 없음</w:t>
            </w:r>
          </w:p>
        </w:tc>
      </w:tr>
    </w:tbl>
    <w:p w:rsidR="007D5F64" w:rsidRDefault="007D5F64">
      <w:pPr>
        <w:pStyle w:val="a3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TXE와 TC의 차이: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 TXE가 1이어도 이전 문자는 shift register에서 전송 중일 수 있다. 마지막 비트까지 끝났음을 보장해야 할 때는 TC를 확인한다.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6. 현재 명령 수신 방식</w:t>
      </w:r>
    </w:p>
    <w:p w:rsidR="007D5F64" w:rsidRDefault="007D5F64" w:rsidP="007D5F64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RXNE가 1이면 DR에서 한 바이트를 읽는다.</w:t>
      </w:r>
    </w:p>
    <w:p w:rsidR="007D5F64" w:rsidRDefault="007D5F64" w:rsidP="007D5F64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Style w:val="HTML"/>
          <w:color w:val="202833"/>
        </w:rPr>
        <w:t>static command_index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>로 START 또는 STOP의 일치 위치를 기억한다.</w:t>
      </w:r>
    </w:p>
    <w:p w:rsidR="007D5F64" w:rsidRDefault="007D5F64" w:rsidP="007D5F64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CR 또는 LF를 받았을 때 전체 단어가 일치하면 명령 수신 성공으로 판단한다.</w:t>
      </w:r>
    </w:p>
    <w:p w:rsidR="007D5F64" w:rsidRDefault="007D5F64" w:rsidP="007D5F64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버퍼, 부분 명령 timeout, 긴 입력 제한, 알 수 없는 명령 응답은 없다.</w:t>
      </w:r>
    </w:p>
    <w:p w:rsidR="007D5F64" w:rsidRDefault="007D5F64">
      <w:pPr>
        <w:shd w:val="clear" w:color="auto" w:fill="FFF3E2"/>
        <w:spacing w:after="0"/>
        <w:divId w:val="912740411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b/>
          <w:bCs/>
          <w:color w:val="202833"/>
          <w:sz w:val="21"/>
          <w:szCs w:val="21"/>
        </w:rPr>
        <w:t>가장 중요한 현재 위험 — 아직 시험으로 재현하지 않음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br/>
        <w:t xml:space="preserve">HC-SR04 측정은 상승·하강 에지를 각각 최대 30 ms 기다릴 수 있다. 그동안 UART 수신 코드는 실행되지 않는다. 반면 </w:t>
      </w:r>
      <w:r>
        <w:rPr>
          <w:rStyle w:val="HTML"/>
          <w:color w:val="202833"/>
        </w:rPr>
        <w:t>STOP\r\n</w:t>
      </w:r>
      <w:r>
        <w:rPr>
          <w:rFonts w:ascii="맑은 고딕" w:eastAsia="맑은 고딕" w:hAnsi="맑은 고딕" w:hint="eastAsia"/>
          <w:color w:val="202833"/>
          <w:sz w:val="21"/>
          <w:szCs w:val="21"/>
        </w:rPr>
        <w:t xml:space="preserve"> 6바이트는 115200-8-N-1에서 약 0.52 ms 만에 들어온다. 따라서 센서 대기나 긴 로그 송신 중 ORE가 발생하여 STOP 명령이 유실될 가능성이 있다.</w:t>
      </w:r>
    </w:p>
    <w:p w:rsidR="007D5F64" w:rsidRDefault="007D5F64">
      <w:pPr>
        <w:pStyle w:val="a3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향후 선택지는 폴링 구간의 블로킹 제거 또는 RXNE 인터럽트+링 버퍼다. 어떤 방식을 선택하든 ORE 처리, 버퍼 포화 정책, 정지 명령의 최악 응답시간을 시험해야 한다.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7. 필수 확인 항목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확인 대상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shd w:val="clear" w:color="auto" w:fill="DCEBF3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73E58"/>
                <w:sz w:val="18"/>
                <w:szCs w:val="18"/>
              </w:rPr>
              <w:t>예상값·조건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APB1ENR bit 17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1 — USART2 클록 활성화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PA2·PA3 MODER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각각 2 — Alternate Function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PA2·PA3 AFR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각각 7 — USART2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USART2 BRR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0x008B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USART2 CR1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0x200C — UE, TE, RE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TX 파형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유휴 High, 비트 폭 약 8.68 µs, 8-N-1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명령 시험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START→AUTO, STOP→STOP 응답</w:t>
            </w:r>
          </w:p>
        </w:tc>
      </w:tr>
      <w:tr w:rsidR="007D5F64"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부하 시험</w:t>
            </w:r>
          </w:p>
        </w:tc>
        <w:tc>
          <w:tcPr>
            <w:tcW w:w="0" w:type="auto"/>
            <w:tcBorders>
              <w:top w:val="single" w:sz="6" w:space="0" w:color="91A8B7"/>
              <w:left w:val="single" w:sz="6" w:space="0" w:color="91A8B7"/>
              <w:bottom w:val="single" w:sz="6" w:space="0" w:color="91A8B7"/>
              <w:right w:val="single" w:sz="6" w:space="0" w:color="91A8B7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7D5F64" w:rsidRDefault="007D5F64">
            <w:pPr>
              <w:spacing w:before="140" w:after="200"/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202833"/>
                <w:sz w:val="18"/>
                <w:szCs w:val="18"/>
              </w:rPr>
              <w:t>센서 대기·연속 입력 중 ORE와 STOP 유실 여부</w:t>
            </w:r>
          </w:p>
        </w:tc>
      </w:tr>
    </w:tbl>
    <w:p w:rsidR="007D5F64" w:rsidRDefault="007D5F64">
      <w:pPr>
        <w:pStyle w:val="a3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Fonts w:ascii="맑은 고딕" w:eastAsia="맑은 고딕" w:hAnsi="맑은 고딕" w:hint="eastAsia"/>
          <w:color w:val="202833"/>
          <w:sz w:val="21"/>
          <w:szCs w:val="21"/>
        </w:rPr>
        <w:t>실제값과 통과 판정은 디버거·터미널·로직 분석기 시험 후에만 기록한다.</w:t>
      </w:r>
    </w:p>
    <w:p w:rsidR="007D5F64" w:rsidRDefault="007D5F64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8. 근거</w:t>
      </w:r>
    </w:p>
    <w:p w:rsidR="007D5F64" w:rsidRDefault="007D5F64" w:rsidP="007D5F64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Style w:val="HTML"/>
          <w:color w:val="202833"/>
        </w:rPr>
        <w:t>firmware/automation_controller/Src/main.c</w:t>
      </w:r>
    </w:p>
    <w:p w:rsidR="007D5F64" w:rsidRDefault="007D5F64" w:rsidP="007D5F64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Style w:val="HTML"/>
          <w:color w:val="202833"/>
        </w:rPr>
        <w:t>docs/records/</w:t>
      </w:r>
      <w:r>
        <w:rPr>
          <w:rStyle w:val="HTML"/>
          <w:color w:val="202833"/>
        </w:rPr>
        <w:t>펌웨어</w:t>
      </w:r>
      <w:r>
        <w:rPr>
          <w:rStyle w:val="HTML"/>
          <w:color w:val="202833"/>
        </w:rPr>
        <w:t>-</w:t>
      </w:r>
      <w:r>
        <w:rPr>
          <w:rStyle w:val="HTML"/>
          <w:color w:val="202833"/>
        </w:rPr>
        <w:t>프로젝트</w:t>
      </w:r>
      <w:r>
        <w:rPr>
          <w:rStyle w:val="HTML"/>
          <w:color w:val="202833"/>
        </w:rPr>
        <w:t>-</w:t>
      </w:r>
      <w:r>
        <w:rPr>
          <w:rStyle w:val="HTML"/>
          <w:color w:val="202833"/>
        </w:rPr>
        <w:t>요구사항</w:t>
      </w:r>
      <w:r>
        <w:rPr>
          <w:rStyle w:val="HTML"/>
          <w:color w:val="202833"/>
        </w:rPr>
        <w:t>.xlsx</w:t>
      </w:r>
    </w:p>
    <w:p w:rsidR="007D5F64" w:rsidRDefault="007D5F64" w:rsidP="007D5F64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Style w:val="HTML"/>
          <w:color w:val="202833"/>
        </w:rPr>
        <w:t>docs/references/rm0368-stm32f401xb-c-d-e-mb-reference-manual-stmicroelectronics.pdf</w:t>
      </w:r>
    </w:p>
    <w:p w:rsidR="007D5F64" w:rsidRDefault="007D5F64" w:rsidP="007D5F64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Style w:val="HTML"/>
          <w:color w:val="202833"/>
        </w:rPr>
        <w:t>docs/references/DS_stm32f401re.pdf</w:t>
      </w:r>
    </w:p>
    <w:p w:rsidR="007D5F64" w:rsidRDefault="007D5F64" w:rsidP="007D5F64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40" w:line="240" w:lineRule="auto"/>
        <w:ind w:left="0"/>
        <w:jc w:val="left"/>
        <w:rPr>
          <w:rFonts w:ascii="맑은 고딕" w:eastAsia="맑은 고딕" w:hAnsi="맑은 고딕" w:hint="eastAsia"/>
          <w:color w:val="202833"/>
          <w:sz w:val="21"/>
          <w:szCs w:val="21"/>
        </w:rPr>
      </w:pPr>
      <w:r>
        <w:rPr>
          <w:rStyle w:val="HTML"/>
          <w:color w:val="202833"/>
        </w:rPr>
        <w:t>docs/references/dm00105823-nucleo-f401re-user-manual-stmicroelectronics.pdf</w:t>
      </w:r>
    </w:p>
    <w:p w:rsidR="007D5F64" w:rsidRDefault="007D5F64">
      <w:pPr>
        <w:pStyle w:val="small"/>
        <w:spacing w:before="80" w:beforeAutospacing="0" w:after="14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현재 소스 분석용 요약 문서이며 공식 요구사항 또는 실제 시험 기록을 대체하지 않는다.</w:t>
      </w:r>
    </w:p>
    <w:p w:rsidR="00446BF9" w:rsidRDefault="00446BF9"/>
    <w:sectPr w:rsidR="00446BF9" w:rsidSect="003A602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D5F64" w:rsidRDefault="007D5F64" w:rsidP="007D5F64">
      <w:pPr>
        <w:spacing w:after="0" w:line="240" w:lineRule="auto"/>
      </w:pPr>
      <w:r>
        <w:separator/>
      </w:r>
    </w:p>
  </w:endnote>
  <w:endnote w:type="continuationSeparator" w:id="0">
    <w:p w:rsidR="007D5F64" w:rsidRDefault="007D5F64" w:rsidP="007D5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F64" w:rsidRDefault="007D5F6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F64" w:rsidRDefault="007D5F64" w:rsidP="007D5F64">
    <w:pPr>
      <w:pStyle w:val="a5"/>
      <w:jc w:val="right"/>
    </w:pPr>
    <w:r>
      <w:t xml:space="preserve">USART2 레지스터 설정 및 UART 핵심 정리  | 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F64" w:rsidRDefault="007D5F6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D5F64" w:rsidRDefault="007D5F64" w:rsidP="007D5F64">
      <w:pPr>
        <w:spacing w:after="0" w:line="240" w:lineRule="auto"/>
      </w:pPr>
      <w:r>
        <w:separator/>
      </w:r>
    </w:p>
  </w:footnote>
  <w:footnote w:type="continuationSeparator" w:id="0">
    <w:p w:rsidR="007D5F64" w:rsidRDefault="007D5F64" w:rsidP="007D5F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F64" w:rsidRDefault="007D5F6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F64" w:rsidRDefault="007D5F64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5F64" w:rsidRDefault="007D5F6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36727D"/>
    <w:multiLevelType w:val="multilevel"/>
    <w:tmpl w:val="EE3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B81350"/>
    <w:multiLevelType w:val="multilevel"/>
    <w:tmpl w:val="2A2A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153C82"/>
    <w:multiLevelType w:val="multilevel"/>
    <w:tmpl w:val="EAA8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F64"/>
    <w:rsid w:val="00446BF9"/>
    <w:rsid w:val="007D5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974B10-F739-46A1-B126-2244168DE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7D5F64"/>
    <w:pPr>
      <w:widowControl/>
      <w:wordWrap/>
      <w:autoSpaceDE/>
      <w:autoSpaceDN/>
      <w:spacing w:after="120" w:line="240" w:lineRule="auto"/>
      <w:jc w:val="left"/>
      <w:outlineLvl w:val="0"/>
    </w:pPr>
    <w:rPr>
      <w:rFonts w:ascii="굴림" w:eastAsia="굴림" w:hAnsi="굴림" w:cs="굴림"/>
      <w:b/>
      <w:bCs/>
      <w:color w:val="173F62"/>
      <w:kern w:val="36"/>
      <w:sz w:val="44"/>
      <w:szCs w:val="44"/>
    </w:rPr>
  </w:style>
  <w:style w:type="paragraph" w:styleId="2">
    <w:name w:val="heading 2"/>
    <w:basedOn w:val="a"/>
    <w:link w:val="2Char"/>
    <w:uiPriority w:val="9"/>
    <w:qFormat/>
    <w:rsid w:val="007D5F64"/>
    <w:pPr>
      <w:widowControl/>
      <w:pBdr>
        <w:bottom w:val="single" w:sz="6" w:space="3" w:color="91ADBF"/>
      </w:pBdr>
      <w:wordWrap/>
      <w:autoSpaceDE/>
      <w:autoSpaceDN/>
      <w:spacing w:before="360" w:after="100" w:afterAutospacing="1" w:line="240" w:lineRule="auto"/>
      <w:jc w:val="left"/>
      <w:outlineLvl w:val="1"/>
    </w:pPr>
    <w:rPr>
      <w:rFonts w:ascii="굴림" w:eastAsia="굴림" w:hAnsi="굴림" w:cs="굴림"/>
      <w:b/>
      <w:bCs/>
      <w:color w:val="1F5C82"/>
      <w:kern w:val="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D5F64"/>
    <w:rPr>
      <w:rFonts w:ascii="굴림" w:eastAsia="굴림" w:hAnsi="굴림" w:cs="굴림"/>
      <w:b/>
      <w:bCs/>
      <w:color w:val="173F62"/>
      <w:kern w:val="36"/>
      <w:sz w:val="44"/>
      <w:szCs w:val="44"/>
    </w:rPr>
  </w:style>
  <w:style w:type="character" w:customStyle="1" w:styleId="2Char">
    <w:name w:val="제목 2 Char"/>
    <w:basedOn w:val="a0"/>
    <w:link w:val="2"/>
    <w:uiPriority w:val="9"/>
    <w:rsid w:val="007D5F64"/>
    <w:rPr>
      <w:rFonts w:ascii="굴림" w:eastAsia="굴림" w:hAnsi="굴림" w:cs="굴림"/>
      <w:b/>
      <w:bCs/>
      <w:color w:val="1F5C82"/>
      <w:kern w:val="0"/>
      <w:sz w:val="30"/>
      <w:szCs w:val="30"/>
    </w:rPr>
  </w:style>
  <w:style w:type="character" w:styleId="HTML">
    <w:name w:val="HTML Code"/>
    <w:basedOn w:val="a0"/>
    <w:uiPriority w:val="99"/>
    <w:semiHidden/>
    <w:unhideWhenUsed/>
    <w:rsid w:val="007D5F64"/>
    <w:rPr>
      <w:rFonts w:ascii="Consolas" w:eastAsia="굴림체" w:hAnsi="Consolas" w:cs="굴림체" w:hint="default"/>
      <w:sz w:val="18"/>
      <w:szCs w:val="18"/>
    </w:rPr>
  </w:style>
  <w:style w:type="paragraph" w:styleId="HTML0">
    <w:name w:val="HTML Preformatted"/>
    <w:basedOn w:val="a"/>
    <w:link w:val="HTMLChar"/>
    <w:uiPriority w:val="99"/>
    <w:semiHidden/>
    <w:unhideWhenUsed/>
    <w:rsid w:val="007D5F64"/>
    <w:pPr>
      <w:widowControl/>
      <w:pBdr>
        <w:top w:val="single" w:sz="6" w:space="7" w:color="C5D0D7"/>
        <w:left w:val="single" w:sz="6" w:space="7" w:color="C5D0D7"/>
        <w:bottom w:val="single" w:sz="6" w:space="7" w:color="C5D0D7"/>
        <w:right w:val="single" w:sz="6" w:space="7" w:color="C5D0D7"/>
      </w:pBdr>
      <w:shd w:val="clear" w:color="auto" w:fill="F2F5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Consolas" w:eastAsia="굴림체" w:hAnsi="Consolas" w:cs="굴림체"/>
      <w:kern w:val="0"/>
      <w:sz w:val="18"/>
      <w:szCs w:val="18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7D5F64"/>
    <w:rPr>
      <w:rFonts w:ascii="Consolas" w:eastAsia="굴림체" w:hAnsi="Consolas" w:cs="굴림체"/>
      <w:kern w:val="0"/>
      <w:sz w:val="18"/>
      <w:szCs w:val="18"/>
      <w:shd w:val="clear" w:color="auto" w:fill="F2F5F7"/>
    </w:rPr>
  </w:style>
  <w:style w:type="paragraph" w:styleId="a3">
    <w:name w:val="Normal (Web)"/>
    <w:basedOn w:val="a"/>
    <w:uiPriority w:val="99"/>
    <w:semiHidden/>
    <w:unhideWhenUsed/>
    <w:rsid w:val="007D5F64"/>
    <w:pPr>
      <w:widowControl/>
      <w:wordWrap/>
      <w:autoSpaceDE/>
      <w:autoSpaceDN/>
      <w:spacing w:before="80" w:after="140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small">
    <w:name w:val="small"/>
    <w:basedOn w:val="a"/>
    <w:rsid w:val="007D5F64"/>
    <w:pPr>
      <w:widowControl/>
      <w:wordWrap/>
      <w:autoSpaceDE/>
      <w:autoSpaceDN/>
      <w:spacing w:before="100" w:beforeAutospacing="1" w:after="40" w:line="240" w:lineRule="auto"/>
      <w:jc w:val="left"/>
    </w:pPr>
    <w:rPr>
      <w:rFonts w:ascii="굴림" w:eastAsia="굴림" w:hAnsi="굴림" w:cs="굴림"/>
      <w:color w:val="566772"/>
      <w:kern w:val="0"/>
      <w:sz w:val="17"/>
      <w:szCs w:val="17"/>
    </w:rPr>
  </w:style>
  <w:style w:type="paragraph" w:styleId="a4">
    <w:name w:val="header"/>
    <w:basedOn w:val="a"/>
    <w:link w:val="Char"/>
    <w:uiPriority w:val="99"/>
    <w:unhideWhenUsed/>
    <w:rsid w:val="007D5F6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7D5F64"/>
  </w:style>
  <w:style w:type="paragraph" w:styleId="a5">
    <w:name w:val="footer"/>
    <w:basedOn w:val="a"/>
    <w:link w:val="Char0"/>
    <w:uiPriority w:val="99"/>
    <w:unhideWhenUsed/>
    <w:rsid w:val="007D5F6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7D5F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2740411">
      <w:marLeft w:val="0"/>
      <w:marRight w:val="0"/>
      <w:marTop w:val="0"/>
      <w:marBottom w:val="0"/>
      <w:divBdr>
        <w:top w:val="none" w:sz="0" w:space="0" w:color="auto"/>
        <w:left w:val="single" w:sz="36" w:space="10" w:color="D18422"/>
        <w:bottom w:val="none" w:sz="0" w:space="0" w:color="auto"/>
        <w:right w:val="none" w:sz="0" w:space="0" w:color="auto"/>
      </w:divBdr>
    </w:div>
    <w:div w:id="1128813126">
      <w:marLeft w:val="0"/>
      <w:marRight w:val="0"/>
      <w:marTop w:val="200"/>
      <w:marBottom w:val="200"/>
      <w:divBdr>
        <w:top w:val="none" w:sz="0" w:space="0" w:color="auto"/>
        <w:left w:val="single" w:sz="36" w:space="10" w:color="347DA8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526</Words>
  <Characters>3000</Characters>
  <Application>Microsoft Office Word</Application>
  <DocSecurity>0</DocSecurity>
  <Lines>25</Lines>
  <Paragraphs>7</Paragraphs>
  <ScaleCrop>false</ScaleCrop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김현수</dc:creator>
  <cp:keywords/>
  <dc:description/>
  <cp:lastModifiedBy>김현수</cp:lastModifiedBy>
  <cp:revision>1</cp:revision>
  <dcterms:created xsi:type="dcterms:W3CDTF">2026-08-31T13:31:00Z</dcterms:created>
  <dcterms:modified xsi:type="dcterms:W3CDTF">2026-08-31T13:31:00Z</dcterms:modified>
</cp:coreProperties>
</file>