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376F4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150C8B57">
          <v:rect id="_x0000_i1085" style="width:0;height:1.5pt" o:hralign="center" o:hrstd="t" o:hr="t" fillcolor="#a0a0a0" stroked="f"/>
        </w:pict>
      </w:r>
    </w:p>
    <w:p w14:paraId="455733F3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SPEAXA LEGAL &amp; COMPLIANCE HANDBOOK</w:t>
      </w:r>
    </w:p>
    <w:p w14:paraId="3D70CBCB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IV</w:t>
      </w:r>
    </w:p>
    <w:p w14:paraId="2B46EE68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COLLECTION, USAGE &amp; DATA PROTECTION POLICY</w:t>
      </w:r>
    </w:p>
    <w:p w14:paraId="5B34E671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to:</w:t>
      </w:r>
    </w:p>
    <w:p w14:paraId="17797504" w14:textId="77777777" w:rsidR="00BA6D47" w:rsidRPr="00BA6D47" w:rsidRDefault="00BA6D47" w:rsidP="00BA6D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SPEAXA Website</w:t>
      </w:r>
    </w:p>
    <w:p w14:paraId="298AC683" w14:textId="77777777" w:rsidR="00BA6D47" w:rsidRPr="00BA6D47" w:rsidRDefault="00BA6D47" w:rsidP="00BA6D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SPEAXA Android Application</w:t>
      </w:r>
    </w:p>
    <w:p w14:paraId="4BEE61F0" w14:textId="77777777" w:rsidR="00BA6D47" w:rsidRPr="00BA6D47" w:rsidRDefault="00BA6D47" w:rsidP="00BA6D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SPEAXA iOS Application</w:t>
      </w:r>
    </w:p>
    <w:p w14:paraId="132FFF92" w14:textId="77777777" w:rsidR="00BA6D47" w:rsidRPr="00BA6D47" w:rsidRDefault="00BA6D47" w:rsidP="00BA6D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Learning Management System (LMS)</w:t>
      </w:r>
    </w:p>
    <w:p w14:paraId="336C2D2D" w14:textId="77777777" w:rsidR="00BA6D47" w:rsidRPr="00BA6D47" w:rsidRDefault="00BA6D47" w:rsidP="00BA6D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Parent Portal</w:t>
      </w:r>
    </w:p>
    <w:p w14:paraId="580DE679" w14:textId="77777777" w:rsidR="00BA6D47" w:rsidRPr="00BA6D47" w:rsidRDefault="00BA6D47" w:rsidP="00BA6D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Student Portal</w:t>
      </w:r>
    </w:p>
    <w:p w14:paraId="284F829B" w14:textId="77777777" w:rsidR="00BA6D47" w:rsidRPr="00BA6D47" w:rsidRDefault="00BA6D47" w:rsidP="00BA6D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Teacher Portal</w:t>
      </w:r>
    </w:p>
    <w:p w14:paraId="0D523533" w14:textId="77777777" w:rsidR="00BA6D47" w:rsidRPr="00BA6D47" w:rsidRDefault="00BA6D47" w:rsidP="00BA6D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Administrative Dashboard</w:t>
      </w:r>
    </w:p>
    <w:p w14:paraId="25CFA48B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1D4A45AD">
          <v:rect id="_x0000_i1086" style="width:0;height:1.5pt" o:hralign="center" o:hrstd="t" o:hr="t" fillcolor="#a0a0a0" stroked="f"/>
        </w:pict>
      </w:r>
    </w:p>
    <w:p w14:paraId="29E8391F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OBJECTIVE</w:t>
      </w:r>
    </w:p>
    <w:p w14:paraId="4CE41ED2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This Policy explains how SPEAXA collects, processes, stores, protects, uses and manages information generated through its educational ecosystem.</w:t>
      </w:r>
    </w:p>
    <w:p w14:paraId="667F3FD8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The objective of this Policy is to:</w:t>
      </w:r>
    </w:p>
    <w:p w14:paraId="3AC12E57" w14:textId="77777777" w:rsidR="00BA6D47" w:rsidRPr="00BA6D47" w:rsidRDefault="00BA6D47" w:rsidP="00BA6D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Protect user privacy.</w:t>
      </w:r>
    </w:p>
    <w:p w14:paraId="201B9686" w14:textId="77777777" w:rsidR="00BA6D47" w:rsidRPr="00BA6D47" w:rsidRDefault="00BA6D47" w:rsidP="00BA6D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Maintain confidentiality.</w:t>
      </w:r>
    </w:p>
    <w:p w14:paraId="5D6A6121" w14:textId="77777777" w:rsidR="00BA6D47" w:rsidRPr="00BA6D47" w:rsidRDefault="00BA6D47" w:rsidP="00BA6D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Improve educational services.</w:t>
      </w:r>
    </w:p>
    <w:p w14:paraId="551D0FA5" w14:textId="77777777" w:rsidR="00BA6D47" w:rsidRPr="00BA6D47" w:rsidRDefault="00BA6D47" w:rsidP="00BA6D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Ensure responsible data governance.</w:t>
      </w:r>
    </w:p>
    <w:p w14:paraId="56EE12EB" w14:textId="77777777" w:rsidR="00BA6D47" w:rsidRPr="00BA6D47" w:rsidRDefault="00BA6D47" w:rsidP="00BA6D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Comply with applicable laws.</w:t>
      </w:r>
    </w:p>
    <w:p w14:paraId="0658A362" w14:textId="77777777" w:rsidR="00BA6D47" w:rsidRPr="00BA6D47" w:rsidRDefault="00BA6D47" w:rsidP="00BA6D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Maintain transparency.</w:t>
      </w:r>
    </w:p>
    <w:p w14:paraId="11808A32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455FB2BF">
          <v:rect id="_x0000_i1087" style="width:0;height:1.5pt" o:hralign="center" o:hrstd="t" o:hr="t" fillcolor="#a0a0a0" stroked="f"/>
        </w:pict>
      </w:r>
    </w:p>
    <w:p w14:paraId="0B425E5C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TYPES OF DATA COLLECTED</w:t>
      </w:r>
    </w:p>
    <w:p w14:paraId="0C2A99C3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SPEAXA may collect:</w:t>
      </w:r>
    </w:p>
    <w:p w14:paraId="59597301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D47">
        <w:rPr>
          <w:rFonts w:ascii="Times New Roman" w:eastAsia="Times New Roman" w:hAnsi="Times New Roman" w:cs="Times New Roman"/>
          <w:b/>
          <w:bCs/>
          <w:sz w:val="27"/>
          <w:szCs w:val="27"/>
        </w:rPr>
        <w:t>Student Data</w:t>
      </w:r>
    </w:p>
    <w:p w14:paraId="579DCACC" w14:textId="77777777" w:rsidR="00BA6D47" w:rsidRPr="00BA6D47" w:rsidRDefault="00BA6D47" w:rsidP="00BA6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5B79E15A" w14:textId="77777777" w:rsidR="00BA6D47" w:rsidRPr="00BA6D47" w:rsidRDefault="00BA6D47" w:rsidP="00BA6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Photograph</w:t>
      </w:r>
    </w:p>
    <w:p w14:paraId="6DC73374" w14:textId="77777777" w:rsidR="00BA6D47" w:rsidRPr="00BA6D47" w:rsidRDefault="00BA6D47" w:rsidP="00BA6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14:paraId="0E0DC95A" w14:textId="77777777" w:rsidR="00BA6D47" w:rsidRPr="00BA6D47" w:rsidRDefault="00BA6D47" w:rsidP="00BA6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School</w:t>
      </w:r>
    </w:p>
    <w:p w14:paraId="41F23DDD" w14:textId="77777777" w:rsidR="00BA6D47" w:rsidRPr="00BA6D47" w:rsidRDefault="00BA6D47" w:rsidP="00BA6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Class</w:t>
      </w:r>
    </w:p>
    <w:p w14:paraId="053C1BA9" w14:textId="77777777" w:rsidR="00BA6D47" w:rsidRPr="00BA6D47" w:rsidRDefault="00BA6D47" w:rsidP="00BA6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Board</w:t>
      </w:r>
    </w:p>
    <w:p w14:paraId="6DFDC3BC" w14:textId="77777777" w:rsidR="00BA6D47" w:rsidRPr="00BA6D47" w:rsidRDefault="00BA6D47" w:rsidP="00BA6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Subjects</w:t>
      </w:r>
    </w:p>
    <w:p w14:paraId="3B4AFCFB" w14:textId="77777777" w:rsidR="00BA6D47" w:rsidRPr="00BA6D47" w:rsidRDefault="00BA6D47" w:rsidP="00BA6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Academic Records</w:t>
      </w:r>
    </w:p>
    <w:p w14:paraId="46D8026C" w14:textId="77777777" w:rsidR="00BA6D47" w:rsidRPr="00BA6D47" w:rsidRDefault="00BA6D47" w:rsidP="00BA6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14:paraId="67E1CFE2" w14:textId="77777777" w:rsidR="00BA6D47" w:rsidRPr="00BA6D47" w:rsidRDefault="00BA6D47" w:rsidP="00BA6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Homework</w:t>
      </w:r>
    </w:p>
    <w:p w14:paraId="5CF10B75" w14:textId="77777777" w:rsidR="00BA6D47" w:rsidRPr="00BA6D47" w:rsidRDefault="00BA6D47" w:rsidP="00BA6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Assignments</w:t>
      </w:r>
    </w:p>
    <w:p w14:paraId="26517919" w14:textId="77777777" w:rsidR="00BA6D47" w:rsidRPr="00BA6D47" w:rsidRDefault="00BA6D47" w:rsidP="00BA6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Test Results</w:t>
      </w:r>
    </w:p>
    <w:p w14:paraId="1E9F75A6" w14:textId="77777777" w:rsidR="00BA6D47" w:rsidRPr="00BA6D47" w:rsidRDefault="00BA6D47" w:rsidP="00BA6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6671124E" w14:textId="77777777" w:rsidR="00BA6D47" w:rsidRPr="00BA6D47" w:rsidRDefault="00BA6D47" w:rsidP="00BA6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6D47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BA6D47">
        <w:rPr>
          <w:rFonts w:ascii="Times New Roman" w:eastAsia="Times New Roman" w:hAnsi="Times New Roman" w:cs="Times New Roman"/>
          <w:sz w:val="24"/>
          <w:szCs w:val="24"/>
        </w:rPr>
        <w:t xml:space="preserve"> Indicators</w:t>
      </w:r>
    </w:p>
    <w:p w14:paraId="1AD83299" w14:textId="77777777" w:rsidR="00BA6D47" w:rsidRPr="00BA6D47" w:rsidRDefault="00BA6D47" w:rsidP="00BA6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Dashboard Scores</w:t>
      </w:r>
    </w:p>
    <w:p w14:paraId="7319DF83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03592C5F">
          <v:rect id="_x0000_i1088" style="width:0;height:1.5pt" o:hralign="center" o:hrstd="t" o:hr="t" fillcolor="#a0a0a0" stroked="f"/>
        </w:pict>
      </w:r>
    </w:p>
    <w:p w14:paraId="42A08CD1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D47">
        <w:rPr>
          <w:rFonts w:ascii="Times New Roman" w:eastAsia="Times New Roman" w:hAnsi="Times New Roman" w:cs="Times New Roman"/>
          <w:b/>
          <w:bCs/>
          <w:sz w:val="27"/>
          <w:szCs w:val="27"/>
        </w:rPr>
        <w:t>Parent Data</w:t>
      </w:r>
    </w:p>
    <w:p w14:paraId="2446FAE1" w14:textId="77777777" w:rsidR="00BA6D47" w:rsidRPr="00BA6D47" w:rsidRDefault="00BA6D47" w:rsidP="00BA6D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Parent Name</w:t>
      </w:r>
    </w:p>
    <w:p w14:paraId="5213521E" w14:textId="77777777" w:rsidR="00BA6D47" w:rsidRPr="00BA6D47" w:rsidRDefault="00BA6D47" w:rsidP="00BA6D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Mobile Number</w:t>
      </w:r>
    </w:p>
    <w:p w14:paraId="4A423492" w14:textId="77777777" w:rsidR="00BA6D47" w:rsidRPr="00BA6D47" w:rsidRDefault="00BA6D47" w:rsidP="00BA6D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14:paraId="68E79F8D" w14:textId="77777777" w:rsidR="00BA6D47" w:rsidRPr="00BA6D47" w:rsidRDefault="00BA6D47" w:rsidP="00BA6D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Relationship with Student</w:t>
      </w:r>
    </w:p>
    <w:p w14:paraId="18E0CE40" w14:textId="77777777" w:rsidR="00BA6D47" w:rsidRPr="00BA6D47" w:rsidRDefault="00BA6D47" w:rsidP="00BA6D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Billing Information</w:t>
      </w:r>
    </w:p>
    <w:p w14:paraId="0355218E" w14:textId="77777777" w:rsidR="00BA6D47" w:rsidRPr="00BA6D47" w:rsidRDefault="00BA6D47" w:rsidP="00BA6D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Communication History</w:t>
      </w:r>
    </w:p>
    <w:p w14:paraId="73F4EFD1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0F07E9F8">
          <v:rect id="_x0000_i1089" style="width:0;height:1.5pt" o:hralign="center" o:hrstd="t" o:hr="t" fillcolor="#a0a0a0" stroked="f"/>
        </w:pict>
      </w:r>
    </w:p>
    <w:p w14:paraId="16A11DB7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D47">
        <w:rPr>
          <w:rFonts w:ascii="Times New Roman" w:eastAsia="Times New Roman" w:hAnsi="Times New Roman" w:cs="Times New Roman"/>
          <w:b/>
          <w:bCs/>
          <w:sz w:val="27"/>
          <w:szCs w:val="27"/>
        </w:rPr>
        <w:t>Teacher Data</w:t>
      </w:r>
    </w:p>
    <w:p w14:paraId="3DFDB88B" w14:textId="77777777" w:rsidR="00BA6D47" w:rsidRPr="00BA6D47" w:rsidRDefault="00BA6D47" w:rsidP="00BA6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Personal Details</w:t>
      </w:r>
    </w:p>
    <w:p w14:paraId="499D75C7" w14:textId="77777777" w:rsidR="00BA6D47" w:rsidRPr="00BA6D47" w:rsidRDefault="00BA6D47" w:rsidP="00BA6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Educational Qualifications</w:t>
      </w:r>
    </w:p>
    <w:p w14:paraId="38BC1F7F" w14:textId="77777777" w:rsidR="00BA6D47" w:rsidRPr="00BA6D47" w:rsidRDefault="00BA6D47" w:rsidP="00BA6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24111A90" w14:textId="77777777" w:rsidR="00BA6D47" w:rsidRPr="00BA6D47" w:rsidRDefault="00BA6D47" w:rsidP="00BA6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Subject Expertise</w:t>
      </w:r>
    </w:p>
    <w:p w14:paraId="3F34CE78" w14:textId="77777777" w:rsidR="00BA6D47" w:rsidRPr="00BA6D47" w:rsidRDefault="00BA6D47" w:rsidP="00BA6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KYC Documents (where required)</w:t>
      </w:r>
    </w:p>
    <w:p w14:paraId="67E1A85C" w14:textId="77777777" w:rsidR="00BA6D47" w:rsidRPr="00BA6D47" w:rsidRDefault="00BA6D47" w:rsidP="00BA6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Bank Details (where required)</w:t>
      </w:r>
    </w:p>
    <w:p w14:paraId="5704B84C" w14:textId="77777777" w:rsidR="00BA6D47" w:rsidRPr="00BA6D47" w:rsidRDefault="00BA6D47" w:rsidP="00BA6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Performance Reports</w:t>
      </w:r>
    </w:p>
    <w:p w14:paraId="6B1F2482" w14:textId="77777777" w:rsidR="00BA6D47" w:rsidRPr="00BA6D47" w:rsidRDefault="00BA6D47" w:rsidP="00BA6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14:paraId="24C87475" w14:textId="77777777" w:rsidR="00BA6D47" w:rsidRPr="00BA6D47" w:rsidRDefault="00BA6D47" w:rsidP="00BA6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lastRenderedPageBreak/>
        <w:t>Batch Records</w:t>
      </w:r>
    </w:p>
    <w:p w14:paraId="39286F44" w14:textId="77777777" w:rsidR="00BA6D47" w:rsidRPr="00BA6D47" w:rsidRDefault="00BA6D47" w:rsidP="00BA6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Lesson Plans</w:t>
      </w:r>
    </w:p>
    <w:p w14:paraId="5F415779" w14:textId="77777777" w:rsidR="00BA6D47" w:rsidRPr="00BA6D47" w:rsidRDefault="00BA6D47" w:rsidP="00BA6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Module Plans</w:t>
      </w:r>
    </w:p>
    <w:p w14:paraId="68C599A4" w14:textId="77777777" w:rsidR="00BA6D47" w:rsidRPr="00BA6D47" w:rsidRDefault="00BA6D47" w:rsidP="00BA6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Academic Reports</w:t>
      </w:r>
    </w:p>
    <w:p w14:paraId="7FA41CDD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3DA77E13">
          <v:rect id="_x0000_i1090" style="width:0;height:1.5pt" o:hralign="center" o:hrstd="t" o:hr="t" fillcolor="#a0a0a0" stroked="f"/>
        </w:pict>
      </w:r>
    </w:p>
    <w:p w14:paraId="55F446E4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D47">
        <w:rPr>
          <w:rFonts w:ascii="Times New Roman" w:eastAsia="Times New Roman" w:hAnsi="Times New Roman" w:cs="Times New Roman"/>
          <w:b/>
          <w:bCs/>
          <w:sz w:val="27"/>
          <w:szCs w:val="27"/>
        </w:rPr>
        <w:t>Device Data</w:t>
      </w:r>
    </w:p>
    <w:p w14:paraId="1750755E" w14:textId="77777777" w:rsidR="00BA6D47" w:rsidRPr="00BA6D47" w:rsidRDefault="00BA6D47" w:rsidP="00BA6D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Device Model</w:t>
      </w:r>
    </w:p>
    <w:p w14:paraId="04B35724" w14:textId="77777777" w:rsidR="00BA6D47" w:rsidRPr="00BA6D47" w:rsidRDefault="00BA6D47" w:rsidP="00BA6D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Device ID</w:t>
      </w:r>
    </w:p>
    <w:p w14:paraId="6F22B832" w14:textId="77777777" w:rsidR="00BA6D47" w:rsidRPr="00BA6D47" w:rsidRDefault="00BA6D47" w:rsidP="00BA6D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Browser</w:t>
      </w:r>
    </w:p>
    <w:p w14:paraId="2201583E" w14:textId="77777777" w:rsidR="00BA6D47" w:rsidRPr="00BA6D47" w:rsidRDefault="00BA6D47" w:rsidP="00BA6D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Operating System</w:t>
      </w:r>
    </w:p>
    <w:p w14:paraId="28A30297" w14:textId="77777777" w:rsidR="00BA6D47" w:rsidRPr="00BA6D47" w:rsidRDefault="00BA6D47" w:rsidP="00BA6D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App Version</w:t>
      </w:r>
    </w:p>
    <w:p w14:paraId="10A719F3" w14:textId="77777777" w:rsidR="00BA6D47" w:rsidRPr="00BA6D47" w:rsidRDefault="00BA6D47" w:rsidP="00BA6D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Login Time</w:t>
      </w:r>
    </w:p>
    <w:p w14:paraId="759B3081" w14:textId="77777777" w:rsidR="00BA6D47" w:rsidRPr="00BA6D47" w:rsidRDefault="00BA6D47" w:rsidP="00BA6D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Session Duration</w:t>
      </w:r>
    </w:p>
    <w:p w14:paraId="5DA0ABAA" w14:textId="77777777" w:rsidR="00BA6D47" w:rsidRPr="00BA6D47" w:rsidRDefault="00BA6D47" w:rsidP="00BA6D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Crash Reports</w:t>
      </w:r>
    </w:p>
    <w:p w14:paraId="77E67AB0" w14:textId="77777777" w:rsidR="00BA6D47" w:rsidRPr="00BA6D47" w:rsidRDefault="00BA6D47" w:rsidP="00BA6D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Diagnostic Logs</w:t>
      </w:r>
    </w:p>
    <w:p w14:paraId="5FFD9B49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5D9C7478">
          <v:rect id="_x0000_i1091" style="width:0;height:1.5pt" o:hralign="center" o:hrstd="t" o:hr="t" fillcolor="#a0a0a0" stroked="f"/>
        </w:pict>
      </w:r>
    </w:p>
    <w:p w14:paraId="1F3B2859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PURPOSE OF DATA COLLECTION</w:t>
      </w:r>
    </w:p>
    <w:p w14:paraId="3B87963B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Data is collected only for legitimate educational and operational purposes, including:</w:t>
      </w:r>
    </w:p>
    <w:p w14:paraId="5B9B1C3D" w14:textId="77777777" w:rsidR="00BA6D47" w:rsidRPr="00BA6D47" w:rsidRDefault="00BA6D47" w:rsidP="00BA6D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Student registration.</w:t>
      </w:r>
    </w:p>
    <w:p w14:paraId="689742F3" w14:textId="77777777" w:rsidR="00BA6D47" w:rsidRPr="00BA6D47" w:rsidRDefault="00BA6D47" w:rsidP="00BA6D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Identity verification.</w:t>
      </w:r>
    </w:p>
    <w:p w14:paraId="0DF0489C" w14:textId="77777777" w:rsidR="00BA6D47" w:rsidRPr="00BA6D47" w:rsidRDefault="00BA6D47" w:rsidP="00BA6D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Parent communication.</w:t>
      </w:r>
    </w:p>
    <w:p w14:paraId="561E4477" w14:textId="77777777" w:rsidR="00BA6D47" w:rsidRPr="00BA6D47" w:rsidRDefault="00BA6D47" w:rsidP="00BA6D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Live class delivery.</w:t>
      </w:r>
    </w:p>
    <w:p w14:paraId="6235611F" w14:textId="77777777" w:rsidR="00BA6D47" w:rsidRPr="00BA6D47" w:rsidRDefault="00BA6D47" w:rsidP="00BA6D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Recorded learning.</w:t>
      </w:r>
    </w:p>
    <w:p w14:paraId="34DBBE93" w14:textId="77777777" w:rsidR="00BA6D47" w:rsidRPr="00BA6D47" w:rsidRDefault="00BA6D47" w:rsidP="00BA6D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Academic assessment.</w:t>
      </w:r>
    </w:p>
    <w:p w14:paraId="6D2ADED9" w14:textId="77777777" w:rsidR="00BA6D47" w:rsidRPr="00BA6D47" w:rsidRDefault="00BA6D47" w:rsidP="00BA6D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Attendance management.</w:t>
      </w:r>
    </w:p>
    <w:p w14:paraId="20B415AF" w14:textId="77777777" w:rsidR="00BA6D47" w:rsidRPr="00BA6D47" w:rsidRDefault="00BA6D47" w:rsidP="00BA6D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Progress tracking.</w:t>
      </w:r>
    </w:p>
    <w:p w14:paraId="37B08EF3" w14:textId="77777777" w:rsidR="00BA6D47" w:rsidRPr="00BA6D47" w:rsidRDefault="00BA6D47" w:rsidP="00BA6D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6D47">
        <w:rPr>
          <w:rFonts w:ascii="Times New Roman" w:eastAsia="Times New Roman" w:hAnsi="Times New Roman" w:cs="Times New Roman"/>
          <w:sz w:val="24"/>
          <w:szCs w:val="24"/>
        </w:rPr>
        <w:t>Personalised</w:t>
      </w:r>
      <w:proofErr w:type="spellEnd"/>
      <w:r w:rsidRPr="00BA6D47">
        <w:rPr>
          <w:rFonts w:ascii="Times New Roman" w:eastAsia="Times New Roman" w:hAnsi="Times New Roman" w:cs="Times New Roman"/>
          <w:sz w:val="24"/>
          <w:szCs w:val="24"/>
        </w:rPr>
        <w:t xml:space="preserve"> learning.</w:t>
      </w:r>
    </w:p>
    <w:p w14:paraId="0B68D8D9" w14:textId="77777777" w:rsidR="00BA6D47" w:rsidRPr="00BA6D47" w:rsidRDefault="00BA6D47" w:rsidP="00BA6D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Teacher evaluation.</w:t>
      </w:r>
    </w:p>
    <w:p w14:paraId="5053A4C5" w14:textId="77777777" w:rsidR="00BA6D47" w:rsidRPr="00BA6D47" w:rsidRDefault="00BA6D47" w:rsidP="00BA6D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Technical support.</w:t>
      </w:r>
    </w:p>
    <w:p w14:paraId="33E4EC4A" w14:textId="77777777" w:rsidR="00BA6D47" w:rsidRPr="00BA6D47" w:rsidRDefault="00BA6D47" w:rsidP="00BA6D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Security monitoring.</w:t>
      </w:r>
    </w:p>
    <w:p w14:paraId="70499ABD" w14:textId="77777777" w:rsidR="00BA6D47" w:rsidRPr="00BA6D47" w:rsidRDefault="00BA6D47" w:rsidP="00BA6D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Fraud prevention.</w:t>
      </w:r>
    </w:p>
    <w:p w14:paraId="52C225EB" w14:textId="77777777" w:rsidR="00BA6D47" w:rsidRPr="00BA6D47" w:rsidRDefault="00BA6D47" w:rsidP="00BA6D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Legal compliance.</w:t>
      </w:r>
    </w:p>
    <w:p w14:paraId="7D357984" w14:textId="77777777" w:rsidR="00BA6D47" w:rsidRPr="00BA6D47" w:rsidRDefault="00BA6D47" w:rsidP="00BA6D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Platform improvement.</w:t>
      </w:r>
    </w:p>
    <w:p w14:paraId="0783B24B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562D0A11">
          <v:rect id="_x0000_i1092" style="width:0;height:1.5pt" o:hralign="center" o:hrstd="t" o:hr="t" fillcolor="#a0a0a0" stroked="f"/>
        </w:pict>
      </w:r>
    </w:p>
    <w:p w14:paraId="625BAC1A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CLASSROOM ANALYTICS</w:t>
      </w:r>
    </w:p>
    <w:p w14:paraId="71E65EDF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lastRenderedPageBreak/>
        <w:t>To improve educational quality, SPEAXA may generate:</w:t>
      </w:r>
    </w:p>
    <w:p w14:paraId="2DD293C3" w14:textId="77777777" w:rsidR="00BA6D47" w:rsidRPr="00BA6D47" w:rsidRDefault="00BA6D47" w:rsidP="00BA6D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Curiosity Score.</w:t>
      </w:r>
    </w:p>
    <w:p w14:paraId="027B7856" w14:textId="77777777" w:rsidR="00BA6D47" w:rsidRPr="00BA6D47" w:rsidRDefault="00BA6D47" w:rsidP="00BA6D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Participation Score.</w:t>
      </w:r>
    </w:p>
    <w:p w14:paraId="55C41C36" w14:textId="77777777" w:rsidR="00BA6D47" w:rsidRPr="00BA6D47" w:rsidRDefault="00BA6D47" w:rsidP="00BA6D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Attention Score.</w:t>
      </w:r>
    </w:p>
    <w:p w14:paraId="5F7B1A76" w14:textId="77777777" w:rsidR="00BA6D47" w:rsidRPr="00BA6D47" w:rsidRDefault="00BA6D47" w:rsidP="00BA6D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Assignment Completion Rate.</w:t>
      </w:r>
    </w:p>
    <w:p w14:paraId="10B2FF5B" w14:textId="77777777" w:rsidR="00BA6D47" w:rsidRPr="00BA6D47" w:rsidRDefault="00BA6D47" w:rsidP="00BA6D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Learning Consistency.</w:t>
      </w:r>
    </w:p>
    <w:p w14:paraId="3DFAFB68" w14:textId="77777777" w:rsidR="00BA6D47" w:rsidRPr="00BA6D47" w:rsidRDefault="00BA6D47" w:rsidP="00BA6D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Attendance Reports.</w:t>
      </w:r>
    </w:p>
    <w:p w14:paraId="608BAB35" w14:textId="77777777" w:rsidR="00BA6D47" w:rsidRPr="00BA6D47" w:rsidRDefault="00BA6D47" w:rsidP="00BA6D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Academic Growth Reports.</w:t>
      </w:r>
    </w:p>
    <w:p w14:paraId="6933F5B4" w14:textId="77777777" w:rsidR="00BA6D47" w:rsidRPr="00BA6D47" w:rsidRDefault="00BA6D47" w:rsidP="00BA6D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Teacher Performance Reports.</w:t>
      </w:r>
    </w:p>
    <w:p w14:paraId="0965F859" w14:textId="77777777" w:rsidR="00BA6D47" w:rsidRPr="00BA6D47" w:rsidRDefault="00BA6D47" w:rsidP="00BA6D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Parent Engagement Reports.</w:t>
      </w:r>
    </w:p>
    <w:p w14:paraId="27F52EC6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These analytics are intended to support educational improvement and should not be treated as the sole basis for academic or disciplinary decisions.</w:t>
      </w:r>
    </w:p>
    <w:p w14:paraId="04101D80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18E80C4A">
          <v:rect id="_x0000_i1093" style="width:0;height:1.5pt" o:hralign="center" o:hrstd="t" o:hr="t" fillcolor="#a0a0a0" stroked="f"/>
        </w:pict>
      </w:r>
    </w:p>
    <w:p w14:paraId="79487A7C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CLASS RECORDINGS</w:t>
      </w:r>
    </w:p>
    <w:p w14:paraId="6C8FCFB8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SPEAXA may record:</w:t>
      </w:r>
    </w:p>
    <w:p w14:paraId="6420BC9A" w14:textId="77777777" w:rsidR="00BA6D47" w:rsidRPr="00BA6D47" w:rsidRDefault="00BA6D47" w:rsidP="00BA6D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Live Classes.</w:t>
      </w:r>
    </w:p>
    <w:p w14:paraId="56F05C66" w14:textId="77777777" w:rsidR="00BA6D47" w:rsidRPr="00BA6D47" w:rsidRDefault="00BA6D47" w:rsidP="00BA6D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Whiteboard Sessions.</w:t>
      </w:r>
    </w:p>
    <w:p w14:paraId="5E15A9F1" w14:textId="77777777" w:rsidR="00BA6D47" w:rsidRPr="00BA6D47" w:rsidRDefault="00BA6D47" w:rsidP="00BA6D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Teacher Presentations.</w:t>
      </w:r>
    </w:p>
    <w:p w14:paraId="00256A2E" w14:textId="77777777" w:rsidR="00BA6D47" w:rsidRPr="00BA6D47" w:rsidRDefault="00BA6D47" w:rsidP="00BA6D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Screen Sharing.</w:t>
      </w:r>
    </w:p>
    <w:p w14:paraId="36672234" w14:textId="77777777" w:rsidR="00BA6D47" w:rsidRPr="00BA6D47" w:rsidRDefault="00BA6D47" w:rsidP="00BA6D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Academic Demonstrations.</w:t>
      </w:r>
    </w:p>
    <w:p w14:paraId="2D980746" w14:textId="77777777" w:rsidR="00BA6D47" w:rsidRPr="00BA6D47" w:rsidRDefault="00BA6D47" w:rsidP="00BA6D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Question–Answer Sessions.</w:t>
      </w:r>
    </w:p>
    <w:p w14:paraId="3C5BDD40" w14:textId="77777777" w:rsidR="00BA6D47" w:rsidRPr="00BA6D47" w:rsidRDefault="00BA6D47" w:rsidP="00BA6D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Chat Interactions.</w:t>
      </w:r>
    </w:p>
    <w:p w14:paraId="2B43AB68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Recordings may be used for:</w:t>
      </w:r>
    </w:p>
    <w:p w14:paraId="5E136F60" w14:textId="77777777" w:rsidR="00BA6D47" w:rsidRPr="00BA6D47" w:rsidRDefault="00BA6D47" w:rsidP="00BA6D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Student revision.</w:t>
      </w:r>
    </w:p>
    <w:p w14:paraId="2AA4915D" w14:textId="77777777" w:rsidR="00BA6D47" w:rsidRPr="00BA6D47" w:rsidRDefault="00BA6D47" w:rsidP="00BA6D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Academic audits.</w:t>
      </w:r>
    </w:p>
    <w:p w14:paraId="06696E50" w14:textId="77777777" w:rsidR="00BA6D47" w:rsidRPr="00BA6D47" w:rsidRDefault="00BA6D47" w:rsidP="00BA6D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Teacher training.</w:t>
      </w:r>
    </w:p>
    <w:p w14:paraId="15B99828" w14:textId="77777777" w:rsidR="00BA6D47" w:rsidRPr="00BA6D47" w:rsidRDefault="00BA6D47" w:rsidP="00BA6D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Internal quality assurance.</w:t>
      </w:r>
    </w:p>
    <w:p w14:paraId="0C0EE6A4" w14:textId="77777777" w:rsidR="00BA6D47" w:rsidRPr="00BA6D47" w:rsidRDefault="00BA6D47" w:rsidP="00BA6D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Complaint investigation.</w:t>
      </w:r>
    </w:p>
    <w:p w14:paraId="32B2C638" w14:textId="77777777" w:rsidR="00BA6D47" w:rsidRPr="00BA6D47" w:rsidRDefault="00BA6D47" w:rsidP="00BA6D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Platform improvement.</w:t>
      </w:r>
    </w:p>
    <w:p w14:paraId="0F6B255E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192C2BC2">
          <v:rect id="_x0000_i1094" style="width:0;height:1.5pt" o:hralign="center" o:hrstd="t" o:hr="t" fillcolor="#a0a0a0" stroked="f"/>
        </w:pict>
      </w:r>
    </w:p>
    <w:p w14:paraId="1C854484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STORAGE OF INFORMATION</w:t>
      </w:r>
    </w:p>
    <w:p w14:paraId="3FA24CBA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SPEAXA may store information using secure cloud infrastructure or other appropriate systems.</w:t>
      </w:r>
    </w:p>
    <w:p w14:paraId="50664E11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lastRenderedPageBreak/>
        <w:t>Information may be stored:</w:t>
      </w:r>
    </w:p>
    <w:p w14:paraId="7FCDBB7D" w14:textId="77777777" w:rsidR="00BA6D47" w:rsidRPr="00BA6D47" w:rsidRDefault="00BA6D47" w:rsidP="00BA6D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Electronically.</w:t>
      </w:r>
    </w:p>
    <w:p w14:paraId="129E9809" w14:textId="77777777" w:rsidR="00BA6D47" w:rsidRPr="00BA6D47" w:rsidRDefault="00BA6D47" w:rsidP="00BA6D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In encrypted databases where feasible.</w:t>
      </w:r>
    </w:p>
    <w:p w14:paraId="693B3ADA" w14:textId="77777777" w:rsidR="00BA6D47" w:rsidRPr="00BA6D47" w:rsidRDefault="00BA6D47" w:rsidP="00BA6D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In secure backups.</w:t>
      </w:r>
    </w:p>
    <w:p w14:paraId="204DB622" w14:textId="77777777" w:rsidR="00BA6D47" w:rsidRPr="00BA6D47" w:rsidRDefault="00BA6D47" w:rsidP="00BA6D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BA6D47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BA6D47">
        <w:rPr>
          <w:rFonts w:ascii="Times New Roman" w:eastAsia="Times New Roman" w:hAnsi="Times New Roman" w:cs="Times New Roman"/>
          <w:sz w:val="24"/>
          <w:szCs w:val="24"/>
        </w:rPr>
        <w:t xml:space="preserve"> servers.</w:t>
      </w:r>
    </w:p>
    <w:p w14:paraId="6050F045" w14:textId="77777777" w:rsidR="00BA6D47" w:rsidRPr="00BA6D47" w:rsidRDefault="00BA6D47" w:rsidP="00BA6D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 xml:space="preserve">Within </w:t>
      </w:r>
      <w:proofErr w:type="spellStart"/>
      <w:r w:rsidRPr="00BA6D47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BA6D47">
        <w:rPr>
          <w:rFonts w:ascii="Times New Roman" w:eastAsia="Times New Roman" w:hAnsi="Times New Roman" w:cs="Times New Roman"/>
          <w:sz w:val="24"/>
          <w:szCs w:val="24"/>
        </w:rPr>
        <w:t xml:space="preserve"> internal systems.</w:t>
      </w:r>
    </w:p>
    <w:p w14:paraId="1C1E7091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Access is limited to personnel who require the information to perform their responsibilities.</w:t>
      </w:r>
    </w:p>
    <w:p w14:paraId="56D13AEC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4E975FC8">
          <v:rect id="_x0000_i1095" style="width:0;height:1.5pt" o:hralign="center" o:hrstd="t" o:hr="t" fillcolor="#a0a0a0" stroked="f"/>
        </w:pict>
      </w:r>
    </w:p>
    <w:p w14:paraId="33CE5E2E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DATA SECURITY</w:t>
      </w:r>
    </w:p>
    <w:p w14:paraId="0EFFDA83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SPEAXA implements reasonable safeguards, including:</w:t>
      </w:r>
    </w:p>
    <w:p w14:paraId="086E983A" w14:textId="77777777" w:rsidR="00BA6D47" w:rsidRPr="00BA6D47" w:rsidRDefault="00BA6D47" w:rsidP="00BA6D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Secure authentication.</w:t>
      </w:r>
    </w:p>
    <w:p w14:paraId="15D2AB3C" w14:textId="77777777" w:rsidR="00BA6D47" w:rsidRPr="00BA6D47" w:rsidRDefault="00BA6D47" w:rsidP="00BA6D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Password protection.</w:t>
      </w:r>
    </w:p>
    <w:p w14:paraId="4DFFDF2F" w14:textId="77777777" w:rsidR="00BA6D47" w:rsidRPr="00BA6D47" w:rsidRDefault="00BA6D47" w:rsidP="00BA6D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Multi-level access controls.</w:t>
      </w:r>
    </w:p>
    <w:p w14:paraId="6C21E55D" w14:textId="77777777" w:rsidR="00BA6D47" w:rsidRPr="00BA6D47" w:rsidRDefault="00BA6D47" w:rsidP="00BA6D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Encrypted communications where supported.</w:t>
      </w:r>
    </w:p>
    <w:p w14:paraId="6B691213" w14:textId="77777777" w:rsidR="00BA6D47" w:rsidRPr="00BA6D47" w:rsidRDefault="00BA6D47" w:rsidP="00BA6D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Firewalls.</w:t>
      </w:r>
    </w:p>
    <w:p w14:paraId="38E75552" w14:textId="77777777" w:rsidR="00BA6D47" w:rsidRPr="00BA6D47" w:rsidRDefault="00BA6D47" w:rsidP="00BA6D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Activity monitoring.</w:t>
      </w:r>
    </w:p>
    <w:p w14:paraId="1DC0EC5B" w14:textId="77777777" w:rsidR="00BA6D47" w:rsidRPr="00BA6D47" w:rsidRDefault="00BA6D47" w:rsidP="00BA6D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Backup procedures.</w:t>
      </w:r>
    </w:p>
    <w:p w14:paraId="0D381011" w14:textId="77777777" w:rsidR="00BA6D47" w:rsidRPr="00BA6D47" w:rsidRDefault="00BA6D47" w:rsidP="00BA6D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Security reviews.</w:t>
      </w:r>
    </w:p>
    <w:p w14:paraId="3ACD07B6" w14:textId="77777777" w:rsidR="00BA6D47" w:rsidRPr="00BA6D47" w:rsidRDefault="00BA6D47" w:rsidP="00BA6D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Employee confidentiality obligations.</w:t>
      </w:r>
    </w:p>
    <w:p w14:paraId="66AD990C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Users are also responsible for protecting their own login credentials and devices.</w:t>
      </w:r>
    </w:p>
    <w:p w14:paraId="2CD54996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20425F3D">
          <v:rect id="_x0000_i1096" style="width:0;height:1.5pt" o:hralign="center" o:hrstd="t" o:hr="t" fillcolor="#a0a0a0" stroked="f"/>
        </w:pict>
      </w:r>
    </w:p>
    <w:p w14:paraId="0D74CC5F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SHARING OF INFORMATION</w:t>
      </w:r>
    </w:p>
    <w:p w14:paraId="54D119EC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SPEAXA does not sell personal information.</w:t>
      </w:r>
    </w:p>
    <w:p w14:paraId="74DC6286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Information may be shared only where reasonably necessary with:</w:t>
      </w:r>
    </w:p>
    <w:p w14:paraId="45BCAF2F" w14:textId="77777777" w:rsidR="00BA6D47" w:rsidRPr="00BA6D47" w:rsidRDefault="00BA6D47" w:rsidP="00BA6D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Payment Processors.</w:t>
      </w:r>
    </w:p>
    <w:p w14:paraId="72996554" w14:textId="77777777" w:rsidR="00BA6D47" w:rsidRPr="00BA6D47" w:rsidRDefault="00BA6D47" w:rsidP="00BA6D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Video Conferencing Providers.</w:t>
      </w:r>
    </w:p>
    <w:p w14:paraId="01D13DC2" w14:textId="77777777" w:rsidR="00BA6D47" w:rsidRPr="00BA6D47" w:rsidRDefault="00BA6D47" w:rsidP="00BA6D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Cloud Infrastructure Providers.</w:t>
      </w:r>
    </w:p>
    <w:p w14:paraId="533AE0DD" w14:textId="77777777" w:rsidR="00BA6D47" w:rsidRPr="00BA6D47" w:rsidRDefault="00BA6D47" w:rsidP="00BA6D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SMS Providers.</w:t>
      </w:r>
    </w:p>
    <w:p w14:paraId="14D170A2" w14:textId="77777777" w:rsidR="00BA6D47" w:rsidRPr="00BA6D47" w:rsidRDefault="00BA6D47" w:rsidP="00BA6D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Email Service Providers.</w:t>
      </w:r>
    </w:p>
    <w:p w14:paraId="41DAA203" w14:textId="77777777" w:rsidR="00BA6D47" w:rsidRPr="00BA6D47" w:rsidRDefault="00BA6D47" w:rsidP="00BA6D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Technical Support Providers.</w:t>
      </w:r>
    </w:p>
    <w:p w14:paraId="7B86188A" w14:textId="77777777" w:rsidR="00BA6D47" w:rsidRPr="00BA6D47" w:rsidRDefault="00BA6D47" w:rsidP="00BA6D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Analytics Providers.</w:t>
      </w:r>
    </w:p>
    <w:p w14:paraId="626862F6" w14:textId="77777777" w:rsidR="00BA6D47" w:rsidRPr="00BA6D47" w:rsidRDefault="00BA6D47" w:rsidP="00BA6D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Government Authorities where required by law.</w:t>
      </w:r>
    </w:p>
    <w:p w14:paraId="59A968E2" w14:textId="77777777" w:rsidR="00BA6D47" w:rsidRPr="00BA6D47" w:rsidRDefault="00BA6D47" w:rsidP="00BA6D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lastRenderedPageBreak/>
        <w:t>Courts or Regulatory Authorities pursuant to legal process.</w:t>
      </w:r>
    </w:p>
    <w:p w14:paraId="5329870F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Third parties are expected to protect the information they receive in accordance with applicable contractual and legal obligations.</w:t>
      </w:r>
    </w:p>
    <w:p w14:paraId="7B2F25EF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2D4C69FF">
          <v:rect id="_x0000_i1097" style="width:0;height:1.5pt" o:hralign="center" o:hrstd="t" o:hr="t" fillcolor="#a0a0a0" stroked="f"/>
        </w:pict>
      </w:r>
    </w:p>
    <w:p w14:paraId="5ACF39B5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INTERNATIONAL DATA PROCESSING</w:t>
      </w:r>
    </w:p>
    <w:p w14:paraId="5AE5C692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Where cloud infrastructure or service providers operate outside India:</w:t>
      </w:r>
    </w:p>
    <w:p w14:paraId="3BFFA582" w14:textId="77777777" w:rsidR="00BA6D47" w:rsidRPr="00BA6D47" w:rsidRDefault="00BA6D47" w:rsidP="00BA6D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Data may be processed in other jurisdictions.</w:t>
      </w:r>
    </w:p>
    <w:p w14:paraId="597D373B" w14:textId="77777777" w:rsidR="00BA6D47" w:rsidRPr="00BA6D47" w:rsidRDefault="00BA6D47" w:rsidP="00BA6D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SPEAXA will take reasonable steps to ensure appropriate safeguards.</w:t>
      </w:r>
    </w:p>
    <w:p w14:paraId="33BCA575" w14:textId="77777777" w:rsidR="00BA6D47" w:rsidRPr="00BA6D47" w:rsidRDefault="00BA6D47" w:rsidP="00BA6D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Users acknowledge that cross-border processing may occur where necessary for service delivery, subject to applicable law.</w:t>
      </w:r>
    </w:p>
    <w:p w14:paraId="672436DE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678B365F">
          <v:rect id="_x0000_i1098" style="width:0;height:1.5pt" o:hralign="center" o:hrstd="t" o:hr="t" fillcolor="#a0a0a0" stroked="f"/>
        </w:pict>
      </w:r>
    </w:p>
    <w:p w14:paraId="7359D9C8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DATA RETENTION</w:t>
      </w:r>
    </w:p>
    <w:p w14:paraId="5904C684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SPEAXA may retain information:</w:t>
      </w:r>
    </w:p>
    <w:p w14:paraId="27408F58" w14:textId="77777777" w:rsidR="00BA6D47" w:rsidRPr="00BA6D47" w:rsidRDefault="00BA6D47" w:rsidP="00BA6D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During active enrolment.</w:t>
      </w:r>
    </w:p>
    <w:p w14:paraId="72C7F131" w14:textId="77777777" w:rsidR="00BA6D47" w:rsidRPr="00BA6D47" w:rsidRDefault="00BA6D47" w:rsidP="00BA6D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During teacher engagement.</w:t>
      </w:r>
    </w:p>
    <w:p w14:paraId="7B7CD6EA" w14:textId="77777777" w:rsidR="00BA6D47" w:rsidRPr="00BA6D47" w:rsidRDefault="00BA6D47" w:rsidP="00BA6D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To maintain academic history.</w:t>
      </w:r>
    </w:p>
    <w:p w14:paraId="7F4DC16B" w14:textId="77777777" w:rsidR="00BA6D47" w:rsidRPr="00BA6D47" w:rsidRDefault="00BA6D47" w:rsidP="00BA6D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For legal compliance.</w:t>
      </w:r>
    </w:p>
    <w:p w14:paraId="65023428" w14:textId="77777777" w:rsidR="00BA6D47" w:rsidRPr="00BA6D47" w:rsidRDefault="00BA6D47" w:rsidP="00BA6D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For audit purposes.</w:t>
      </w:r>
    </w:p>
    <w:p w14:paraId="2097E057" w14:textId="77777777" w:rsidR="00BA6D47" w:rsidRPr="00BA6D47" w:rsidRDefault="00BA6D47" w:rsidP="00BA6D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To resolve disputes.</w:t>
      </w:r>
    </w:p>
    <w:p w14:paraId="7D861C1B" w14:textId="77777777" w:rsidR="00BA6D47" w:rsidRPr="00BA6D47" w:rsidRDefault="00BA6D47" w:rsidP="00BA6D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To enforce contractual rights.</w:t>
      </w:r>
    </w:p>
    <w:p w14:paraId="1CF121FC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 xml:space="preserve">When information is no longer required, SPEAXA will take reasonable steps to delete or </w:t>
      </w:r>
      <w:proofErr w:type="spellStart"/>
      <w:r w:rsidRPr="00BA6D47">
        <w:rPr>
          <w:rFonts w:ascii="Times New Roman" w:eastAsia="Times New Roman" w:hAnsi="Times New Roman" w:cs="Times New Roman"/>
          <w:sz w:val="24"/>
          <w:szCs w:val="24"/>
        </w:rPr>
        <w:t>anonymise</w:t>
      </w:r>
      <w:proofErr w:type="spellEnd"/>
      <w:r w:rsidRPr="00BA6D47">
        <w:rPr>
          <w:rFonts w:ascii="Times New Roman" w:eastAsia="Times New Roman" w:hAnsi="Times New Roman" w:cs="Times New Roman"/>
          <w:sz w:val="24"/>
          <w:szCs w:val="24"/>
        </w:rPr>
        <w:t xml:space="preserve"> it, unless retention is required by law.</w:t>
      </w:r>
    </w:p>
    <w:p w14:paraId="69B182DB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62B1D970">
          <v:rect id="_x0000_i1099" style="width:0;height:1.5pt" o:hralign="center" o:hrstd="t" o:hr="t" fillcolor="#a0a0a0" stroked="f"/>
        </w:pict>
      </w:r>
    </w:p>
    <w:p w14:paraId="59F6023E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USER RESPONSIBILITIES</w:t>
      </w:r>
    </w:p>
    <w:p w14:paraId="4DC0F9F0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Users shall:</w:t>
      </w:r>
    </w:p>
    <w:p w14:paraId="7F4137DD" w14:textId="77777777" w:rsidR="00BA6D47" w:rsidRPr="00BA6D47" w:rsidRDefault="00BA6D47" w:rsidP="00BA6D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Provide accurate information.</w:t>
      </w:r>
    </w:p>
    <w:p w14:paraId="040904A9" w14:textId="77777777" w:rsidR="00BA6D47" w:rsidRPr="00BA6D47" w:rsidRDefault="00BA6D47" w:rsidP="00BA6D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Keep information updated.</w:t>
      </w:r>
    </w:p>
    <w:p w14:paraId="6904861B" w14:textId="77777777" w:rsidR="00BA6D47" w:rsidRPr="00BA6D47" w:rsidRDefault="00BA6D47" w:rsidP="00BA6D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Protect passwords.</w:t>
      </w:r>
    </w:p>
    <w:p w14:paraId="6D99BB48" w14:textId="77777777" w:rsidR="00BA6D47" w:rsidRPr="00BA6D47" w:rsidRDefault="00BA6D47" w:rsidP="00BA6D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Report suspected misuse immediately.</w:t>
      </w:r>
    </w:p>
    <w:p w14:paraId="3DB2B490" w14:textId="77777777" w:rsidR="00BA6D47" w:rsidRPr="00BA6D47" w:rsidRDefault="00BA6D47" w:rsidP="00BA6D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lastRenderedPageBreak/>
        <w:t>Avoid sharing account credentials.</w:t>
      </w:r>
    </w:p>
    <w:p w14:paraId="0BC5D873" w14:textId="77777777" w:rsidR="00BA6D47" w:rsidRPr="00BA6D47" w:rsidRDefault="00BA6D47" w:rsidP="00BA6D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Use the Platform responsibly.</w:t>
      </w:r>
    </w:p>
    <w:p w14:paraId="400D68FA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5BEF9259">
          <v:rect id="_x0000_i1100" style="width:0;height:1.5pt" o:hralign="center" o:hrstd="t" o:hr="t" fillcolor="#a0a0a0" stroked="f"/>
        </w:pict>
      </w:r>
    </w:p>
    <w:p w14:paraId="5D81174F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DATA BREACH RESPONSE</w:t>
      </w:r>
    </w:p>
    <w:p w14:paraId="3C681F65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If SPEAXA becomes aware of a significant data security incident, it may:</w:t>
      </w:r>
    </w:p>
    <w:p w14:paraId="01893C8A" w14:textId="77777777" w:rsidR="00BA6D47" w:rsidRPr="00BA6D47" w:rsidRDefault="00BA6D47" w:rsidP="00BA6D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Investigate the incident.</w:t>
      </w:r>
    </w:p>
    <w:p w14:paraId="08E41B41" w14:textId="77777777" w:rsidR="00BA6D47" w:rsidRPr="00BA6D47" w:rsidRDefault="00BA6D47" w:rsidP="00BA6D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Take corrective measures.</w:t>
      </w:r>
    </w:p>
    <w:p w14:paraId="31F64B08" w14:textId="77777777" w:rsidR="00BA6D47" w:rsidRPr="00BA6D47" w:rsidRDefault="00BA6D47" w:rsidP="00BA6D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Restore affected systems.</w:t>
      </w:r>
    </w:p>
    <w:p w14:paraId="50A93CA6" w14:textId="77777777" w:rsidR="00BA6D47" w:rsidRPr="00BA6D47" w:rsidRDefault="00BA6D47" w:rsidP="00BA6D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Notify affected users where required by applicable law.</w:t>
      </w:r>
    </w:p>
    <w:p w14:paraId="07887A1F" w14:textId="77777777" w:rsidR="00BA6D47" w:rsidRPr="00BA6D47" w:rsidRDefault="00BA6D47" w:rsidP="00BA6D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Cooperate with competent authorities where legally required.</w:t>
      </w:r>
    </w:p>
    <w:p w14:paraId="19C1AFE9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10CE596B">
          <v:rect id="_x0000_i1101" style="width:0;height:1.5pt" o:hralign="center" o:hrstd="t" o:hr="t" fillcolor="#a0a0a0" stroked="f"/>
        </w:pict>
      </w:r>
    </w:p>
    <w:p w14:paraId="36863D69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USER RIGHTS</w:t>
      </w:r>
    </w:p>
    <w:p w14:paraId="56EEAEB9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Subject to applicable law, users may request to:</w:t>
      </w:r>
    </w:p>
    <w:p w14:paraId="1DB1D749" w14:textId="77777777" w:rsidR="00BA6D47" w:rsidRPr="00BA6D47" w:rsidRDefault="00BA6D47" w:rsidP="00BA6D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Access their personal information.</w:t>
      </w:r>
    </w:p>
    <w:p w14:paraId="4A9CCA75" w14:textId="77777777" w:rsidR="00BA6D47" w:rsidRPr="00BA6D47" w:rsidRDefault="00BA6D47" w:rsidP="00BA6D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Correct inaccurate information.</w:t>
      </w:r>
    </w:p>
    <w:p w14:paraId="7C0FDA85" w14:textId="77777777" w:rsidR="00BA6D47" w:rsidRPr="00BA6D47" w:rsidRDefault="00BA6D47" w:rsidP="00BA6D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Update account details.</w:t>
      </w:r>
    </w:p>
    <w:p w14:paraId="073F0F5D" w14:textId="77777777" w:rsidR="00BA6D47" w:rsidRPr="00BA6D47" w:rsidRDefault="00BA6D47" w:rsidP="00BA6D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Delete eligible information.</w:t>
      </w:r>
    </w:p>
    <w:p w14:paraId="193D1DC2" w14:textId="77777777" w:rsidR="00BA6D47" w:rsidRPr="00BA6D47" w:rsidRDefault="00BA6D47" w:rsidP="00BA6D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Withdraw consent where applicable.</w:t>
      </w:r>
    </w:p>
    <w:p w14:paraId="58AB4D14" w14:textId="77777777" w:rsidR="00BA6D47" w:rsidRPr="00BA6D47" w:rsidRDefault="00BA6D47" w:rsidP="00BA6D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Close their account.</w:t>
      </w:r>
    </w:p>
    <w:p w14:paraId="3EB8DB8C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Certain information may continue to be retained where necessary to comply with legal obligations or protect legitimate business interests.</w:t>
      </w:r>
    </w:p>
    <w:p w14:paraId="54CB572F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574925BA">
          <v:rect id="_x0000_i1102" style="width:0;height:1.5pt" o:hralign="center" o:hrstd="t" o:hr="t" fillcolor="#a0a0a0" stroked="f"/>
        </w:pict>
      </w:r>
    </w:p>
    <w:p w14:paraId="17DC914D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DATA GENERATED THROUGH AI &amp; ANALYTICS</w:t>
      </w:r>
    </w:p>
    <w:p w14:paraId="03BEE7AE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SPEAXA may use analytics and AI-assisted tools to:</w:t>
      </w:r>
    </w:p>
    <w:p w14:paraId="4DCAB43C" w14:textId="77777777" w:rsidR="00BA6D47" w:rsidRPr="00BA6D47" w:rsidRDefault="00BA6D47" w:rsidP="00BA6D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Recommend learning pathways.</w:t>
      </w:r>
    </w:p>
    <w:p w14:paraId="74713A36" w14:textId="77777777" w:rsidR="00BA6D47" w:rsidRPr="00BA6D47" w:rsidRDefault="00BA6D47" w:rsidP="00BA6D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Generate academic insights.</w:t>
      </w:r>
    </w:p>
    <w:p w14:paraId="36D31058" w14:textId="77777777" w:rsidR="00BA6D47" w:rsidRPr="00BA6D47" w:rsidRDefault="00BA6D47" w:rsidP="00BA6D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Identify learning gaps.</w:t>
      </w:r>
    </w:p>
    <w:p w14:paraId="5A26DB01" w14:textId="77777777" w:rsidR="00BA6D47" w:rsidRPr="00BA6D47" w:rsidRDefault="00BA6D47" w:rsidP="00BA6D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Improve educational outcomes.</w:t>
      </w:r>
    </w:p>
    <w:p w14:paraId="1FACA9CE" w14:textId="77777777" w:rsidR="00BA6D47" w:rsidRPr="00BA6D47" w:rsidRDefault="00BA6D47" w:rsidP="00BA6D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lastRenderedPageBreak/>
        <w:t>Support teachers.</w:t>
      </w:r>
    </w:p>
    <w:p w14:paraId="3DFB01A7" w14:textId="77777777" w:rsidR="00BA6D47" w:rsidRPr="00BA6D47" w:rsidRDefault="00BA6D47" w:rsidP="00BA6D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Enhance platform functionality.</w:t>
      </w:r>
    </w:p>
    <w:p w14:paraId="617B37E3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AI-assisted outputs are intended to support, and not replace, professional educational judgment.</w:t>
      </w:r>
    </w:p>
    <w:p w14:paraId="4F1BDF99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2C3931D4">
          <v:rect id="_x0000_i1103" style="width:0;height:1.5pt" o:hralign="center" o:hrstd="t" o:hr="t" fillcolor="#a0a0a0" stroked="f"/>
        </w:pict>
      </w:r>
    </w:p>
    <w:p w14:paraId="7B5DCC24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POLICY REVIEW</w:t>
      </w:r>
    </w:p>
    <w:p w14:paraId="586D7FEE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SPEAXA may update this Policy from time to time to reflect:</w:t>
      </w:r>
    </w:p>
    <w:p w14:paraId="7BD1BB3A" w14:textId="77777777" w:rsidR="00BA6D47" w:rsidRPr="00BA6D47" w:rsidRDefault="00BA6D47" w:rsidP="00BA6D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Changes in law.</w:t>
      </w:r>
    </w:p>
    <w:p w14:paraId="3808A43F" w14:textId="77777777" w:rsidR="00BA6D47" w:rsidRPr="00BA6D47" w:rsidRDefault="00BA6D47" w:rsidP="00BA6D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Technology upgrades.</w:t>
      </w:r>
    </w:p>
    <w:p w14:paraId="3E91C83F" w14:textId="77777777" w:rsidR="00BA6D47" w:rsidRPr="00BA6D47" w:rsidRDefault="00BA6D47" w:rsidP="00BA6D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Security enhancements.</w:t>
      </w:r>
    </w:p>
    <w:p w14:paraId="79BBFE09" w14:textId="77777777" w:rsidR="00BA6D47" w:rsidRPr="00BA6D47" w:rsidRDefault="00BA6D47" w:rsidP="00BA6D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Platform improvements.</w:t>
      </w:r>
    </w:p>
    <w:p w14:paraId="3C0DA7B7" w14:textId="77777777" w:rsidR="00BA6D47" w:rsidRPr="00BA6D47" w:rsidRDefault="00BA6D47" w:rsidP="00BA6D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Operational requirements.</w:t>
      </w:r>
    </w:p>
    <w:p w14:paraId="72E7E87A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Updated versions become effective upon publication unless otherwise required by law.</w:t>
      </w:r>
    </w:p>
    <w:p w14:paraId="45CE77B9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29396304">
          <v:rect id="_x0000_i1104" style="width:0;height:1.5pt" o:hralign="center" o:hrstd="t" o:hr="t" fillcolor="#a0a0a0" stroked="f"/>
        </w:pict>
      </w:r>
    </w:p>
    <w:p w14:paraId="1CD3C129" w14:textId="77777777" w:rsidR="00BA6D47" w:rsidRPr="00BA6D47" w:rsidRDefault="00BA6D47" w:rsidP="00BA6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CONTACT</w:t>
      </w:r>
    </w:p>
    <w:p w14:paraId="02A60A48" w14:textId="77777777" w:rsidR="00BA6D47" w:rsidRPr="00BA6D47" w:rsidRDefault="00BA6D47" w:rsidP="00BA6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t>Questions relating to this Policy may be submitted through SPEAXA's official support channels.</w:t>
      </w:r>
    </w:p>
    <w:p w14:paraId="36E50B1A" w14:textId="77777777" w:rsidR="00BA6D47" w:rsidRPr="00BA6D47" w:rsidRDefault="00BA6D47" w:rsidP="00BA6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D47">
        <w:rPr>
          <w:rFonts w:ascii="Times New Roman" w:eastAsia="Times New Roman" w:hAnsi="Times New Roman" w:cs="Times New Roman"/>
          <w:sz w:val="24"/>
          <w:szCs w:val="24"/>
        </w:rPr>
        <w:pict w14:anchorId="1998517E">
          <v:rect id="_x0000_i1105" style="width:0;height:1.5pt" o:hralign="center" o:hrstd="t" o:hr="t" fillcolor="#a0a0a0" stroked="f"/>
        </w:pict>
      </w:r>
    </w:p>
    <w:sectPr w:rsidR="00BA6D47" w:rsidRPr="00BA6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6906"/>
    <w:multiLevelType w:val="multilevel"/>
    <w:tmpl w:val="C94C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31FC"/>
    <w:multiLevelType w:val="multilevel"/>
    <w:tmpl w:val="799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B7004"/>
    <w:multiLevelType w:val="multilevel"/>
    <w:tmpl w:val="3E4C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06EF4"/>
    <w:multiLevelType w:val="multilevel"/>
    <w:tmpl w:val="87D8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F7179"/>
    <w:multiLevelType w:val="multilevel"/>
    <w:tmpl w:val="09AA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24580"/>
    <w:multiLevelType w:val="multilevel"/>
    <w:tmpl w:val="0A9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F7136"/>
    <w:multiLevelType w:val="multilevel"/>
    <w:tmpl w:val="FEB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B7D6F"/>
    <w:multiLevelType w:val="multilevel"/>
    <w:tmpl w:val="C65E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3339E"/>
    <w:multiLevelType w:val="multilevel"/>
    <w:tmpl w:val="EEA8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6372C"/>
    <w:multiLevelType w:val="multilevel"/>
    <w:tmpl w:val="A1C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4474E"/>
    <w:multiLevelType w:val="multilevel"/>
    <w:tmpl w:val="9334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16899"/>
    <w:multiLevelType w:val="multilevel"/>
    <w:tmpl w:val="FDF0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E513D"/>
    <w:multiLevelType w:val="multilevel"/>
    <w:tmpl w:val="BC7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E384D"/>
    <w:multiLevelType w:val="multilevel"/>
    <w:tmpl w:val="3C5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64F0F"/>
    <w:multiLevelType w:val="multilevel"/>
    <w:tmpl w:val="7444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57785"/>
    <w:multiLevelType w:val="multilevel"/>
    <w:tmpl w:val="E47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32897"/>
    <w:multiLevelType w:val="multilevel"/>
    <w:tmpl w:val="B7E6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C361B"/>
    <w:multiLevelType w:val="multilevel"/>
    <w:tmpl w:val="DC7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52FC8"/>
    <w:multiLevelType w:val="multilevel"/>
    <w:tmpl w:val="6AD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D7D73"/>
    <w:multiLevelType w:val="multilevel"/>
    <w:tmpl w:val="D9B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D79E2"/>
    <w:multiLevelType w:val="multilevel"/>
    <w:tmpl w:val="658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65751"/>
    <w:multiLevelType w:val="multilevel"/>
    <w:tmpl w:val="28BE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42836"/>
    <w:multiLevelType w:val="multilevel"/>
    <w:tmpl w:val="BB44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43B3B"/>
    <w:multiLevelType w:val="multilevel"/>
    <w:tmpl w:val="009A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07565"/>
    <w:multiLevelType w:val="multilevel"/>
    <w:tmpl w:val="DB1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059FF"/>
    <w:multiLevelType w:val="multilevel"/>
    <w:tmpl w:val="BD48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F3FDA"/>
    <w:multiLevelType w:val="multilevel"/>
    <w:tmpl w:val="B78A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0236B"/>
    <w:multiLevelType w:val="multilevel"/>
    <w:tmpl w:val="0200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C5E2F"/>
    <w:multiLevelType w:val="multilevel"/>
    <w:tmpl w:val="F61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FF0AAA"/>
    <w:multiLevelType w:val="multilevel"/>
    <w:tmpl w:val="AD1E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9635D"/>
    <w:multiLevelType w:val="multilevel"/>
    <w:tmpl w:val="6D8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8143D"/>
    <w:multiLevelType w:val="multilevel"/>
    <w:tmpl w:val="2ECA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718F9"/>
    <w:multiLevelType w:val="multilevel"/>
    <w:tmpl w:val="A22A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9B227E"/>
    <w:multiLevelType w:val="multilevel"/>
    <w:tmpl w:val="D390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C87D20"/>
    <w:multiLevelType w:val="multilevel"/>
    <w:tmpl w:val="13B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B9193C"/>
    <w:multiLevelType w:val="multilevel"/>
    <w:tmpl w:val="6C8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D40E8F"/>
    <w:multiLevelType w:val="multilevel"/>
    <w:tmpl w:val="4A8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5E6F2E"/>
    <w:multiLevelType w:val="multilevel"/>
    <w:tmpl w:val="F090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66A6"/>
    <w:multiLevelType w:val="multilevel"/>
    <w:tmpl w:val="79B4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095B99"/>
    <w:multiLevelType w:val="multilevel"/>
    <w:tmpl w:val="82B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2E6235"/>
    <w:multiLevelType w:val="multilevel"/>
    <w:tmpl w:val="B8EE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20110"/>
    <w:multiLevelType w:val="multilevel"/>
    <w:tmpl w:val="C9C8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A3666"/>
    <w:multiLevelType w:val="multilevel"/>
    <w:tmpl w:val="566E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E0205"/>
    <w:multiLevelType w:val="multilevel"/>
    <w:tmpl w:val="491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E901DB"/>
    <w:multiLevelType w:val="multilevel"/>
    <w:tmpl w:val="B9B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237BF6"/>
    <w:multiLevelType w:val="multilevel"/>
    <w:tmpl w:val="A1D2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F47E8"/>
    <w:multiLevelType w:val="multilevel"/>
    <w:tmpl w:val="8668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8"/>
  </w:num>
  <w:num w:numId="3">
    <w:abstractNumId w:val="33"/>
  </w:num>
  <w:num w:numId="4">
    <w:abstractNumId w:val="7"/>
  </w:num>
  <w:num w:numId="5">
    <w:abstractNumId w:val="20"/>
  </w:num>
  <w:num w:numId="6">
    <w:abstractNumId w:val="21"/>
  </w:num>
  <w:num w:numId="7">
    <w:abstractNumId w:val="27"/>
  </w:num>
  <w:num w:numId="8">
    <w:abstractNumId w:val="39"/>
  </w:num>
  <w:num w:numId="9">
    <w:abstractNumId w:val="6"/>
  </w:num>
  <w:num w:numId="10">
    <w:abstractNumId w:val="30"/>
  </w:num>
  <w:num w:numId="11">
    <w:abstractNumId w:val="36"/>
  </w:num>
  <w:num w:numId="12">
    <w:abstractNumId w:val="17"/>
  </w:num>
  <w:num w:numId="13">
    <w:abstractNumId w:val="37"/>
  </w:num>
  <w:num w:numId="14">
    <w:abstractNumId w:val="44"/>
  </w:num>
  <w:num w:numId="15">
    <w:abstractNumId w:val="42"/>
  </w:num>
  <w:num w:numId="16">
    <w:abstractNumId w:val="35"/>
  </w:num>
  <w:num w:numId="17">
    <w:abstractNumId w:val="24"/>
  </w:num>
  <w:num w:numId="18">
    <w:abstractNumId w:val="12"/>
  </w:num>
  <w:num w:numId="19">
    <w:abstractNumId w:val="31"/>
  </w:num>
  <w:num w:numId="20">
    <w:abstractNumId w:val="2"/>
  </w:num>
  <w:num w:numId="21">
    <w:abstractNumId w:val="9"/>
  </w:num>
  <w:num w:numId="22">
    <w:abstractNumId w:val="28"/>
  </w:num>
  <w:num w:numId="23">
    <w:abstractNumId w:val="4"/>
  </w:num>
  <w:num w:numId="24">
    <w:abstractNumId w:val="15"/>
  </w:num>
  <w:num w:numId="25">
    <w:abstractNumId w:val="8"/>
  </w:num>
  <w:num w:numId="26">
    <w:abstractNumId w:val="13"/>
  </w:num>
  <w:num w:numId="27">
    <w:abstractNumId w:val="0"/>
  </w:num>
  <w:num w:numId="28">
    <w:abstractNumId w:val="26"/>
  </w:num>
  <w:num w:numId="29">
    <w:abstractNumId w:val="45"/>
  </w:num>
  <w:num w:numId="30">
    <w:abstractNumId w:val="18"/>
  </w:num>
  <w:num w:numId="31">
    <w:abstractNumId w:val="43"/>
  </w:num>
  <w:num w:numId="32">
    <w:abstractNumId w:val="40"/>
  </w:num>
  <w:num w:numId="33">
    <w:abstractNumId w:val="22"/>
  </w:num>
  <w:num w:numId="34">
    <w:abstractNumId w:val="10"/>
  </w:num>
  <w:num w:numId="35">
    <w:abstractNumId w:val="25"/>
  </w:num>
  <w:num w:numId="36">
    <w:abstractNumId w:val="16"/>
  </w:num>
  <w:num w:numId="37">
    <w:abstractNumId w:val="1"/>
  </w:num>
  <w:num w:numId="38">
    <w:abstractNumId w:val="19"/>
  </w:num>
  <w:num w:numId="39">
    <w:abstractNumId w:val="29"/>
  </w:num>
  <w:num w:numId="40">
    <w:abstractNumId w:val="34"/>
  </w:num>
  <w:num w:numId="41">
    <w:abstractNumId w:val="41"/>
  </w:num>
  <w:num w:numId="42">
    <w:abstractNumId w:val="46"/>
  </w:num>
  <w:num w:numId="43">
    <w:abstractNumId w:val="3"/>
  </w:num>
  <w:num w:numId="44">
    <w:abstractNumId w:val="32"/>
  </w:num>
  <w:num w:numId="45">
    <w:abstractNumId w:val="5"/>
  </w:num>
  <w:num w:numId="46">
    <w:abstractNumId w:val="14"/>
  </w:num>
  <w:num w:numId="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20"/>
    <w:rsid w:val="00475633"/>
    <w:rsid w:val="004D5029"/>
    <w:rsid w:val="00BA6D47"/>
    <w:rsid w:val="00D17220"/>
    <w:rsid w:val="00DD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540F"/>
  <w15:chartTrackingRefBased/>
  <w15:docId w15:val="{DC2B6EDF-CCED-48E9-9252-31BE5D80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72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72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2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72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7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6D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3</cp:revision>
  <dcterms:created xsi:type="dcterms:W3CDTF">2026-07-22T06:15:00Z</dcterms:created>
  <dcterms:modified xsi:type="dcterms:W3CDTF">2026-07-22T06:15:00Z</dcterms:modified>
</cp:coreProperties>
</file>