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41B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9B0D17D" w14:textId="77777777" w:rsidR="000E22B2" w:rsidRPr="0037002C" w:rsidRDefault="000E22B2" w:rsidP="000E22B2">
      <w:pPr>
        <w:spacing w:after="0"/>
        <w:rPr>
          <w:b/>
          <w:bCs/>
        </w:rPr>
      </w:pPr>
    </w:p>
    <w:p w14:paraId="7F61713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42204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BDD2C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E6D46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88B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D63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9CC69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E8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94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3FFF4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7C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93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9FA96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98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AC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ECF46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68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4A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5559B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29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66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E6960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3E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61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A65CE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CE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AE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5E5F3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FE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BE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71B53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81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EE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1F28A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03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F2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87DF5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ED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7E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9ABDF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7C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39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49D11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E9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FD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5D192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B9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51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7F1C1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75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B6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0948C4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DD6DC02" w14:textId="0DF49C2C" w:rsidR="000E22B2" w:rsidRDefault="00F101AE" w:rsidP="000E22B2">
      <w:pPr>
        <w:autoSpaceDE w:val="0"/>
        <w:autoSpaceDN w:val="0"/>
        <w:adjustRightInd w:val="0"/>
        <w:spacing w:after="0"/>
      </w:pPr>
      <w:r>
        <w:t xml:space="preserve">         </w:t>
      </w:r>
    </w:p>
    <w:p w14:paraId="26C30C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C340D3" w14:textId="0639FA93" w:rsidR="000E22B2" w:rsidRPr="00F101AE" w:rsidRDefault="00F101AE" w:rsidP="000E22B2">
      <w:pPr>
        <w:pStyle w:val="ListParagraph"/>
        <w:autoSpaceDE w:val="0"/>
        <w:autoSpaceDN w:val="0"/>
        <w:adjustRightInd w:val="0"/>
        <w:spacing w:after="0"/>
      </w:pPr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=33.7</m:t>
          </m:r>
        </m:oMath>
      </m:oMathPara>
    </w:p>
    <w:p w14:paraId="3659A3A7" w14:textId="77777777" w:rsidR="00F101AE" w:rsidRPr="00F101AE" w:rsidRDefault="00F101AE" w:rsidP="000E22B2">
      <w:pPr>
        <w:pStyle w:val="ListParagraph"/>
        <w:autoSpaceDE w:val="0"/>
        <w:autoSpaceDN w:val="0"/>
        <w:adjustRightInd w:val="0"/>
        <w:spacing w:after="0"/>
      </w:pPr>
    </w:p>
    <w:p w14:paraId="149AAC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DB80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CAA9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C975D3" w14:textId="7C8D061E" w:rsidR="000E22B2" w:rsidRPr="00F101AE" w:rsidRDefault="00F101AE" w:rsidP="00F101AE">
      <w:pPr>
        <w:autoSpaceDE w:val="0"/>
        <w:autoSpaceDN w:val="0"/>
        <w:adjustRightInd w:val="0"/>
        <w:spacing w:after="0"/>
      </w:pPr>
      <m:oMathPara>
        <m:oMath>
          <m:r>
            <w:rPr>
              <w:rFonts w:ascii="Cambria Math" w:hAnsi="Cambria Math"/>
            </w:rPr>
            <m:t xml:space="preserve"> σ,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=287.15 and16.94</m:t>
          </m:r>
        </m:oMath>
      </m:oMathPara>
    </w:p>
    <w:p w14:paraId="039F523E" w14:textId="77777777" w:rsidR="00F101AE" w:rsidRPr="00F101AE" w:rsidRDefault="00F101AE" w:rsidP="000E22B2">
      <w:pPr>
        <w:pStyle w:val="ListParagraph"/>
        <w:autoSpaceDE w:val="0"/>
        <w:autoSpaceDN w:val="0"/>
        <w:adjustRightInd w:val="0"/>
        <w:spacing w:after="0"/>
      </w:pPr>
    </w:p>
    <w:p w14:paraId="33B9DBE5" w14:textId="33376E55" w:rsidR="000E22B2" w:rsidRDefault="00F101A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                 O</w:t>
      </w:r>
      <w:r>
        <w:t>utlier</w:t>
      </w:r>
      <w:r>
        <w:t>=91.36</w:t>
      </w:r>
    </w:p>
    <w:p w14:paraId="7C35BB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6813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D3CB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2421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280E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BCE8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4164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C6F0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01D7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B8A7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0B40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A499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9509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8CBA5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FD482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C1C10EA" wp14:editId="2BC1A93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91EC0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717DA7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4FDDFD5" w14:textId="7202CAEF" w:rsidR="00F101AE" w:rsidRDefault="00F101AE" w:rsidP="00F101A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Ans=5 to 13 or 7,   it  show s us the data is </w:t>
      </w:r>
      <w:r w:rsidR="007B7487">
        <w:t>positively skew</w:t>
      </w:r>
    </w:p>
    <w:p w14:paraId="51B77849" w14:textId="77777777" w:rsidR="00F101AE" w:rsidRDefault="00F101AE" w:rsidP="007B7487">
      <w:pPr>
        <w:pStyle w:val="ListParagraph"/>
        <w:autoSpaceDE w:val="0"/>
        <w:autoSpaceDN w:val="0"/>
        <w:adjustRightInd w:val="0"/>
        <w:spacing w:after="0"/>
        <w:ind w:left="1440"/>
      </w:pPr>
    </w:p>
    <w:p w14:paraId="19253451" w14:textId="1A8093E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08A8EAE" w14:textId="7AEDF57B" w:rsidR="007B7487" w:rsidRDefault="007B7487" w:rsidP="007B7487">
      <w:pPr>
        <w:pStyle w:val="ListParagraph"/>
        <w:autoSpaceDE w:val="0"/>
        <w:autoSpaceDN w:val="0"/>
        <w:adjustRightInd w:val="0"/>
        <w:spacing w:after="0"/>
        <w:ind w:left="1440"/>
      </w:pPr>
      <w:r>
        <w:t>Ans=</w:t>
      </w:r>
      <w:r w:rsidRPr="007B7487">
        <w:t xml:space="preserve"> </w:t>
      </w:r>
      <w:r>
        <w:t>positively skew</w:t>
      </w:r>
    </w:p>
    <w:p w14:paraId="4354D18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D2E4E97" w14:textId="5B09A614" w:rsidR="007B7487" w:rsidRDefault="007B7487" w:rsidP="007B7487">
      <w:pPr>
        <w:pStyle w:val="ListParagraph"/>
        <w:autoSpaceDE w:val="0"/>
        <w:autoSpaceDN w:val="0"/>
        <w:adjustRightInd w:val="0"/>
        <w:spacing w:after="0"/>
        <w:ind w:left="1440"/>
      </w:pPr>
      <w:r>
        <w:t>Ans = the iqr value may lower and the skewness may be lesser</w:t>
      </w:r>
    </w:p>
    <w:p w14:paraId="27F71A8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C1C23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D44F75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F8666E5" wp14:editId="222641F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1E7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B38E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772A77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0325113" w14:textId="65BA6BFC" w:rsidR="007B7487" w:rsidRDefault="007B7487" w:rsidP="007B7487">
      <w:pPr>
        <w:pStyle w:val="ListParagraph"/>
        <w:autoSpaceDE w:val="0"/>
        <w:autoSpaceDN w:val="0"/>
        <w:adjustRightInd w:val="0"/>
        <w:spacing w:after="0"/>
        <w:ind w:left="1440"/>
      </w:pPr>
      <w:r>
        <w:t>Ans= Between 5 to 6</w:t>
      </w:r>
    </w:p>
    <w:p w14:paraId="059F6609" w14:textId="77777777" w:rsidR="007B748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48ECA23" w14:textId="35898DA9" w:rsidR="000E22B2" w:rsidRDefault="007B7487" w:rsidP="007B7487">
      <w:pPr>
        <w:pStyle w:val="ListParagraph"/>
        <w:autoSpaceDE w:val="0"/>
        <w:autoSpaceDN w:val="0"/>
        <w:adjustRightInd w:val="0"/>
        <w:spacing w:after="0"/>
        <w:ind w:left="1440"/>
      </w:pPr>
      <w:r>
        <w:t>Ans=</w:t>
      </w:r>
      <w:r w:rsidRPr="007B7487">
        <w:t xml:space="preserve"> </w:t>
      </w:r>
      <w:r>
        <w:t>positively skew</w:t>
      </w:r>
      <w:r w:rsidR="000E22B2">
        <w:tab/>
      </w:r>
    </w:p>
    <w:p w14:paraId="74ED4EC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B0590DA" w14:textId="446B0297" w:rsidR="007B7487" w:rsidRDefault="007B7487" w:rsidP="007B748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= both are good at showing  </w:t>
      </w:r>
      <w:r w:rsidRPr="0037002C">
        <w:t>skewness</w:t>
      </w:r>
      <w:r>
        <w:t xml:space="preserve"> and the boxplot some times better to find the outliers</w:t>
      </w:r>
    </w:p>
    <w:p w14:paraId="4EF4B6C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D150C5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B8859B3" w14:textId="77777777" w:rsidR="000E22B2" w:rsidRPr="007B748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1606570" w14:textId="7CC41D32" w:rsidR="007B7487" w:rsidRPr="000E22B2" w:rsidRDefault="007B7487" w:rsidP="007B7487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>Ans = 0.20</w:t>
      </w:r>
    </w:p>
    <w:p w14:paraId="48E602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B0AB1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448B4A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C266038" w14:textId="77777777" w:rsidTr="00BB3C58">
        <w:trPr>
          <w:trHeight w:val="276"/>
          <w:jc w:val="center"/>
        </w:trPr>
        <w:tc>
          <w:tcPr>
            <w:tcW w:w="2078" w:type="dxa"/>
          </w:tcPr>
          <w:p w14:paraId="144717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667EE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587D236" w14:textId="77777777" w:rsidTr="00BB3C58">
        <w:trPr>
          <w:trHeight w:val="276"/>
          <w:jc w:val="center"/>
        </w:trPr>
        <w:tc>
          <w:tcPr>
            <w:tcW w:w="2078" w:type="dxa"/>
          </w:tcPr>
          <w:p w14:paraId="474619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73D4B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F38A4E2" w14:textId="77777777" w:rsidTr="00BB3C58">
        <w:trPr>
          <w:trHeight w:val="276"/>
          <w:jc w:val="center"/>
        </w:trPr>
        <w:tc>
          <w:tcPr>
            <w:tcW w:w="2078" w:type="dxa"/>
          </w:tcPr>
          <w:p w14:paraId="36983C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95EA6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1455DBC" w14:textId="77777777" w:rsidTr="00BB3C58">
        <w:trPr>
          <w:trHeight w:val="276"/>
          <w:jc w:val="center"/>
        </w:trPr>
        <w:tc>
          <w:tcPr>
            <w:tcW w:w="2078" w:type="dxa"/>
          </w:tcPr>
          <w:p w14:paraId="0B1A20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45739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ACB23A5" w14:textId="77777777" w:rsidTr="00BB3C58">
        <w:trPr>
          <w:trHeight w:val="276"/>
          <w:jc w:val="center"/>
        </w:trPr>
        <w:tc>
          <w:tcPr>
            <w:tcW w:w="2078" w:type="dxa"/>
          </w:tcPr>
          <w:p w14:paraId="7D29A9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250A4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8AC0DB" w14:textId="77777777" w:rsidTr="00BB3C58">
        <w:trPr>
          <w:trHeight w:val="276"/>
          <w:jc w:val="center"/>
        </w:trPr>
        <w:tc>
          <w:tcPr>
            <w:tcW w:w="2078" w:type="dxa"/>
          </w:tcPr>
          <w:p w14:paraId="4E2348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AAB0F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81A01B1" w14:textId="77777777" w:rsidTr="00BB3C58">
        <w:trPr>
          <w:trHeight w:val="276"/>
          <w:jc w:val="center"/>
        </w:trPr>
        <w:tc>
          <w:tcPr>
            <w:tcW w:w="2078" w:type="dxa"/>
          </w:tcPr>
          <w:p w14:paraId="19157C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8441D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8BF91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41CAE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C76CBFC" w14:textId="1BA160FA" w:rsidR="007B7487" w:rsidRDefault="00BB7B5F" w:rsidP="007B7487">
      <w:pPr>
        <w:pStyle w:val="ListParagraph"/>
        <w:autoSpaceDE w:val="0"/>
        <w:autoSpaceDN w:val="0"/>
        <w:adjustRightInd w:val="0"/>
        <w:spacing w:after="0"/>
        <w:ind w:left="1440"/>
      </w:pPr>
      <w:r>
        <w:t>Ans=2000</w:t>
      </w:r>
    </w:p>
    <w:p w14:paraId="7F114FA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6D6981D" w14:textId="372614C6" w:rsidR="00BB7B5F" w:rsidRDefault="00BB7B5F" w:rsidP="00BB7B5F">
      <w:pPr>
        <w:pStyle w:val="ListParagraph"/>
        <w:autoSpaceDE w:val="0"/>
        <w:autoSpaceDN w:val="0"/>
        <w:adjustRightInd w:val="0"/>
        <w:spacing w:after="0"/>
        <w:ind w:left="1440"/>
      </w:pPr>
      <w:r>
        <w:t>Ans= the probability values are good in case of positive values</w:t>
      </w:r>
    </w:p>
    <w:p w14:paraId="562A077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EFE9C80" w14:textId="46637CD4" w:rsidR="00BB7B5F" w:rsidRDefault="00BB7B5F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Ans=1000 to 2000 because the probability holds at 50 per</w:t>
      </w:r>
    </w:p>
    <w:p w14:paraId="256E6BC7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8298690" w14:textId="75919056" w:rsidR="00000000" w:rsidRDefault="00BB7B5F" w:rsidP="00BB7B5F">
      <w:pPr>
        <w:ind w:left="1440"/>
      </w:pPr>
      <w:r>
        <w:t>Ans=risk is 40 %</w:t>
      </w:r>
    </w:p>
    <w:p w14:paraId="44F8F0AC" w14:textId="77777777" w:rsidR="00BB7B5F" w:rsidRDefault="00BB7B5F"/>
    <w:sectPr w:rsidR="00BB7B5F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129CD" w14:textId="77777777" w:rsidR="000F35E9" w:rsidRDefault="000F35E9">
      <w:pPr>
        <w:spacing w:after="0" w:line="240" w:lineRule="auto"/>
      </w:pPr>
      <w:r>
        <w:separator/>
      </w:r>
    </w:p>
  </w:endnote>
  <w:endnote w:type="continuationSeparator" w:id="0">
    <w:p w14:paraId="0CF1FC5D" w14:textId="77777777" w:rsidR="000F35E9" w:rsidRDefault="000F3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FA28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411A6D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894D" w14:textId="77777777" w:rsidR="000F35E9" w:rsidRDefault="000F35E9">
      <w:pPr>
        <w:spacing w:after="0" w:line="240" w:lineRule="auto"/>
      </w:pPr>
      <w:r>
        <w:separator/>
      </w:r>
    </w:p>
  </w:footnote>
  <w:footnote w:type="continuationSeparator" w:id="0">
    <w:p w14:paraId="5E8AC6A4" w14:textId="77777777" w:rsidR="000F35E9" w:rsidRDefault="000F3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85965236">
    <w:abstractNumId w:val="1"/>
  </w:num>
  <w:num w:numId="2" w16cid:durableId="1514372512">
    <w:abstractNumId w:val="2"/>
  </w:num>
  <w:num w:numId="3" w16cid:durableId="20866149">
    <w:abstractNumId w:val="3"/>
  </w:num>
  <w:num w:numId="4" w16cid:durableId="94426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F35E9"/>
    <w:rsid w:val="00310065"/>
    <w:rsid w:val="00614CA4"/>
    <w:rsid w:val="007B7487"/>
    <w:rsid w:val="008B5FFA"/>
    <w:rsid w:val="00AF65C6"/>
    <w:rsid w:val="00BB7B5F"/>
    <w:rsid w:val="00F101A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7ECF"/>
  <w15:docId w15:val="{D79B98B8-7132-4E80-936D-92ED157A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khsangamesh@gmail.com</cp:lastModifiedBy>
  <cp:revision>3</cp:revision>
  <dcterms:created xsi:type="dcterms:W3CDTF">2013-09-25T10:59:00Z</dcterms:created>
  <dcterms:modified xsi:type="dcterms:W3CDTF">2023-09-14T01:22:00Z</dcterms:modified>
</cp:coreProperties>
</file>